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07096" w:rsidRPr="00467FB2" w:rsidRDefault="00607096" w:rsidP="00E5709D">
      <w:pPr>
        <w:jc w:val="center"/>
        <w:rPr>
          <w:rFonts w:ascii="Times New Roman" w:hAnsi="Times New Roman" w:cs="Times New Roman"/>
          <w:b/>
          <w:sz w:val="28"/>
          <w:szCs w:val="28"/>
        </w:rPr>
      </w:pPr>
      <w:r w:rsidRPr="00467FB2">
        <w:rPr>
          <w:rFonts w:ascii="Times New Roman" w:hAnsi="Times New Roman" w:cs="Times New Roman"/>
          <w:b/>
          <w:sz w:val="28"/>
          <w:szCs w:val="28"/>
        </w:rPr>
        <w:t>MINISTRY OF EDUCATION OF THE REPUBLIC OF AZERBAIJAN</w:t>
      </w:r>
    </w:p>
    <w:p w:rsidR="00607096" w:rsidRPr="00467FB2" w:rsidRDefault="00607096" w:rsidP="00E5709D">
      <w:pPr>
        <w:jc w:val="center"/>
        <w:rPr>
          <w:rFonts w:ascii="Times New Roman" w:hAnsi="Times New Roman" w:cs="Times New Roman"/>
          <w:b/>
          <w:sz w:val="28"/>
          <w:szCs w:val="28"/>
        </w:rPr>
      </w:pPr>
      <w:r w:rsidRPr="00467FB2">
        <w:rPr>
          <w:rFonts w:ascii="Times New Roman" w:hAnsi="Times New Roman" w:cs="Times New Roman"/>
          <w:b/>
          <w:sz w:val="28"/>
          <w:szCs w:val="28"/>
        </w:rPr>
        <w:t>MINISTRY OF HEALTH OF THE REPUBLIC OF AZERBAIJAN</w:t>
      </w:r>
    </w:p>
    <w:p w:rsidR="00E5709D" w:rsidRPr="00467FB2" w:rsidRDefault="00607096" w:rsidP="00607096">
      <w:pPr>
        <w:jc w:val="center"/>
        <w:rPr>
          <w:rFonts w:cstheme="minorHAnsi"/>
          <w:b/>
          <w:sz w:val="28"/>
          <w:szCs w:val="28"/>
        </w:rPr>
      </w:pPr>
      <w:r w:rsidRPr="00467FB2">
        <w:rPr>
          <w:rFonts w:ascii="Times New Roman" w:hAnsi="Times New Roman" w:cs="Times New Roman"/>
          <w:b/>
          <w:sz w:val="28"/>
          <w:szCs w:val="28"/>
        </w:rPr>
        <w:t>AZERBAIJAN MEDICAL UNIVERSITY</w:t>
      </w:r>
    </w:p>
    <w:p w:rsidR="00E5709D" w:rsidRPr="00467FB2" w:rsidRDefault="00E5709D" w:rsidP="00E5709D">
      <w:pPr>
        <w:jc w:val="center"/>
        <w:rPr>
          <w:rFonts w:cstheme="minorHAnsi"/>
          <w:b/>
          <w:sz w:val="28"/>
          <w:szCs w:val="28"/>
        </w:rPr>
      </w:pPr>
      <w:r w:rsidRPr="00467FB2">
        <w:rPr>
          <w:noProof/>
          <w:lang w:val="ru-RU" w:eastAsia="ru-RU"/>
        </w:rPr>
        <w:drawing>
          <wp:inline distT="0" distB="0" distL="0" distR="0">
            <wp:extent cx="1592580" cy="1560830"/>
            <wp:effectExtent l="19050" t="0" r="7620" b="0"/>
            <wp:docPr id="1" name="Рисунок 1" descr="amu_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u_gerb"/>
                    <pic:cNvPicPr>
                      <a:picLocks noChangeAspect="1" noChangeArrowheads="1"/>
                    </pic:cNvPicPr>
                  </pic:nvPicPr>
                  <pic:blipFill>
                    <a:blip r:embed="rId8"/>
                    <a:srcRect/>
                    <a:stretch>
                      <a:fillRect/>
                    </a:stretch>
                  </pic:blipFill>
                  <pic:spPr bwMode="auto">
                    <a:xfrm>
                      <a:off x="0" y="0"/>
                      <a:ext cx="1592580" cy="1560830"/>
                    </a:xfrm>
                    <a:prstGeom prst="rect">
                      <a:avLst/>
                    </a:prstGeom>
                    <a:noFill/>
                    <a:ln w="9525">
                      <a:noFill/>
                      <a:miter lim="800000"/>
                      <a:headEnd/>
                      <a:tailEnd/>
                    </a:ln>
                  </pic:spPr>
                </pic:pic>
              </a:graphicData>
            </a:graphic>
          </wp:inline>
        </w:drawing>
      </w:r>
    </w:p>
    <w:p w:rsidR="00E5709D" w:rsidRPr="00467FB2" w:rsidRDefault="00E5709D" w:rsidP="00E5709D">
      <w:pPr>
        <w:rPr>
          <w:rFonts w:cstheme="minorHAnsi"/>
          <w:b/>
          <w:sz w:val="28"/>
          <w:szCs w:val="28"/>
        </w:rPr>
      </w:pPr>
    </w:p>
    <w:p w:rsidR="00E5709D" w:rsidRPr="00467FB2" w:rsidRDefault="00E5709D" w:rsidP="00E5709D">
      <w:pPr>
        <w:rPr>
          <w:rFonts w:cstheme="minorHAnsi"/>
          <w:b/>
          <w:sz w:val="28"/>
          <w:szCs w:val="28"/>
        </w:rPr>
      </w:pPr>
    </w:p>
    <w:p w:rsidR="00086E54" w:rsidRPr="00467FB2" w:rsidRDefault="00C452F0" w:rsidP="00086E54">
      <w:pPr>
        <w:jc w:val="center"/>
        <w:rPr>
          <w:rFonts w:ascii="Times New Roman" w:hAnsi="Times New Roman" w:cs="Times New Roman"/>
          <w:b/>
          <w:sz w:val="40"/>
          <w:szCs w:val="40"/>
        </w:rPr>
      </w:pPr>
      <w:r>
        <w:rPr>
          <w:rFonts w:ascii="Times New Roman" w:hAnsi="Times New Roman" w:cs="Times New Roman"/>
          <w:b/>
          <w:sz w:val="40"/>
          <w:szCs w:val="40"/>
        </w:rPr>
        <w:t>An Educational P</w:t>
      </w:r>
      <w:r w:rsidR="00086E54" w:rsidRPr="00467FB2">
        <w:rPr>
          <w:rFonts w:ascii="Times New Roman" w:hAnsi="Times New Roman" w:cs="Times New Roman"/>
          <w:b/>
          <w:sz w:val="40"/>
          <w:szCs w:val="40"/>
        </w:rPr>
        <w:t>rogram</w:t>
      </w:r>
    </w:p>
    <w:p w:rsidR="00B113A1" w:rsidRPr="00467FB2" w:rsidRDefault="00086E54" w:rsidP="00086E54">
      <w:pPr>
        <w:jc w:val="center"/>
        <w:rPr>
          <w:rFonts w:ascii="Times New Roman" w:hAnsi="Times New Roman" w:cs="Times New Roman"/>
          <w:b/>
          <w:sz w:val="28"/>
          <w:szCs w:val="28"/>
          <w:lang w:eastAsia="ja-JP"/>
        </w:rPr>
      </w:pPr>
      <w:r w:rsidRPr="00467FB2">
        <w:rPr>
          <w:rFonts w:ascii="Times New Roman" w:hAnsi="Times New Roman" w:cs="Times New Roman"/>
          <w:b/>
          <w:sz w:val="28"/>
          <w:szCs w:val="28"/>
          <w:lang w:eastAsia="ja-JP"/>
        </w:rPr>
        <w:t xml:space="preserve">on the subject of </w:t>
      </w:r>
    </w:p>
    <w:p w:rsidR="00086E54" w:rsidRPr="00467FB2" w:rsidRDefault="00B113A1" w:rsidP="00086E54">
      <w:pPr>
        <w:jc w:val="center"/>
        <w:rPr>
          <w:rFonts w:ascii="Times New Roman" w:hAnsi="Times New Roman" w:cs="Times New Roman"/>
          <w:b/>
          <w:sz w:val="28"/>
          <w:szCs w:val="28"/>
          <w:lang w:eastAsia="ja-JP"/>
        </w:rPr>
      </w:pPr>
      <w:r w:rsidRPr="00467FB2">
        <w:rPr>
          <w:rFonts w:ascii="Times New Roman" w:hAnsi="Times New Roman" w:cs="Times New Roman"/>
          <w:b/>
          <w:sz w:val="28"/>
          <w:szCs w:val="28"/>
          <w:lang w:eastAsia="ja-JP"/>
        </w:rPr>
        <w:t xml:space="preserve">SURGICAL DISEASES </w:t>
      </w:r>
      <w:bookmarkStart w:id="0" w:name="_GoBack"/>
      <w:bookmarkEnd w:id="0"/>
    </w:p>
    <w:p w:rsidR="00E5709D" w:rsidRPr="00467FB2" w:rsidRDefault="00E5709D" w:rsidP="00E5709D">
      <w:pPr>
        <w:jc w:val="center"/>
        <w:rPr>
          <w:rFonts w:ascii="Times New Roman" w:hAnsi="Times New Roman" w:cs="Times New Roman"/>
          <w:b/>
        </w:rPr>
      </w:pPr>
    </w:p>
    <w:p w:rsidR="00E5709D" w:rsidRPr="00467FB2" w:rsidRDefault="00E5709D" w:rsidP="00E5709D">
      <w:pPr>
        <w:jc w:val="center"/>
        <w:rPr>
          <w:rFonts w:ascii="Times New Roman" w:hAnsi="Times New Roman" w:cs="Times New Roman"/>
          <w:b/>
        </w:rPr>
      </w:pPr>
    </w:p>
    <w:p w:rsidR="00E5709D" w:rsidRPr="00467FB2" w:rsidRDefault="00E5709D" w:rsidP="00E5709D">
      <w:pPr>
        <w:jc w:val="center"/>
        <w:rPr>
          <w:rFonts w:cstheme="minorHAnsi"/>
          <w:b/>
          <w:sz w:val="28"/>
          <w:szCs w:val="28"/>
        </w:rPr>
      </w:pPr>
      <w:r w:rsidRPr="00467FB2">
        <w:rPr>
          <w:rFonts w:cstheme="minorHAnsi"/>
          <w:b/>
          <w:sz w:val="28"/>
          <w:szCs w:val="28"/>
        </w:rPr>
        <w:t>İPF – B 25</w:t>
      </w:r>
    </w:p>
    <w:p w:rsidR="00E5709D" w:rsidRPr="00467FB2" w:rsidRDefault="00E5709D" w:rsidP="00E5709D">
      <w:pPr>
        <w:jc w:val="center"/>
        <w:rPr>
          <w:rFonts w:cstheme="minorHAnsi"/>
          <w:sz w:val="28"/>
          <w:szCs w:val="28"/>
        </w:rPr>
      </w:pPr>
      <w:r w:rsidRPr="00467FB2">
        <w:rPr>
          <w:rFonts w:cstheme="minorHAnsi"/>
          <w:sz w:val="28"/>
          <w:szCs w:val="28"/>
        </w:rPr>
        <w:t xml:space="preserve">070101 – </w:t>
      </w:r>
      <w:r w:rsidR="00B113A1" w:rsidRPr="00467FB2">
        <w:rPr>
          <w:rFonts w:cstheme="minorHAnsi"/>
          <w:sz w:val="28"/>
          <w:szCs w:val="28"/>
        </w:rPr>
        <w:t>For Medical specialty</w:t>
      </w:r>
    </w:p>
    <w:p w:rsidR="00E5709D" w:rsidRPr="00467FB2" w:rsidRDefault="00E5709D" w:rsidP="00E5709D">
      <w:pPr>
        <w:jc w:val="center"/>
        <w:rPr>
          <w:rFonts w:cstheme="minorHAnsi"/>
          <w:b/>
          <w:sz w:val="40"/>
          <w:szCs w:val="40"/>
        </w:rPr>
      </w:pPr>
    </w:p>
    <w:p w:rsidR="00E5709D" w:rsidRPr="00467FB2" w:rsidRDefault="00E5709D" w:rsidP="00E5709D">
      <w:pPr>
        <w:rPr>
          <w:rFonts w:cstheme="minorHAnsi"/>
          <w:b/>
          <w:sz w:val="40"/>
          <w:szCs w:val="40"/>
        </w:rPr>
      </w:pPr>
    </w:p>
    <w:p w:rsidR="00E5709D" w:rsidRPr="00467FB2" w:rsidRDefault="00D063E3" w:rsidP="00E5709D">
      <w:pPr>
        <w:jc w:val="center"/>
        <w:rPr>
          <w:rFonts w:cstheme="minorHAnsi"/>
          <w:b/>
          <w:sz w:val="28"/>
          <w:szCs w:val="28"/>
        </w:rPr>
      </w:pPr>
      <w:r>
        <w:rPr>
          <w:rFonts w:cstheme="minorHAnsi"/>
          <w:b/>
          <w:sz w:val="28"/>
          <w:szCs w:val="28"/>
        </w:rPr>
        <w:t>BAKU</w:t>
      </w:r>
      <w:r w:rsidR="00E5709D" w:rsidRPr="00467FB2">
        <w:rPr>
          <w:rFonts w:cstheme="minorHAnsi"/>
          <w:b/>
          <w:sz w:val="28"/>
          <w:szCs w:val="28"/>
        </w:rPr>
        <w:t xml:space="preserve"> – 2018</w:t>
      </w:r>
    </w:p>
    <w:p w:rsidR="00CF51DC" w:rsidRPr="00467FB2" w:rsidRDefault="00B113A1" w:rsidP="00E5709D">
      <w:pPr>
        <w:jc w:val="center"/>
        <w:rPr>
          <w:rFonts w:cs="Calibri"/>
          <w:b/>
          <w:sz w:val="28"/>
          <w:szCs w:val="28"/>
        </w:rPr>
      </w:pPr>
      <w:r w:rsidRPr="00467FB2">
        <w:rPr>
          <w:rFonts w:cs="Calibri"/>
          <w:b/>
          <w:bCs/>
          <w:sz w:val="28"/>
          <w:szCs w:val="28"/>
        </w:rPr>
        <w:t xml:space="preserve">Electronic publication </w:t>
      </w:r>
      <w:r w:rsidR="0029609F" w:rsidRPr="00467FB2">
        <w:rPr>
          <w:rFonts w:cs="Calibri"/>
          <w:b/>
          <w:bCs/>
          <w:sz w:val="28"/>
          <w:szCs w:val="28"/>
        </w:rPr>
        <w:t xml:space="preserve">- </w:t>
      </w:r>
      <w:r w:rsidR="00CF51DC" w:rsidRPr="00467FB2">
        <w:rPr>
          <w:rFonts w:cs="Calibri"/>
          <w:b/>
          <w:bCs/>
          <w:sz w:val="28"/>
          <w:szCs w:val="28"/>
        </w:rPr>
        <w:t>İSBN: 978 - 9952 - 536 - 00 –3</w:t>
      </w:r>
    </w:p>
    <w:p w:rsidR="0033502C" w:rsidRPr="00467FB2" w:rsidRDefault="0033502C" w:rsidP="0033502C">
      <w:pPr>
        <w:jc w:val="center"/>
        <w:rPr>
          <w:rFonts w:cstheme="minorHAnsi"/>
          <w:b/>
          <w:sz w:val="28"/>
          <w:szCs w:val="28"/>
        </w:rPr>
      </w:pPr>
    </w:p>
    <w:p w:rsidR="00E5709D" w:rsidRPr="00467FB2" w:rsidRDefault="00E5709D" w:rsidP="0033502C">
      <w:pPr>
        <w:jc w:val="center"/>
        <w:rPr>
          <w:rFonts w:cstheme="minorHAnsi"/>
          <w:b/>
          <w:sz w:val="28"/>
          <w:szCs w:val="28"/>
        </w:rPr>
      </w:pPr>
    </w:p>
    <w:p w:rsidR="00E5709D" w:rsidRPr="00467FB2" w:rsidRDefault="00E5709D" w:rsidP="0033502C">
      <w:pPr>
        <w:jc w:val="center"/>
        <w:rPr>
          <w:rFonts w:cstheme="minorHAnsi"/>
          <w:b/>
          <w:sz w:val="28"/>
          <w:szCs w:val="28"/>
        </w:rPr>
      </w:pPr>
    </w:p>
    <w:p w:rsidR="00E5709D" w:rsidRPr="00467FB2" w:rsidRDefault="00E5709D" w:rsidP="0033502C">
      <w:pPr>
        <w:jc w:val="center"/>
        <w:rPr>
          <w:rFonts w:cstheme="minorHAnsi"/>
          <w:b/>
          <w:sz w:val="28"/>
          <w:szCs w:val="28"/>
        </w:rPr>
      </w:pPr>
    </w:p>
    <w:p w:rsidR="00E5709D" w:rsidRPr="00467FB2" w:rsidRDefault="00E5709D" w:rsidP="0033502C">
      <w:pPr>
        <w:jc w:val="center"/>
        <w:rPr>
          <w:rFonts w:cstheme="minorHAnsi"/>
          <w:b/>
          <w:sz w:val="28"/>
          <w:szCs w:val="28"/>
        </w:rPr>
      </w:pPr>
    </w:p>
    <w:p w:rsidR="00E5709D" w:rsidRPr="00467FB2" w:rsidRDefault="00E5709D" w:rsidP="0033502C">
      <w:pPr>
        <w:jc w:val="center"/>
        <w:rPr>
          <w:rFonts w:cstheme="minorHAnsi"/>
          <w:b/>
          <w:sz w:val="28"/>
          <w:szCs w:val="28"/>
        </w:rPr>
      </w:pPr>
      <w:r w:rsidRPr="00467FB2">
        <w:rPr>
          <w:rFonts w:cstheme="minorHAnsi"/>
          <w:b/>
          <w:noProof/>
          <w:sz w:val="28"/>
          <w:szCs w:val="28"/>
          <w:lang w:val="ru-RU" w:eastAsia="ru-RU"/>
        </w:rPr>
        <w:lastRenderedPageBreak/>
        <w:drawing>
          <wp:inline distT="0" distB="0" distL="0" distR="0">
            <wp:extent cx="5760720" cy="3077320"/>
            <wp:effectExtent l="19050" t="0" r="0" b="0"/>
            <wp:docPr id="4" name="Рисунок 4"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1"/>
                    <pic:cNvPicPr>
                      <a:picLocks noChangeAspect="1" noChangeArrowheads="1"/>
                    </pic:cNvPicPr>
                  </pic:nvPicPr>
                  <pic:blipFill>
                    <a:blip r:embed="rId9" cstate="print"/>
                    <a:srcRect b="58424"/>
                    <a:stretch>
                      <a:fillRect/>
                    </a:stretch>
                  </pic:blipFill>
                  <pic:spPr bwMode="auto">
                    <a:xfrm>
                      <a:off x="0" y="0"/>
                      <a:ext cx="5760720" cy="3077320"/>
                    </a:xfrm>
                    <a:prstGeom prst="rect">
                      <a:avLst/>
                    </a:prstGeom>
                    <a:noFill/>
                    <a:ln w="9525">
                      <a:noFill/>
                      <a:miter lim="800000"/>
                      <a:headEnd/>
                      <a:tailEnd/>
                    </a:ln>
                  </pic:spPr>
                </pic:pic>
              </a:graphicData>
            </a:graphic>
          </wp:inline>
        </w:drawing>
      </w:r>
    </w:p>
    <w:p w:rsidR="001A1F9A" w:rsidRPr="00467FB2" w:rsidRDefault="001A1F9A" w:rsidP="001A1F9A">
      <w:pPr>
        <w:jc w:val="center"/>
        <w:rPr>
          <w:rFonts w:ascii="Times New Roman" w:hAnsi="Times New Roman" w:cs="Times New Roman"/>
          <w:b/>
          <w:sz w:val="40"/>
          <w:szCs w:val="40"/>
        </w:rPr>
      </w:pPr>
      <w:r w:rsidRPr="00467FB2">
        <w:rPr>
          <w:rFonts w:ascii="Times New Roman" w:hAnsi="Times New Roman" w:cs="Times New Roman"/>
          <w:b/>
          <w:sz w:val="40"/>
          <w:szCs w:val="40"/>
        </w:rPr>
        <w:t>An educational program</w:t>
      </w:r>
    </w:p>
    <w:p w:rsidR="001A1F9A" w:rsidRPr="00467FB2" w:rsidRDefault="001A1F9A" w:rsidP="001A1F9A">
      <w:pPr>
        <w:jc w:val="center"/>
        <w:rPr>
          <w:rFonts w:ascii="Times New Roman" w:hAnsi="Times New Roman" w:cs="Times New Roman"/>
          <w:b/>
          <w:sz w:val="28"/>
          <w:szCs w:val="28"/>
          <w:lang w:eastAsia="ja-JP"/>
        </w:rPr>
      </w:pPr>
      <w:r w:rsidRPr="00467FB2">
        <w:rPr>
          <w:rFonts w:ascii="Times New Roman" w:hAnsi="Times New Roman" w:cs="Times New Roman"/>
          <w:b/>
          <w:sz w:val="28"/>
          <w:szCs w:val="28"/>
          <w:lang w:eastAsia="ja-JP"/>
        </w:rPr>
        <w:t xml:space="preserve">on the subject of </w:t>
      </w:r>
    </w:p>
    <w:p w:rsidR="001A1F9A" w:rsidRPr="00467FB2" w:rsidRDefault="001A1F9A" w:rsidP="001A1F9A">
      <w:pPr>
        <w:jc w:val="center"/>
        <w:rPr>
          <w:rFonts w:ascii="Times New Roman" w:hAnsi="Times New Roman" w:cs="Times New Roman"/>
          <w:b/>
          <w:sz w:val="28"/>
          <w:szCs w:val="28"/>
          <w:lang w:eastAsia="ja-JP"/>
        </w:rPr>
      </w:pPr>
      <w:r w:rsidRPr="00467FB2">
        <w:rPr>
          <w:rFonts w:ascii="Times New Roman" w:hAnsi="Times New Roman" w:cs="Times New Roman"/>
          <w:b/>
          <w:sz w:val="28"/>
          <w:szCs w:val="28"/>
          <w:lang w:eastAsia="ja-JP"/>
        </w:rPr>
        <w:t>SURGICAL DISEASES AND BATTLEFIELD SURGERY</w:t>
      </w:r>
    </w:p>
    <w:p w:rsidR="00E5709D" w:rsidRPr="00467FB2" w:rsidRDefault="00E5709D" w:rsidP="00E5709D">
      <w:pPr>
        <w:jc w:val="center"/>
        <w:rPr>
          <w:rFonts w:cstheme="minorHAnsi"/>
          <w:b/>
          <w:sz w:val="16"/>
          <w:szCs w:val="16"/>
        </w:rPr>
      </w:pPr>
    </w:p>
    <w:p w:rsidR="00E5709D" w:rsidRPr="00467FB2" w:rsidRDefault="00E5709D" w:rsidP="00E5709D">
      <w:pPr>
        <w:jc w:val="center"/>
        <w:rPr>
          <w:rFonts w:ascii="Times New Roman" w:hAnsi="Times New Roman" w:cs="Times New Roman"/>
          <w:b/>
          <w:sz w:val="28"/>
          <w:szCs w:val="28"/>
        </w:rPr>
      </w:pPr>
      <w:r w:rsidRPr="00467FB2">
        <w:rPr>
          <w:rFonts w:ascii="Times New Roman" w:hAnsi="Times New Roman" w:cs="Times New Roman"/>
          <w:b/>
          <w:sz w:val="28"/>
          <w:szCs w:val="28"/>
        </w:rPr>
        <w:t xml:space="preserve">070101 – </w:t>
      </w:r>
      <w:r w:rsidR="001A1F9A" w:rsidRPr="00467FB2">
        <w:rPr>
          <w:rFonts w:cstheme="minorHAnsi"/>
          <w:sz w:val="28"/>
          <w:szCs w:val="28"/>
        </w:rPr>
        <w:t>For Medical specialty</w:t>
      </w:r>
    </w:p>
    <w:p w:rsidR="00E5709D" w:rsidRPr="00467FB2" w:rsidRDefault="00E5709D" w:rsidP="00E5709D">
      <w:pPr>
        <w:rPr>
          <w:rFonts w:cstheme="minorHAnsi"/>
          <w:b/>
          <w:sz w:val="28"/>
          <w:szCs w:val="28"/>
        </w:rPr>
      </w:pPr>
    </w:p>
    <w:p w:rsidR="001A1F9A" w:rsidRPr="00467FB2" w:rsidRDefault="001A1F9A" w:rsidP="001A1F9A">
      <w:pPr>
        <w:jc w:val="right"/>
        <w:rPr>
          <w:rFonts w:ascii="Times New Roman" w:hAnsi="Times New Roman" w:cs="Times New Roman"/>
        </w:rPr>
      </w:pPr>
      <w:r w:rsidRPr="00467FB2">
        <w:rPr>
          <w:rFonts w:ascii="Times New Roman" w:hAnsi="Times New Roman" w:cs="Times New Roman"/>
        </w:rPr>
        <w:t>Ministry of Health of the Republic of Azerbaijan</w:t>
      </w:r>
    </w:p>
    <w:p w:rsidR="001A1F9A" w:rsidRPr="00467FB2" w:rsidRDefault="001A1F9A" w:rsidP="001A1F9A">
      <w:pPr>
        <w:jc w:val="right"/>
        <w:rPr>
          <w:rFonts w:ascii="Times New Roman" w:hAnsi="Times New Roman" w:cs="Times New Roman"/>
        </w:rPr>
      </w:pPr>
      <w:r w:rsidRPr="00467FB2">
        <w:rPr>
          <w:rFonts w:ascii="Times New Roman" w:hAnsi="Times New Roman" w:cs="Times New Roman"/>
        </w:rPr>
        <w:t>Board No. 08 dated 17.03.2017</w:t>
      </w:r>
    </w:p>
    <w:p w:rsidR="001A1F9A" w:rsidRPr="00467FB2" w:rsidRDefault="001A1F9A" w:rsidP="001A1F9A">
      <w:pPr>
        <w:jc w:val="right"/>
        <w:rPr>
          <w:rFonts w:ascii="Times New Roman" w:hAnsi="Times New Roman" w:cs="Times New Roman"/>
        </w:rPr>
      </w:pPr>
      <w:r w:rsidRPr="00467FB2">
        <w:rPr>
          <w:rFonts w:ascii="Times New Roman" w:hAnsi="Times New Roman" w:cs="Times New Roman"/>
        </w:rPr>
        <w:t xml:space="preserve">  approved by the decision for the right of publication by order No.</w:t>
      </w:r>
    </w:p>
    <w:p w:rsidR="001A1F9A" w:rsidRPr="00467FB2" w:rsidRDefault="001A1F9A" w:rsidP="001A1F9A">
      <w:pPr>
        <w:jc w:val="right"/>
        <w:rPr>
          <w:rFonts w:ascii="Times New Roman" w:hAnsi="Times New Roman" w:cs="Times New Roman"/>
        </w:rPr>
      </w:pPr>
      <w:r w:rsidRPr="00467FB2">
        <w:rPr>
          <w:rFonts w:ascii="Times New Roman" w:hAnsi="Times New Roman" w:cs="Times New Roman"/>
        </w:rPr>
        <w:t>F-150 dated 22.02.2018 of the Ministry of Education</w:t>
      </w:r>
    </w:p>
    <w:p w:rsidR="00E5709D" w:rsidRPr="00467FB2" w:rsidRDefault="00E5709D" w:rsidP="001A1F9A">
      <w:pPr>
        <w:jc w:val="right"/>
        <w:rPr>
          <w:rFonts w:ascii="Times New Roman" w:hAnsi="Times New Roman" w:cs="Times New Roman"/>
        </w:rPr>
      </w:pPr>
      <w:r w:rsidRPr="00467FB2">
        <w:rPr>
          <w:rFonts w:ascii="Times New Roman" w:hAnsi="Times New Roman" w:cs="Times New Roman"/>
        </w:rPr>
        <w:t>.</w:t>
      </w:r>
    </w:p>
    <w:p w:rsidR="0029609F" w:rsidRPr="00467FB2" w:rsidRDefault="0029609F" w:rsidP="00E5709D">
      <w:pPr>
        <w:ind w:left="2832" w:firstLine="708"/>
        <w:rPr>
          <w:rFonts w:cs="Calibri"/>
          <w:b/>
          <w:bCs/>
          <w:sz w:val="18"/>
          <w:szCs w:val="18"/>
        </w:rPr>
      </w:pPr>
    </w:p>
    <w:p w:rsidR="00E5709D" w:rsidRPr="00467FB2" w:rsidRDefault="001D7420" w:rsidP="001D7420">
      <w:pPr>
        <w:ind w:left="2832"/>
        <w:rPr>
          <w:rFonts w:ascii="Times New Roman" w:hAnsi="Times New Roman" w:cs="Times New Roman"/>
        </w:rPr>
      </w:pPr>
      <w:r w:rsidRPr="00467FB2">
        <w:rPr>
          <w:rFonts w:cs="Calibri"/>
          <w:b/>
          <w:bCs/>
          <w:sz w:val="28"/>
          <w:szCs w:val="28"/>
        </w:rPr>
        <w:t xml:space="preserve">Electronic publication </w:t>
      </w:r>
      <w:r w:rsidR="0029609F" w:rsidRPr="00467FB2">
        <w:rPr>
          <w:rFonts w:cs="Calibri"/>
          <w:b/>
          <w:bCs/>
          <w:sz w:val="28"/>
          <w:szCs w:val="28"/>
        </w:rPr>
        <w:t>- İSBN: 978 - 9952 - 536 - 00 –3</w:t>
      </w:r>
    </w:p>
    <w:p w:rsidR="00E5709D" w:rsidRPr="00467FB2" w:rsidRDefault="00E5709D" w:rsidP="00E5709D">
      <w:pPr>
        <w:ind w:left="2832" w:firstLine="708"/>
        <w:rPr>
          <w:rFonts w:ascii="Times New Roman" w:hAnsi="Times New Roman" w:cs="Times New Roman"/>
        </w:rPr>
      </w:pPr>
    </w:p>
    <w:p w:rsidR="00E5709D" w:rsidRPr="00467FB2" w:rsidRDefault="00E5709D" w:rsidP="00E5709D">
      <w:pPr>
        <w:ind w:left="2832" w:firstLine="708"/>
      </w:pPr>
    </w:p>
    <w:p w:rsidR="00E5709D" w:rsidRPr="00467FB2" w:rsidRDefault="00D063E3" w:rsidP="00E5709D">
      <w:pPr>
        <w:jc w:val="center"/>
        <w:rPr>
          <w:rFonts w:cstheme="minorHAnsi"/>
          <w:b/>
          <w:sz w:val="28"/>
          <w:szCs w:val="28"/>
        </w:rPr>
      </w:pPr>
      <w:r>
        <w:rPr>
          <w:rFonts w:cstheme="minorHAnsi"/>
          <w:b/>
          <w:sz w:val="28"/>
          <w:szCs w:val="28"/>
        </w:rPr>
        <w:t>BAKU</w:t>
      </w:r>
      <w:r w:rsidR="00E5709D" w:rsidRPr="00467FB2">
        <w:rPr>
          <w:rFonts w:cstheme="minorHAnsi"/>
          <w:b/>
          <w:sz w:val="28"/>
          <w:szCs w:val="28"/>
        </w:rPr>
        <w:t xml:space="preserve"> – 2018</w:t>
      </w:r>
    </w:p>
    <w:p w:rsidR="00607096" w:rsidRPr="00467FB2" w:rsidRDefault="00607096" w:rsidP="00E5709D">
      <w:pPr>
        <w:jc w:val="center"/>
        <w:rPr>
          <w:rFonts w:cstheme="minorHAnsi"/>
          <w:b/>
          <w:sz w:val="28"/>
          <w:szCs w:val="28"/>
        </w:rPr>
      </w:pPr>
    </w:p>
    <w:p w:rsidR="001A1F9A" w:rsidRPr="00467FB2" w:rsidRDefault="001A1F9A" w:rsidP="00E5709D">
      <w:pPr>
        <w:jc w:val="center"/>
        <w:rPr>
          <w:rFonts w:cstheme="minorHAnsi"/>
          <w:b/>
          <w:sz w:val="28"/>
          <w:szCs w:val="28"/>
        </w:rPr>
      </w:pPr>
    </w:p>
    <w:p w:rsidR="0007491C" w:rsidRPr="00467FB2" w:rsidRDefault="0007491C" w:rsidP="00607096">
      <w:pPr>
        <w:jc w:val="center"/>
        <w:rPr>
          <w:rFonts w:ascii="Times New Roman" w:hAnsi="Times New Roman" w:cs="Times New Roman"/>
          <w:b/>
          <w:i/>
          <w:sz w:val="32"/>
          <w:szCs w:val="32"/>
        </w:rPr>
      </w:pPr>
      <w:r w:rsidRPr="00467FB2">
        <w:rPr>
          <w:rFonts w:ascii="Times New Roman" w:hAnsi="Times New Roman" w:cs="Times New Roman"/>
          <w:b/>
          <w:i/>
          <w:sz w:val="32"/>
          <w:szCs w:val="32"/>
        </w:rPr>
        <w:lastRenderedPageBreak/>
        <w:t>Compilers</w:t>
      </w:r>
    </w:p>
    <w:p w:rsidR="00E5709D" w:rsidRPr="00467FB2" w:rsidRDefault="00607096" w:rsidP="00607096">
      <w:pPr>
        <w:jc w:val="center"/>
        <w:rPr>
          <w:rFonts w:ascii="Times New Roman" w:hAnsi="Times New Roman" w:cs="Times New Roman"/>
          <w:b/>
          <w:sz w:val="28"/>
          <w:szCs w:val="28"/>
          <w:lang w:eastAsia="ja-JP"/>
        </w:rPr>
      </w:pPr>
      <w:r w:rsidRPr="00467FB2">
        <w:rPr>
          <w:rFonts w:ascii="Times New Roman" w:hAnsi="Times New Roman" w:cs="Times New Roman"/>
          <w:b/>
          <w:sz w:val="28"/>
          <w:szCs w:val="28"/>
        </w:rPr>
        <w:t>Employees of the I-Department of Surgical Diseases of the Azerbaijan Medical University:</w:t>
      </w:r>
    </w:p>
    <w:p w:rsidR="00607096" w:rsidRPr="00467FB2" w:rsidRDefault="000701D2" w:rsidP="00E5709D">
      <w:pPr>
        <w:spacing w:after="100" w:line="360" w:lineRule="auto"/>
        <w:rPr>
          <w:rFonts w:ascii="Times New Roman" w:hAnsi="Times New Roman" w:cs="Times New Roman"/>
          <w:b/>
          <w:sz w:val="32"/>
          <w:szCs w:val="32"/>
        </w:rPr>
      </w:pPr>
      <w:r>
        <w:rPr>
          <w:rFonts w:ascii="Times New Roman" w:hAnsi="Times New Roman" w:cs="Times New Roman"/>
          <w:b/>
          <w:sz w:val="32"/>
          <w:szCs w:val="32"/>
        </w:rPr>
        <w:t xml:space="preserve">1. </w:t>
      </w:r>
      <w:r w:rsidR="00607096" w:rsidRPr="00467FB2">
        <w:rPr>
          <w:rFonts w:ascii="Times New Roman" w:hAnsi="Times New Roman" w:cs="Times New Roman"/>
          <w:b/>
          <w:sz w:val="32"/>
          <w:szCs w:val="32"/>
        </w:rPr>
        <w:t>Bayramov N.Y. Corresponding member of ANAS, professor</w:t>
      </w:r>
    </w:p>
    <w:p w:rsidR="00E5709D" w:rsidRPr="00467FB2" w:rsidRDefault="00E5709D" w:rsidP="00E5709D">
      <w:pPr>
        <w:spacing w:after="100" w:line="360" w:lineRule="auto"/>
        <w:rPr>
          <w:rFonts w:ascii="Times New Roman" w:hAnsi="Times New Roman" w:cs="Times New Roman"/>
          <w:b/>
          <w:sz w:val="32"/>
          <w:szCs w:val="32"/>
        </w:rPr>
      </w:pPr>
      <w:r w:rsidRPr="00467FB2">
        <w:rPr>
          <w:rFonts w:ascii="Times New Roman" w:hAnsi="Times New Roman" w:cs="Times New Roman"/>
          <w:b/>
          <w:sz w:val="32"/>
          <w:szCs w:val="32"/>
        </w:rPr>
        <w:t xml:space="preserve">2. </w:t>
      </w:r>
      <w:r w:rsidR="00607096" w:rsidRPr="00467FB2">
        <w:rPr>
          <w:rFonts w:ascii="Times New Roman" w:hAnsi="Times New Roman" w:cs="Times New Roman"/>
          <w:b/>
          <w:sz w:val="32"/>
          <w:szCs w:val="32"/>
          <w:lang w:eastAsia="ja-JP"/>
        </w:rPr>
        <w:t>MahmudovM.G. Assistant, Ph.D</w:t>
      </w:r>
    </w:p>
    <w:p w:rsidR="00E5709D" w:rsidRPr="00467FB2" w:rsidRDefault="00E5709D" w:rsidP="00E5709D">
      <w:pPr>
        <w:spacing w:after="100" w:line="360" w:lineRule="auto"/>
        <w:rPr>
          <w:rFonts w:ascii="Times New Roman" w:hAnsi="Times New Roman" w:cs="Times New Roman"/>
          <w:b/>
          <w:sz w:val="32"/>
          <w:szCs w:val="32"/>
        </w:rPr>
      </w:pPr>
      <w:r w:rsidRPr="00467FB2">
        <w:rPr>
          <w:rFonts w:ascii="Times New Roman" w:hAnsi="Times New Roman" w:cs="Times New Roman"/>
          <w:b/>
          <w:sz w:val="32"/>
          <w:szCs w:val="32"/>
        </w:rPr>
        <w:t xml:space="preserve">3. </w:t>
      </w:r>
      <w:r w:rsidR="00607096" w:rsidRPr="00467FB2">
        <w:rPr>
          <w:rFonts w:ascii="Times New Roman" w:hAnsi="Times New Roman" w:cs="Times New Roman"/>
          <w:b/>
          <w:sz w:val="32"/>
          <w:szCs w:val="32"/>
          <w:lang w:eastAsia="ja-JP"/>
        </w:rPr>
        <w:t>Huseynova M.R. Resident</w:t>
      </w:r>
    </w:p>
    <w:p w:rsidR="00E5709D" w:rsidRPr="00467FB2" w:rsidRDefault="00E5709D" w:rsidP="00E5709D">
      <w:pPr>
        <w:rPr>
          <w:rFonts w:ascii="Times New Roman" w:hAnsi="Times New Roman" w:cs="Times New Roman"/>
          <w:b/>
        </w:rPr>
      </w:pPr>
    </w:p>
    <w:p w:rsidR="00E5709D" w:rsidRPr="00467FB2" w:rsidRDefault="00E5709D" w:rsidP="00E5709D">
      <w:pPr>
        <w:jc w:val="center"/>
        <w:rPr>
          <w:rFonts w:cstheme="minorHAnsi"/>
          <w:b/>
          <w:sz w:val="28"/>
          <w:szCs w:val="28"/>
        </w:rPr>
      </w:pPr>
    </w:p>
    <w:p w:rsidR="00E5709D" w:rsidRPr="00467FB2" w:rsidRDefault="00E5709D" w:rsidP="00E5709D">
      <w:pPr>
        <w:jc w:val="center"/>
        <w:rPr>
          <w:rFonts w:cstheme="minorHAnsi"/>
          <w:b/>
          <w:sz w:val="28"/>
          <w:szCs w:val="28"/>
        </w:rPr>
      </w:pPr>
    </w:p>
    <w:p w:rsidR="00E5709D" w:rsidRPr="00467FB2" w:rsidRDefault="00E5709D" w:rsidP="00E5709D">
      <w:pPr>
        <w:spacing w:line="360" w:lineRule="auto"/>
        <w:jc w:val="both"/>
        <w:rPr>
          <w:rFonts w:cstheme="minorHAnsi"/>
          <w:sz w:val="28"/>
          <w:szCs w:val="28"/>
          <w:lang w:eastAsia="ja-JP"/>
        </w:rPr>
      </w:pPr>
    </w:p>
    <w:p w:rsidR="00E5709D" w:rsidRPr="00467FB2" w:rsidRDefault="00E5709D" w:rsidP="00E5709D">
      <w:pPr>
        <w:spacing w:line="360" w:lineRule="auto"/>
        <w:jc w:val="both"/>
        <w:rPr>
          <w:rFonts w:ascii="Times New Roman" w:hAnsi="Times New Roman" w:cs="Times New Roman"/>
          <w:sz w:val="28"/>
          <w:szCs w:val="28"/>
          <w:lang w:eastAsia="ja-JP"/>
        </w:rPr>
      </w:pPr>
    </w:p>
    <w:p w:rsidR="00607096" w:rsidRPr="00467FB2" w:rsidRDefault="00607096" w:rsidP="00E5709D">
      <w:pPr>
        <w:spacing w:line="360" w:lineRule="auto"/>
        <w:jc w:val="both"/>
        <w:rPr>
          <w:rFonts w:ascii="Times New Roman" w:hAnsi="Times New Roman" w:cs="Times New Roman"/>
          <w:b/>
          <w:sz w:val="28"/>
          <w:szCs w:val="28"/>
          <w:lang w:eastAsia="ja-JP"/>
        </w:rPr>
      </w:pPr>
      <w:r w:rsidRPr="00467FB2">
        <w:rPr>
          <w:rFonts w:ascii="Times New Roman" w:hAnsi="Times New Roman" w:cs="Times New Roman"/>
          <w:b/>
          <w:sz w:val="28"/>
          <w:szCs w:val="28"/>
          <w:lang w:eastAsia="ja-JP"/>
        </w:rPr>
        <w:t>Reviewers:</w:t>
      </w:r>
    </w:p>
    <w:p w:rsidR="00E5709D" w:rsidRPr="00467FB2" w:rsidRDefault="00E5709D" w:rsidP="00E5709D">
      <w:pPr>
        <w:spacing w:line="360" w:lineRule="auto"/>
        <w:jc w:val="both"/>
        <w:rPr>
          <w:rFonts w:ascii="Times New Roman" w:hAnsi="Times New Roman" w:cs="Times New Roman"/>
          <w:sz w:val="28"/>
          <w:szCs w:val="28"/>
          <w:lang w:eastAsia="ja-JP"/>
        </w:rPr>
      </w:pPr>
      <w:r w:rsidRPr="00467FB2">
        <w:rPr>
          <w:rFonts w:ascii="Times New Roman" w:hAnsi="Times New Roman" w:cs="Times New Roman"/>
          <w:sz w:val="28"/>
          <w:szCs w:val="28"/>
          <w:lang w:eastAsia="ja-JP"/>
        </w:rPr>
        <w:t xml:space="preserve">1. </w:t>
      </w:r>
      <w:r w:rsidR="00607096" w:rsidRPr="00467FB2">
        <w:rPr>
          <w:rFonts w:ascii="Times New Roman" w:hAnsi="Times New Roman" w:cs="Times New Roman"/>
          <w:b/>
          <w:sz w:val="28"/>
          <w:szCs w:val="28"/>
          <w:lang w:eastAsia="ja-JP"/>
        </w:rPr>
        <w:t xml:space="preserve">Aliyev M.Y. - </w:t>
      </w:r>
      <w:r w:rsidR="00607096" w:rsidRPr="00467FB2">
        <w:rPr>
          <w:rFonts w:ascii="Times New Roman" w:hAnsi="Times New Roman" w:cs="Times New Roman"/>
          <w:sz w:val="28"/>
          <w:szCs w:val="28"/>
          <w:lang w:eastAsia="ja-JP"/>
        </w:rPr>
        <w:t>Professor of the Department of General Surgery, Azerbaijan Medical University.</w:t>
      </w:r>
    </w:p>
    <w:p w:rsidR="00E5709D" w:rsidRPr="00467FB2" w:rsidRDefault="00E5709D" w:rsidP="00E5709D">
      <w:pPr>
        <w:spacing w:line="360" w:lineRule="auto"/>
        <w:jc w:val="both"/>
        <w:rPr>
          <w:rFonts w:ascii="Times New Roman" w:hAnsi="Times New Roman" w:cs="Times New Roman"/>
          <w:sz w:val="28"/>
          <w:szCs w:val="28"/>
          <w:lang w:eastAsia="ja-JP"/>
        </w:rPr>
      </w:pPr>
      <w:r w:rsidRPr="00467FB2">
        <w:rPr>
          <w:rFonts w:ascii="Times New Roman" w:hAnsi="Times New Roman" w:cs="Times New Roman"/>
          <w:sz w:val="28"/>
          <w:szCs w:val="28"/>
          <w:lang w:eastAsia="ja-JP"/>
        </w:rPr>
        <w:t xml:space="preserve">2. </w:t>
      </w:r>
      <w:r w:rsidRPr="00467FB2">
        <w:rPr>
          <w:rFonts w:ascii="Times New Roman" w:hAnsi="Times New Roman" w:cs="Times New Roman"/>
          <w:b/>
          <w:sz w:val="28"/>
          <w:szCs w:val="28"/>
          <w:lang w:eastAsia="ja-JP"/>
        </w:rPr>
        <w:t>İsayev H.B.</w:t>
      </w:r>
      <w:r w:rsidR="00242FE2">
        <w:rPr>
          <w:rFonts w:ascii="Times New Roman" w:hAnsi="Times New Roman" w:cs="Times New Roman"/>
          <w:b/>
          <w:sz w:val="28"/>
          <w:szCs w:val="28"/>
          <w:lang w:eastAsia="ja-JP"/>
        </w:rPr>
        <w:t xml:space="preserve"> - </w:t>
      </w:r>
      <w:r w:rsidR="00891733" w:rsidRPr="00467FB2">
        <w:rPr>
          <w:rFonts w:ascii="Times New Roman" w:hAnsi="Times New Roman" w:cs="Times New Roman"/>
          <w:sz w:val="28"/>
          <w:szCs w:val="28"/>
          <w:lang w:eastAsia="ja-JP"/>
        </w:rPr>
        <w:t xml:space="preserve">Deputy Director for Scientific Affairs of the Scientific Surgery Center named after </w:t>
      </w:r>
      <w:r w:rsidR="00242AC3" w:rsidRPr="00467FB2">
        <w:rPr>
          <w:rFonts w:ascii="Times New Roman" w:hAnsi="Times New Roman" w:cs="Times New Roman"/>
          <w:sz w:val="28"/>
          <w:szCs w:val="28"/>
          <w:lang w:eastAsia="ja-JP"/>
        </w:rPr>
        <w:t>Academician M.A. Topchubashov, Professor, Doctor of Medicine</w:t>
      </w:r>
      <w:r w:rsidR="00891733" w:rsidRPr="00467FB2">
        <w:rPr>
          <w:rFonts w:ascii="Times New Roman" w:hAnsi="Times New Roman" w:cs="Times New Roman"/>
          <w:sz w:val="28"/>
          <w:szCs w:val="28"/>
          <w:lang w:eastAsia="ja-JP"/>
        </w:rPr>
        <w:t>.</w:t>
      </w:r>
    </w:p>
    <w:p w:rsidR="00E5709D" w:rsidRPr="00467FB2" w:rsidRDefault="00E5709D" w:rsidP="00E5709D">
      <w:pPr>
        <w:spacing w:line="360" w:lineRule="auto"/>
        <w:jc w:val="both"/>
        <w:rPr>
          <w:rFonts w:cstheme="minorHAnsi"/>
          <w:sz w:val="28"/>
          <w:szCs w:val="28"/>
          <w:lang w:eastAsia="ja-JP"/>
        </w:rPr>
      </w:pPr>
    </w:p>
    <w:p w:rsidR="00E5709D" w:rsidRPr="00467FB2" w:rsidRDefault="00E5709D" w:rsidP="00E5709D">
      <w:pPr>
        <w:spacing w:line="360" w:lineRule="auto"/>
        <w:rPr>
          <w:rFonts w:cstheme="minorHAnsi"/>
          <w:sz w:val="28"/>
          <w:szCs w:val="28"/>
          <w:lang w:eastAsia="ja-JP"/>
        </w:rPr>
      </w:pPr>
    </w:p>
    <w:p w:rsidR="0033502C" w:rsidRPr="00467FB2" w:rsidRDefault="00E5709D" w:rsidP="00E5709D">
      <w:pPr>
        <w:jc w:val="right"/>
        <w:rPr>
          <w:rFonts w:ascii="Times New Roman" w:hAnsi="Times New Roman" w:cs="Times New Roman"/>
          <w:sz w:val="28"/>
          <w:szCs w:val="28"/>
        </w:rPr>
      </w:pPr>
      <w:r w:rsidRPr="00467FB2">
        <w:rPr>
          <w:rFonts w:ascii="Times New Roman" w:hAnsi="Times New Roman" w:cs="Times New Roman"/>
          <w:sz w:val="28"/>
          <w:szCs w:val="28"/>
        </w:rPr>
        <w:t xml:space="preserve">©    </w:t>
      </w:r>
      <w:r w:rsidR="00607096" w:rsidRPr="00467FB2">
        <w:rPr>
          <w:rFonts w:ascii="Times New Roman" w:hAnsi="Times New Roman" w:cs="Times New Roman"/>
          <w:sz w:val="28"/>
          <w:szCs w:val="28"/>
        </w:rPr>
        <w:t>Azerbaijan Medical University</w:t>
      </w:r>
      <w:r w:rsidRPr="00467FB2">
        <w:rPr>
          <w:rFonts w:ascii="Times New Roman" w:hAnsi="Times New Roman" w:cs="Times New Roman"/>
          <w:sz w:val="28"/>
          <w:szCs w:val="28"/>
        </w:rPr>
        <w:t>, 2018.</w:t>
      </w:r>
    </w:p>
    <w:p w:rsidR="004F40BC" w:rsidRPr="00467FB2" w:rsidRDefault="001D7420" w:rsidP="0029609F">
      <w:pPr>
        <w:jc w:val="right"/>
        <w:rPr>
          <w:rFonts w:ascii="Times New Roman" w:hAnsi="Times New Roman" w:cs="Times New Roman"/>
          <w:sz w:val="28"/>
          <w:szCs w:val="28"/>
        </w:rPr>
      </w:pPr>
      <w:r w:rsidRPr="00467FB2">
        <w:rPr>
          <w:rFonts w:cs="Calibri"/>
          <w:b/>
          <w:bCs/>
          <w:sz w:val="28"/>
          <w:szCs w:val="28"/>
        </w:rPr>
        <w:t xml:space="preserve">Electronic publication </w:t>
      </w:r>
      <w:r w:rsidR="0029609F" w:rsidRPr="00467FB2">
        <w:rPr>
          <w:rFonts w:cs="Calibri"/>
          <w:b/>
          <w:bCs/>
          <w:sz w:val="28"/>
          <w:szCs w:val="28"/>
        </w:rPr>
        <w:t>- İSBN: 978 - 9952 - 536 - 00 –3</w:t>
      </w:r>
    </w:p>
    <w:p w:rsidR="00D81143" w:rsidRPr="00467FB2" w:rsidRDefault="00D81143">
      <w:pPr>
        <w:rPr>
          <w:rFonts w:cstheme="minorHAnsi"/>
          <w:b/>
        </w:rPr>
      </w:pPr>
      <w:r w:rsidRPr="00467FB2">
        <w:rPr>
          <w:rFonts w:cstheme="minorHAnsi"/>
          <w:b/>
        </w:rPr>
        <w:br w:type="page"/>
      </w:r>
    </w:p>
    <w:p w:rsidR="00607096" w:rsidRPr="00467FB2" w:rsidRDefault="00607096" w:rsidP="00607096">
      <w:pPr>
        <w:jc w:val="center"/>
        <w:rPr>
          <w:rFonts w:cstheme="minorHAnsi"/>
          <w:b/>
        </w:rPr>
      </w:pPr>
      <w:r w:rsidRPr="00467FB2">
        <w:rPr>
          <w:rFonts w:cstheme="minorHAnsi"/>
          <w:b/>
        </w:rPr>
        <w:lastRenderedPageBreak/>
        <w:t>INTRODUCTION</w:t>
      </w:r>
    </w:p>
    <w:p w:rsidR="00FA2E4E" w:rsidRPr="00467FB2" w:rsidRDefault="00607096" w:rsidP="0033502C">
      <w:pPr>
        <w:jc w:val="both"/>
        <w:rPr>
          <w:rFonts w:cs="Times New Roman"/>
        </w:rPr>
      </w:pPr>
      <w:r w:rsidRPr="00467FB2">
        <w:rPr>
          <w:rFonts w:cs="Times New Roman"/>
        </w:rPr>
        <w:t xml:space="preserve">Competent education has been applied in the world education systems in recent years and has been accepted as a strategic goal by the Ministry of Education of the Republic of Azerbaijan. This </w:t>
      </w:r>
      <w:r w:rsidR="00FA2E4E" w:rsidRPr="00467FB2">
        <w:rPr>
          <w:rFonts w:cs="Times New Roman"/>
          <w:b/>
        </w:rPr>
        <w:t>P</w:t>
      </w:r>
      <w:r w:rsidRPr="00467FB2">
        <w:rPr>
          <w:rFonts w:cs="Times New Roman"/>
          <w:b/>
        </w:rPr>
        <w:t>rogram</w:t>
      </w:r>
      <w:r w:rsidRPr="00467FB2">
        <w:rPr>
          <w:rFonts w:cs="Times New Roman"/>
        </w:rPr>
        <w:t>, designed for undergraduate education in surgical diseases, is based on the principles of "competence" and "level". Competent education aims to teach students not only knowledge, but also mental and technical skills based on scientific knowledge. Level-based education, on the other hand, involves teaching degrees of competence in accordance with the basic and advanced subjects of the subject. To understand and evaluate this program properly, we present the following basic concepts.</w:t>
      </w:r>
    </w:p>
    <w:p w:rsidR="0033502C" w:rsidRPr="00467FB2" w:rsidRDefault="00FA2E4E" w:rsidP="0033502C">
      <w:pPr>
        <w:jc w:val="both"/>
        <w:rPr>
          <w:rFonts w:cstheme="minorHAnsi"/>
          <w:b/>
        </w:rPr>
      </w:pPr>
      <w:r w:rsidRPr="00467FB2">
        <w:rPr>
          <w:rFonts w:cstheme="minorHAnsi"/>
          <w:b/>
          <w:i/>
        </w:rPr>
        <w:t>Basic concepts</w:t>
      </w:r>
      <w:r w:rsidR="0007491C" w:rsidRPr="00467FB2">
        <w:rPr>
          <w:rFonts w:cstheme="minorHAnsi"/>
          <w:b/>
          <w: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5"/>
        <w:gridCol w:w="6683"/>
      </w:tblGrid>
      <w:tr w:rsidR="00467FB2" w:rsidRPr="00467FB2" w:rsidTr="00C116EB">
        <w:tc>
          <w:tcPr>
            <w:tcW w:w="2660" w:type="dxa"/>
          </w:tcPr>
          <w:p w:rsidR="0033502C" w:rsidRPr="00467FB2" w:rsidRDefault="00FA2E4E" w:rsidP="00C116EB">
            <w:pPr>
              <w:rPr>
                <w:rFonts w:cstheme="minorHAnsi"/>
                <w:b/>
              </w:rPr>
            </w:pPr>
            <w:r w:rsidRPr="00467FB2">
              <w:rPr>
                <w:rFonts w:cstheme="minorHAnsi"/>
                <w:b/>
              </w:rPr>
              <w:t>Knowledge</w:t>
            </w:r>
          </w:p>
        </w:tc>
        <w:tc>
          <w:tcPr>
            <w:tcW w:w="6916" w:type="dxa"/>
          </w:tcPr>
          <w:p w:rsidR="0033502C" w:rsidRPr="00467FB2" w:rsidRDefault="00FA2E4E" w:rsidP="00C116EB">
            <w:pPr>
              <w:jc w:val="both"/>
              <w:rPr>
                <w:rFonts w:cstheme="minorHAnsi"/>
              </w:rPr>
            </w:pPr>
            <w:r w:rsidRPr="00467FB2">
              <w:rPr>
                <w:rFonts w:cstheme="minorHAnsi"/>
              </w:rPr>
              <w:t>It is information that allows you to fully understand any topic or to do the job perfectly, and the accuracy of which is proven by objective methods.</w:t>
            </w:r>
          </w:p>
          <w:p w:rsidR="006A15B7" w:rsidRPr="00467FB2" w:rsidRDefault="006A15B7" w:rsidP="00C116EB">
            <w:pPr>
              <w:jc w:val="both"/>
              <w:rPr>
                <w:rFonts w:cstheme="minorHAnsi"/>
              </w:rPr>
            </w:pPr>
          </w:p>
        </w:tc>
      </w:tr>
      <w:tr w:rsidR="00467FB2" w:rsidRPr="00467FB2" w:rsidTr="00C116EB">
        <w:tc>
          <w:tcPr>
            <w:tcW w:w="2660" w:type="dxa"/>
          </w:tcPr>
          <w:p w:rsidR="0033502C" w:rsidRPr="00467FB2" w:rsidRDefault="00FA2E4E" w:rsidP="00C116EB">
            <w:pPr>
              <w:rPr>
                <w:rFonts w:cstheme="minorHAnsi"/>
                <w:b/>
              </w:rPr>
            </w:pPr>
            <w:r w:rsidRPr="00467FB2">
              <w:rPr>
                <w:rFonts w:cstheme="minorHAnsi"/>
                <w:b/>
              </w:rPr>
              <w:t>Ability</w:t>
            </w:r>
          </w:p>
        </w:tc>
        <w:tc>
          <w:tcPr>
            <w:tcW w:w="6916" w:type="dxa"/>
          </w:tcPr>
          <w:p w:rsidR="0033502C" w:rsidRPr="00467FB2" w:rsidRDefault="006A15B7" w:rsidP="00C116EB">
            <w:pPr>
              <w:jc w:val="both"/>
              <w:rPr>
                <w:rFonts w:cstheme="minorHAnsi"/>
              </w:rPr>
            </w:pPr>
            <w:r w:rsidRPr="00467FB2">
              <w:rPr>
                <w:rFonts w:cstheme="minorHAnsi"/>
              </w:rPr>
              <w:t>Ability to perform any task.</w:t>
            </w:r>
          </w:p>
          <w:p w:rsidR="006A15B7" w:rsidRPr="00467FB2" w:rsidRDefault="006A15B7" w:rsidP="00C116EB">
            <w:pPr>
              <w:jc w:val="both"/>
              <w:rPr>
                <w:rFonts w:cstheme="minorHAnsi"/>
              </w:rPr>
            </w:pPr>
          </w:p>
        </w:tc>
      </w:tr>
      <w:tr w:rsidR="00467FB2" w:rsidRPr="00467FB2" w:rsidTr="00C116EB">
        <w:tc>
          <w:tcPr>
            <w:tcW w:w="2660" w:type="dxa"/>
          </w:tcPr>
          <w:p w:rsidR="0033502C" w:rsidRPr="00467FB2" w:rsidRDefault="006A15B7" w:rsidP="00C116EB">
            <w:pPr>
              <w:rPr>
                <w:rFonts w:cstheme="minorHAnsi"/>
                <w:b/>
              </w:rPr>
            </w:pPr>
            <w:r w:rsidRPr="00467FB2">
              <w:rPr>
                <w:rFonts w:cstheme="minorHAnsi"/>
                <w:b/>
              </w:rPr>
              <w:t>Competence</w:t>
            </w:r>
          </w:p>
        </w:tc>
        <w:tc>
          <w:tcPr>
            <w:tcW w:w="6916" w:type="dxa"/>
          </w:tcPr>
          <w:p w:rsidR="0033502C" w:rsidRPr="00467FB2" w:rsidRDefault="006A15B7" w:rsidP="00C116EB">
            <w:pPr>
              <w:jc w:val="both"/>
              <w:rPr>
                <w:rFonts w:cstheme="minorHAnsi"/>
              </w:rPr>
            </w:pPr>
            <w:r w:rsidRPr="00467FB2">
              <w:rPr>
                <w:rFonts w:cstheme="minorHAnsi"/>
              </w:rPr>
              <w:t>It is the sum of knowledge and skills that enable you to perform any mental or technical work perfectly. In other words, a skill based on scientific knowledge is called competence.</w:t>
            </w:r>
          </w:p>
          <w:p w:rsidR="006A15B7" w:rsidRPr="00467FB2" w:rsidRDefault="006A15B7" w:rsidP="00C116EB">
            <w:pPr>
              <w:jc w:val="both"/>
              <w:rPr>
                <w:rFonts w:cstheme="minorHAnsi"/>
              </w:rPr>
            </w:pPr>
          </w:p>
        </w:tc>
      </w:tr>
      <w:tr w:rsidR="00467FB2" w:rsidRPr="00467FB2" w:rsidTr="00C116EB">
        <w:tc>
          <w:tcPr>
            <w:tcW w:w="2660" w:type="dxa"/>
          </w:tcPr>
          <w:p w:rsidR="0033502C" w:rsidRPr="00467FB2" w:rsidRDefault="006A15B7" w:rsidP="00C116EB">
            <w:pPr>
              <w:rPr>
                <w:rFonts w:cstheme="minorHAnsi"/>
                <w:b/>
              </w:rPr>
            </w:pPr>
            <w:r w:rsidRPr="00467FB2">
              <w:rPr>
                <w:rFonts w:cstheme="minorHAnsi"/>
                <w:b/>
              </w:rPr>
              <w:t>Clinical competence</w:t>
            </w:r>
          </w:p>
        </w:tc>
        <w:tc>
          <w:tcPr>
            <w:tcW w:w="6916" w:type="dxa"/>
          </w:tcPr>
          <w:p w:rsidR="0033502C" w:rsidRPr="00467FB2" w:rsidRDefault="006A15B7" w:rsidP="00C116EB">
            <w:pPr>
              <w:jc w:val="both"/>
              <w:rPr>
                <w:rFonts w:cstheme="minorHAnsi"/>
              </w:rPr>
            </w:pPr>
            <w:r w:rsidRPr="00467FB2">
              <w:rPr>
                <w:rFonts w:cstheme="minorHAnsi"/>
              </w:rPr>
              <w:t>Decision-making mental skills. These include diagnosis, treatment, prevention and prognosis of the disease.</w:t>
            </w:r>
          </w:p>
          <w:p w:rsidR="006A15B7" w:rsidRPr="00467FB2" w:rsidRDefault="006A15B7" w:rsidP="00C116EB">
            <w:pPr>
              <w:jc w:val="both"/>
              <w:rPr>
                <w:rFonts w:cstheme="minorHAnsi"/>
              </w:rPr>
            </w:pPr>
          </w:p>
        </w:tc>
      </w:tr>
      <w:tr w:rsidR="00467FB2" w:rsidRPr="00467FB2" w:rsidTr="00C116EB">
        <w:tc>
          <w:tcPr>
            <w:tcW w:w="2660" w:type="dxa"/>
          </w:tcPr>
          <w:p w:rsidR="0033502C" w:rsidRPr="00467FB2" w:rsidRDefault="006A15B7" w:rsidP="00C116EB">
            <w:pPr>
              <w:rPr>
                <w:rFonts w:cstheme="minorHAnsi"/>
                <w:b/>
              </w:rPr>
            </w:pPr>
            <w:r w:rsidRPr="00467FB2">
              <w:rPr>
                <w:rFonts w:cstheme="minorHAnsi"/>
                <w:b/>
              </w:rPr>
              <w:t>Practical competence</w:t>
            </w:r>
          </w:p>
        </w:tc>
        <w:tc>
          <w:tcPr>
            <w:tcW w:w="6916" w:type="dxa"/>
          </w:tcPr>
          <w:p w:rsidR="006A15B7" w:rsidRPr="00467FB2" w:rsidRDefault="0008127B" w:rsidP="00C116EB">
            <w:pPr>
              <w:jc w:val="both"/>
              <w:rPr>
                <w:rFonts w:cstheme="minorHAnsi"/>
              </w:rPr>
            </w:pPr>
            <w:r w:rsidRPr="00467FB2">
              <w:rPr>
                <w:rFonts w:cstheme="minorHAnsi"/>
              </w:rPr>
              <w:t xml:space="preserve">Practical (technical) skills. These include interventions and operations </w:t>
            </w:r>
          </w:p>
          <w:p w:rsidR="0008127B" w:rsidRPr="00467FB2" w:rsidRDefault="0008127B" w:rsidP="00C116EB">
            <w:pPr>
              <w:jc w:val="both"/>
              <w:rPr>
                <w:rFonts w:cstheme="minorHAnsi"/>
              </w:rPr>
            </w:pPr>
          </w:p>
        </w:tc>
      </w:tr>
      <w:tr w:rsidR="00467FB2" w:rsidRPr="00467FB2" w:rsidTr="00C116EB">
        <w:tc>
          <w:tcPr>
            <w:tcW w:w="2660" w:type="dxa"/>
          </w:tcPr>
          <w:p w:rsidR="0033502C" w:rsidRPr="00467FB2" w:rsidRDefault="00824AC9" w:rsidP="00C116EB">
            <w:pPr>
              <w:rPr>
                <w:rFonts w:cstheme="minorHAnsi"/>
                <w:b/>
              </w:rPr>
            </w:pPr>
            <w:r w:rsidRPr="00467FB2">
              <w:rPr>
                <w:rFonts w:cstheme="minorHAnsi"/>
                <w:b/>
              </w:rPr>
              <w:t>Competence levels</w:t>
            </w:r>
          </w:p>
        </w:tc>
        <w:tc>
          <w:tcPr>
            <w:tcW w:w="6916" w:type="dxa"/>
          </w:tcPr>
          <w:p w:rsidR="0008127B" w:rsidRPr="00467FB2" w:rsidRDefault="0008127B" w:rsidP="00EE0611">
            <w:pPr>
              <w:pStyle w:val="ListParagraph"/>
              <w:numPr>
                <w:ilvl w:val="0"/>
                <w:numId w:val="10"/>
              </w:numPr>
              <w:jc w:val="both"/>
              <w:rPr>
                <w:rFonts w:asciiTheme="minorHAnsi" w:hAnsiTheme="minorHAnsi" w:cstheme="minorHAnsi"/>
              </w:rPr>
            </w:pPr>
            <w:bookmarkStart w:id="1" w:name="_Hlk496293013"/>
            <w:r w:rsidRPr="00467FB2">
              <w:rPr>
                <w:rFonts w:cstheme="minorHAnsi"/>
              </w:rPr>
              <w:t>Competence is the stage of learning and shows the extent to which the skill has been mastered. There are 4 classic levels of any skill in medical practice:</w:t>
            </w:r>
          </w:p>
          <w:p w:rsidR="00EE0611" w:rsidRPr="00467FB2" w:rsidRDefault="00EE0611" w:rsidP="0033502C">
            <w:pPr>
              <w:pStyle w:val="ListParagraph"/>
              <w:numPr>
                <w:ilvl w:val="0"/>
                <w:numId w:val="10"/>
              </w:numPr>
              <w:jc w:val="both"/>
              <w:rPr>
                <w:rFonts w:asciiTheme="minorHAnsi" w:hAnsiTheme="minorHAnsi" w:cstheme="minorHAnsi"/>
              </w:rPr>
            </w:pPr>
            <w:r w:rsidRPr="00467FB2">
              <w:rPr>
                <w:rFonts w:asciiTheme="minorHAnsi" w:hAnsiTheme="minorHAnsi" w:cstheme="minorHAnsi"/>
              </w:rPr>
              <w:t>first degree - knows why, how the work was done and the results (it is a degree of justification or explanation, it is marked in the program as “E” degree for clinical skills, “U” degree for practical work)</w:t>
            </w:r>
          </w:p>
          <w:p w:rsidR="00EE0611" w:rsidRPr="00467FB2" w:rsidRDefault="00EE0611" w:rsidP="0033502C">
            <w:pPr>
              <w:pStyle w:val="ListParagraph"/>
              <w:numPr>
                <w:ilvl w:val="0"/>
                <w:numId w:val="10"/>
              </w:numPr>
              <w:jc w:val="both"/>
              <w:rPr>
                <w:rFonts w:asciiTheme="minorHAnsi" w:hAnsiTheme="minorHAnsi" w:cstheme="minorHAnsi"/>
              </w:rPr>
            </w:pPr>
            <w:r w:rsidRPr="00467FB2">
              <w:rPr>
                <w:rFonts w:asciiTheme="minorHAnsi" w:hAnsiTheme="minorHAnsi" w:cstheme="minorHAnsi"/>
              </w:rPr>
              <w:t>second degree - shows how the work is done in the experiment, in the model (it is a demonstration degree, it is marked in the program as a “D” degree for clinical skills, as a “A” degree for practical work)</w:t>
            </w:r>
          </w:p>
          <w:p w:rsidR="0007491C" w:rsidRPr="00467FB2" w:rsidRDefault="0007491C" w:rsidP="0007491C">
            <w:pPr>
              <w:pStyle w:val="ListParagraph"/>
              <w:numPr>
                <w:ilvl w:val="0"/>
                <w:numId w:val="10"/>
              </w:numPr>
              <w:jc w:val="both"/>
              <w:rPr>
                <w:rFonts w:asciiTheme="minorHAnsi" w:hAnsiTheme="minorHAnsi" w:cstheme="minorHAnsi"/>
              </w:rPr>
            </w:pPr>
            <w:r w:rsidRPr="00467FB2">
              <w:rPr>
                <w:rFonts w:asciiTheme="minorHAnsi" w:hAnsiTheme="minorHAnsi" w:cstheme="minorHAnsi"/>
              </w:rPr>
              <w:t>third degree - sends or assists someone else to do the job (referral is a transfer rate, marked in the program as a “T” level for clinical skills, a “C” level for practical work)</w:t>
            </w:r>
            <w:bookmarkEnd w:id="1"/>
          </w:p>
          <w:p w:rsidR="0033502C" w:rsidRPr="00467FB2" w:rsidRDefault="0007491C" w:rsidP="0007491C">
            <w:pPr>
              <w:pStyle w:val="ListParagraph"/>
              <w:numPr>
                <w:ilvl w:val="0"/>
                <w:numId w:val="10"/>
              </w:numPr>
              <w:jc w:val="both"/>
              <w:rPr>
                <w:rFonts w:asciiTheme="minorHAnsi" w:hAnsiTheme="minorHAnsi" w:cstheme="minorHAnsi"/>
              </w:rPr>
            </w:pPr>
            <w:r w:rsidRPr="00467FB2">
              <w:rPr>
                <w:rFonts w:asciiTheme="minorHAnsi" w:hAnsiTheme="minorHAnsi" w:cstheme="minorHAnsi"/>
              </w:rPr>
              <w:t xml:space="preserve"> fourth degree - carries out the work (is the degree of      realization, is marked in the program as "R" degree for clinical skills, as "D" degree for practical work)</w:t>
            </w:r>
          </w:p>
          <w:p w:rsidR="0007491C" w:rsidRPr="00467FB2" w:rsidRDefault="0007491C" w:rsidP="00C116EB">
            <w:pPr>
              <w:pStyle w:val="ListParagraph"/>
              <w:jc w:val="both"/>
              <w:rPr>
                <w:rFonts w:asciiTheme="minorHAnsi" w:hAnsiTheme="minorHAnsi" w:cstheme="minorHAnsi"/>
              </w:rPr>
            </w:pPr>
          </w:p>
        </w:tc>
      </w:tr>
      <w:tr w:rsidR="00467FB2" w:rsidRPr="00467FB2" w:rsidTr="00C116EB">
        <w:tc>
          <w:tcPr>
            <w:tcW w:w="2660" w:type="dxa"/>
          </w:tcPr>
          <w:p w:rsidR="0033502C" w:rsidRPr="00467FB2" w:rsidRDefault="0007491C" w:rsidP="00C116EB">
            <w:pPr>
              <w:rPr>
                <w:rFonts w:cstheme="minorHAnsi"/>
                <w:b/>
              </w:rPr>
            </w:pPr>
            <w:r w:rsidRPr="00467FB2">
              <w:rPr>
                <w:rFonts w:cstheme="minorHAnsi"/>
                <w:b/>
              </w:rPr>
              <w:t>Basic level</w:t>
            </w:r>
          </w:p>
        </w:tc>
        <w:tc>
          <w:tcPr>
            <w:tcW w:w="6916" w:type="dxa"/>
          </w:tcPr>
          <w:p w:rsidR="0033502C" w:rsidRPr="00467FB2" w:rsidRDefault="0007491C" w:rsidP="00C116EB">
            <w:pPr>
              <w:jc w:val="both"/>
              <w:rPr>
                <w:rFonts w:cstheme="minorHAnsi"/>
              </w:rPr>
            </w:pPr>
            <w:r w:rsidRPr="00467FB2">
              <w:rPr>
                <w:rFonts w:cstheme="minorHAnsi"/>
              </w:rPr>
              <w:t xml:space="preserve">It is the minimum level of competencies intended for the main </w:t>
            </w:r>
            <w:r w:rsidRPr="00467FB2">
              <w:rPr>
                <w:rFonts w:cstheme="minorHAnsi"/>
              </w:rPr>
              <w:lastRenderedPageBreak/>
              <w:t>subjects (works) of the subject at the educational level. For example, the level intended for students in basic surgical pathologies is to provide diagnostics, and for residents is to perform.</w:t>
            </w:r>
          </w:p>
        </w:tc>
      </w:tr>
      <w:tr w:rsidR="00467FB2" w:rsidRPr="00467FB2" w:rsidTr="00C116EB">
        <w:tc>
          <w:tcPr>
            <w:tcW w:w="2660" w:type="dxa"/>
          </w:tcPr>
          <w:p w:rsidR="0033502C" w:rsidRPr="00467FB2" w:rsidRDefault="0007491C" w:rsidP="00C116EB">
            <w:pPr>
              <w:rPr>
                <w:rFonts w:cstheme="minorHAnsi"/>
                <w:b/>
              </w:rPr>
            </w:pPr>
            <w:r w:rsidRPr="00467FB2">
              <w:rPr>
                <w:rFonts w:cstheme="minorHAnsi"/>
                <w:b/>
              </w:rPr>
              <w:lastRenderedPageBreak/>
              <w:t>Advanced level</w:t>
            </w:r>
          </w:p>
        </w:tc>
        <w:tc>
          <w:tcPr>
            <w:tcW w:w="6916" w:type="dxa"/>
          </w:tcPr>
          <w:p w:rsidR="0033502C" w:rsidRPr="00467FB2" w:rsidRDefault="0007491C" w:rsidP="00C116EB">
            <w:pPr>
              <w:jc w:val="both"/>
              <w:rPr>
                <w:rFonts w:cstheme="minorHAnsi"/>
              </w:rPr>
            </w:pPr>
            <w:r w:rsidRPr="00467FB2">
              <w:rPr>
                <w:rFonts w:cstheme="minorHAnsi"/>
              </w:rPr>
              <w:t>At the educational level, it is the minimum level of competencies intended for advanced subjects (works) of the subject. For example, the level intended for students in advanced surgical diseases is an explanation, and for residents it is a referral.</w:t>
            </w:r>
          </w:p>
          <w:p w:rsidR="0007491C" w:rsidRPr="00467FB2" w:rsidRDefault="0007491C" w:rsidP="00C116EB">
            <w:pPr>
              <w:jc w:val="both"/>
              <w:rPr>
                <w:rFonts w:cstheme="minorHAnsi"/>
              </w:rPr>
            </w:pPr>
          </w:p>
        </w:tc>
      </w:tr>
      <w:tr w:rsidR="00467FB2" w:rsidRPr="00467FB2" w:rsidTr="00C116EB">
        <w:tc>
          <w:tcPr>
            <w:tcW w:w="2660" w:type="dxa"/>
          </w:tcPr>
          <w:p w:rsidR="0033502C" w:rsidRPr="00467FB2" w:rsidRDefault="00977FA3" w:rsidP="00C116EB">
            <w:pPr>
              <w:rPr>
                <w:rFonts w:cstheme="minorHAnsi"/>
                <w:b/>
              </w:rPr>
            </w:pPr>
            <w:r w:rsidRPr="00467FB2">
              <w:rPr>
                <w:rFonts w:cstheme="minorHAnsi"/>
                <w:b/>
              </w:rPr>
              <w:t>Surgical disease</w:t>
            </w:r>
          </w:p>
        </w:tc>
        <w:tc>
          <w:tcPr>
            <w:tcW w:w="6916" w:type="dxa"/>
          </w:tcPr>
          <w:p w:rsidR="0033502C" w:rsidRPr="00467FB2" w:rsidRDefault="00D13EC7" w:rsidP="00D13EC7">
            <w:pPr>
              <w:jc w:val="both"/>
              <w:rPr>
                <w:rFonts w:cstheme="minorHAnsi"/>
              </w:rPr>
            </w:pPr>
            <w:r w:rsidRPr="00467FB2">
              <w:rPr>
                <w:rFonts w:cstheme="minorHAnsi"/>
              </w:rPr>
              <w:t>It is a disease that requires surgical intervention to diagnose, treat, prevent or prognosis.</w:t>
            </w:r>
          </w:p>
          <w:p w:rsidR="00D13EC7" w:rsidRPr="00467FB2" w:rsidRDefault="00D13EC7" w:rsidP="00D13EC7">
            <w:pPr>
              <w:jc w:val="both"/>
              <w:rPr>
                <w:rFonts w:cstheme="minorHAnsi"/>
              </w:rPr>
            </w:pPr>
          </w:p>
        </w:tc>
      </w:tr>
      <w:tr w:rsidR="00467FB2" w:rsidRPr="00467FB2" w:rsidTr="00C116EB">
        <w:tc>
          <w:tcPr>
            <w:tcW w:w="2660" w:type="dxa"/>
          </w:tcPr>
          <w:p w:rsidR="0033502C" w:rsidRPr="00467FB2" w:rsidRDefault="00D13EC7" w:rsidP="00C116EB">
            <w:pPr>
              <w:rPr>
                <w:rFonts w:cstheme="minorHAnsi"/>
                <w:b/>
              </w:rPr>
            </w:pPr>
            <w:r w:rsidRPr="00467FB2">
              <w:rPr>
                <w:rFonts w:cstheme="minorHAnsi"/>
                <w:b/>
              </w:rPr>
              <w:t>Surgical intervention</w:t>
            </w:r>
          </w:p>
        </w:tc>
        <w:tc>
          <w:tcPr>
            <w:tcW w:w="6916" w:type="dxa"/>
          </w:tcPr>
          <w:p w:rsidR="0033502C" w:rsidRPr="00467FB2" w:rsidRDefault="004E70FB" w:rsidP="00C116EB">
            <w:pPr>
              <w:jc w:val="both"/>
              <w:rPr>
                <w:rFonts w:cstheme="minorHAnsi"/>
              </w:rPr>
            </w:pPr>
            <w:r w:rsidRPr="00467FB2">
              <w:rPr>
                <w:rFonts w:cstheme="minorHAnsi"/>
              </w:rPr>
              <w:t xml:space="preserve">Enter the organism, disrupting the integrity of the covering tissues, and carry out </w:t>
            </w:r>
            <w:r w:rsidR="00D13EC7" w:rsidRPr="00467FB2">
              <w:rPr>
                <w:rFonts w:cstheme="minorHAnsi"/>
              </w:rPr>
              <w:t>mechanical-physical-chemical work on the organs.</w:t>
            </w:r>
          </w:p>
          <w:p w:rsidR="00D13EC7" w:rsidRPr="00467FB2" w:rsidRDefault="00D13EC7" w:rsidP="00C116EB">
            <w:pPr>
              <w:jc w:val="both"/>
              <w:rPr>
                <w:rFonts w:cstheme="minorHAnsi"/>
              </w:rPr>
            </w:pPr>
          </w:p>
        </w:tc>
      </w:tr>
      <w:tr w:rsidR="00467FB2" w:rsidRPr="00467FB2" w:rsidTr="00C116EB">
        <w:tc>
          <w:tcPr>
            <w:tcW w:w="2660" w:type="dxa"/>
          </w:tcPr>
          <w:p w:rsidR="0033502C" w:rsidRPr="00467FB2" w:rsidRDefault="00D13EC7" w:rsidP="00C116EB">
            <w:pPr>
              <w:rPr>
                <w:rFonts w:cstheme="minorHAnsi"/>
                <w:b/>
              </w:rPr>
            </w:pPr>
            <w:r w:rsidRPr="00467FB2">
              <w:rPr>
                <w:rFonts w:cstheme="minorHAnsi"/>
                <w:b/>
              </w:rPr>
              <w:t>Basic surgical diseases</w:t>
            </w:r>
          </w:p>
        </w:tc>
        <w:tc>
          <w:tcPr>
            <w:tcW w:w="6916" w:type="dxa"/>
          </w:tcPr>
          <w:p w:rsidR="0033502C" w:rsidRPr="00467FB2" w:rsidRDefault="008F6C61" w:rsidP="00C116EB">
            <w:pPr>
              <w:jc w:val="both"/>
              <w:rPr>
                <w:rFonts w:cstheme="minorHAnsi"/>
              </w:rPr>
            </w:pPr>
            <w:r w:rsidRPr="00467FB2">
              <w:rPr>
                <w:rFonts w:cstheme="minorHAnsi"/>
              </w:rPr>
              <w:t>Typical surgical diseases are considered to be urgent, emergency and very common.</w:t>
            </w:r>
          </w:p>
          <w:p w:rsidR="008F6C61" w:rsidRPr="00467FB2" w:rsidRDefault="008F6C61" w:rsidP="00C116EB">
            <w:pPr>
              <w:jc w:val="both"/>
              <w:rPr>
                <w:rFonts w:cstheme="minorHAnsi"/>
              </w:rPr>
            </w:pPr>
          </w:p>
        </w:tc>
      </w:tr>
      <w:tr w:rsidR="00467FB2" w:rsidRPr="00467FB2" w:rsidTr="00C116EB">
        <w:tc>
          <w:tcPr>
            <w:tcW w:w="2660" w:type="dxa"/>
          </w:tcPr>
          <w:p w:rsidR="0033502C" w:rsidRPr="00467FB2" w:rsidRDefault="008F6C61" w:rsidP="00C116EB">
            <w:pPr>
              <w:rPr>
                <w:rFonts w:cstheme="minorHAnsi"/>
                <w:b/>
              </w:rPr>
            </w:pPr>
            <w:r w:rsidRPr="00467FB2">
              <w:rPr>
                <w:rFonts w:cstheme="minorHAnsi"/>
                <w:b/>
              </w:rPr>
              <w:t>Advanced surgical diseases</w:t>
            </w:r>
          </w:p>
        </w:tc>
        <w:tc>
          <w:tcPr>
            <w:tcW w:w="6916" w:type="dxa"/>
          </w:tcPr>
          <w:p w:rsidR="0033502C" w:rsidRPr="00467FB2" w:rsidRDefault="008F6C61" w:rsidP="00C116EB">
            <w:pPr>
              <w:jc w:val="both"/>
              <w:rPr>
                <w:rFonts w:cstheme="minorHAnsi"/>
              </w:rPr>
            </w:pPr>
            <w:r w:rsidRPr="00467FB2">
              <w:rPr>
                <w:rFonts w:cstheme="minorHAnsi"/>
              </w:rPr>
              <w:t>Rare, complex and atypical surgical diseases are considered.</w:t>
            </w:r>
          </w:p>
        </w:tc>
      </w:tr>
      <w:tr w:rsidR="00467FB2" w:rsidRPr="00467FB2" w:rsidTr="00C116EB">
        <w:tc>
          <w:tcPr>
            <w:tcW w:w="2660" w:type="dxa"/>
          </w:tcPr>
          <w:p w:rsidR="0033502C" w:rsidRPr="00467FB2" w:rsidRDefault="008F6C61" w:rsidP="00C116EB">
            <w:pPr>
              <w:rPr>
                <w:rFonts w:cstheme="minorHAnsi"/>
                <w:b/>
              </w:rPr>
            </w:pPr>
            <w:r w:rsidRPr="00467FB2">
              <w:rPr>
                <w:rFonts w:cstheme="minorHAnsi"/>
                <w:b/>
              </w:rPr>
              <w:t>Patient management</w:t>
            </w:r>
          </w:p>
        </w:tc>
        <w:tc>
          <w:tcPr>
            <w:tcW w:w="6916" w:type="dxa"/>
          </w:tcPr>
          <w:p w:rsidR="0033502C" w:rsidRPr="00467FB2" w:rsidRDefault="008F6C61" w:rsidP="00C116EB">
            <w:pPr>
              <w:jc w:val="both"/>
              <w:rPr>
                <w:rFonts w:cstheme="minorHAnsi"/>
              </w:rPr>
            </w:pPr>
            <w:r w:rsidRPr="00467FB2">
              <w:rPr>
                <w:rFonts w:cstheme="minorHAnsi"/>
              </w:rPr>
              <w:t>A set of science-based clinical and practical skills designed to help a patient recover, prolong life, or improve quality of life.</w:t>
            </w:r>
          </w:p>
          <w:p w:rsidR="008F6C61" w:rsidRPr="00467FB2" w:rsidRDefault="008F6C61" w:rsidP="00C116EB">
            <w:pPr>
              <w:jc w:val="both"/>
              <w:rPr>
                <w:rFonts w:cstheme="minorHAnsi"/>
              </w:rPr>
            </w:pPr>
          </w:p>
        </w:tc>
      </w:tr>
      <w:tr w:rsidR="00467FB2" w:rsidRPr="00467FB2" w:rsidTr="00C116EB">
        <w:tc>
          <w:tcPr>
            <w:tcW w:w="2660" w:type="dxa"/>
          </w:tcPr>
          <w:p w:rsidR="0033502C" w:rsidRPr="00467FB2" w:rsidRDefault="008F6C61" w:rsidP="00C116EB">
            <w:pPr>
              <w:rPr>
                <w:rFonts w:cstheme="minorHAnsi"/>
                <w:b/>
              </w:rPr>
            </w:pPr>
            <w:r w:rsidRPr="00467FB2">
              <w:rPr>
                <w:rFonts w:cstheme="minorHAnsi"/>
                <w:b/>
              </w:rPr>
              <w:t>Skills for patient management</w:t>
            </w:r>
          </w:p>
        </w:tc>
        <w:tc>
          <w:tcPr>
            <w:tcW w:w="6916" w:type="dxa"/>
          </w:tcPr>
          <w:p w:rsidR="0033502C" w:rsidRPr="00467FB2" w:rsidRDefault="001415AF" w:rsidP="00C116EB">
            <w:pPr>
              <w:jc w:val="both"/>
              <w:rPr>
                <w:rFonts w:cstheme="minorHAnsi"/>
              </w:rPr>
            </w:pPr>
            <w:r w:rsidRPr="00467FB2">
              <w:rPr>
                <w:rFonts w:cstheme="minorHAnsi"/>
              </w:rPr>
              <w:t>Patient management skills include: physician consultation, first aid, care, prevention, diagnosis, treatment, prognosis, rehabilitation and observation.</w:t>
            </w:r>
          </w:p>
          <w:p w:rsidR="001415AF" w:rsidRPr="00467FB2" w:rsidRDefault="001415AF" w:rsidP="00C116EB">
            <w:pPr>
              <w:jc w:val="both"/>
              <w:rPr>
                <w:rFonts w:cstheme="minorHAnsi"/>
              </w:rPr>
            </w:pPr>
          </w:p>
        </w:tc>
      </w:tr>
      <w:tr w:rsidR="00467FB2" w:rsidRPr="00467FB2" w:rsidTr="00C116EB">
        <w:tc>
          <w:tcPr>
            <w:tcW w:w="2660" w:type="dxa"/>
          </w:tcPr>
          <w:p w:rsidR="0033502C" w:rsidRPr="00467FB2" w:rsidRDefault="001415AF" w:rsidP="00C116EB">
            <w:pPr>
              <w:rPr>
                <w:rFonts w:cstheme="minorHAnsi"/>
                <w:b/>
              </w:rPr>
            </w:pPr>
            <w:r w:rsidRPr="00467FB2">
              <w:rPr>
                <w:rFonts w:cstheme="minorHAnsi"/>
                <w:b/>
              </w:rPr>
              <w:t>Diagnostic skills</w:t>
            </w:r>
          </w:p>
        </w:tc>
        <w:tc>
          <w:tcPr>
            <w:tcW w:w="6916" w:type="dxa"/>
          </w:tcPr>
          <w:p w:rsidR="0033502C" w:rsidRPr="00467FB2" w:rsidRDefault="001415AF" w:rsidP="00C116EB">
            <w:pPr>
              <w:jc w:val="both"/>
              <w:rPr>
                <w:rFonts w:cstheme="minorHAnsi"/>
              </w:rPr>
            </w:pPr>
            <w:r w:rsidRPr="00467FB2">
              <w:rPr>
                <w:rFonts w:cstheme="minorHAnsi"/>
              </w:rPr>
              <w:t>It is the selection, implementation and evaluation of the measures (works) necessary to recognize (find, identify) the disease.</w:t>
            </w:r>
          </w:p>
          <w:p w:rsidR="001415AF" w:rsidRPr="00467FB2" w:rsidRDefault="001415AF" w:rsidP="00C116EB">
            <w:pPr>
              <w:jc w:val="both"/>
              <w:rPr>
                <w:rFonts w:cstheme="minorHAnsi"/>
              </w:rPr>
            </w:pPr>
          </w:p>
        </w:tc>
      </w:tr>
      <w:tr w:rsidR="00467FB2" w:rsidRPr="00467FB2" w:rsidTr="00C116EB">
        <w:tc>
          <w:tcPr>
            <w:tcW w:w="2660" w:type="dxa"/>
          </w:tcPr>
          <w:p w:rsidR="0033502C" w:rsidRPr="00467FB2" w:rsidRDefault="001415AF" w:rsidP="001415AF">
            <w:pPr>
              <w:rPr>
                <w:rFonts w:cstheme="minorHAnsi"/>
                <w:b/>
              </w:rPr>
            </w:pPr>
            <w:r w:rsidRPr="00467FB2">
              <w:rPr>
                <w:rFonts w:cstheme="minorHAnsi"/>
                <w:b/>
              </w:rPr>
              <w:t>Treatment skills</w:t>
            </w:r>
          </w:p>
        </w:tc>
        <w:tc>
          <w:tcPr>
            <w:tcW w:w="6916" w:type="dxa"/>
          </w:tcPr>
          <w:p w:rsidR="0033502C" w:rsidRPr="00467FB2" w:rsidRDefault="00787B20" w:rsidP="00C116EB">
            <w:pPr>
              <w:jc w:val="both"/>
              <w:rPr>
                <w:rFonts w:cstheme="minorHAnsi"/>
              </w:rPr>
            </w:pPr>
            <w:r w:rsidRPr="00467FB2">
              <w:rPr>
                <w:rFonts w:cstheme="minorHAnsi"/>
              </w:rPr>
              <w:t>It is the selection, implementation, and evaluation of the measures needed to help a patient recover, prolong life, or improve quality of life.</w:t>
            </w:r>
          </w:p>
          <w:p w:rsidR="00787B20" w:rsidRPr="00467FB2" w:rsidRDefault="00787B20" w:rsidP="00C116EB">
            <w:pPr>
              <w:jc w:val="both"/>
              <w:rPr>
                <w:rFonts w:cstheme="minorHAnsi"/>
              </w:rPr>
            </w:pPr>
          </w:p>
        </w:tc>
      </w:tr>
      <w:tr w:rsidR="00467FB2" w:rsidRPr="00467FB2" w:rsidTr="00C116EB">
        <w:tc>
          <w:tcPr>
            <w:tcW w:w="2660" w:type="dxa"/>
          </w:tcPr>
          <w:p w:rsidR="0033502C" w:rsidRPr="00467FB2" w:rsidRDefault="00787B20" w:rsidP="00C116EB">
            <w:pPr>
              <w:rPr>
                <w:rFonts w:cstheme="minorHAnsi"/>
                <w:b/>
              </w:rPr>
            </w:pPr>
            <w:r w:rsidRPr="00467FB2">
              <w:rPr>
                <w:rFonts w:cstheme="minorHAnsi"/>
                <w:b/>
              </w:rPr>
              <w:t>Prophylactic skills</w:t>
            </w:r>
          </w:p>
        </w:tc>
        <w:tc>
          <w:tcPr>
            <w:tcW w:w="6916" w:type="dxa"/>
          </w:tcPr>
          <w:p w:rsidR="0033502C" w:rsidRPr="00467FB2" w:rsidRDefault="00787B20" w:rsidP="00C116EB">
            <w:pPr>
              <w:jc w:val="both"/>
              <w:rPr>
                <w:rFonts w:cstheme="minorHAnsi"/>
              </w:rPr>
            </w:pPr>
            <w:r w:rsidRPr="00467FB2">
              <w:rPr>
                <w:rFonts w:cstheme="minorHAnsi"/>
              </w:rPr>
              <w:t>It is the selection, application and evaluation of the measures needed to prevent the disease.</w:t>
            </w:r>
          </w:p>
          <w:p w:rsidR="00787B20" w:rsidRPr="00467FB2" w:rsidRDefault="00787B20" w:rsidP="00C116EB">
            <w:pPr>
              <w:jc w:val="both"/>
              <w:rPr>
                <w:rFonts w:cstheme="minorHAnsi"/>
              </w:rPr>
            </w:pPr>
          </w:p>
        </w:tc>
      </w:tr>
      <w:tr w:rsidR="00467FB2" w:rsidRPr="00467FB2" w:rsidTr="00C116EB">
        <w:tc>
          <w:tcPr>
            <w:tcW w:w="2660" w:type="dxa"/>
          </w:tcPr>
          <w:p w:rsidR="0033502C" w:rsidRPr="00467FB2" w:rsidRDefault="00787B20" w:rsidP="00C116EB">
            <w:pPr>
              <w:rPr>
                <w:rFonts w:cstheme="minorHAnsi"/>
                <w:b/>
              </w:rPr>
            </w:pPr>
            <w:r w:rsidRPr="00467FB2">
              <w:rPr>
                <w:rFonts w:cstheme="minorHAnsi"/>
                <w:b/>
              </w:rPr>
              <w:t>Prognosis skills</w:t>
            </w:r>
          </w:p>
        </w:tc>
        <w:tc>
          <w:tcPr>
            <w:tcW w:w="6916" w:type="dxa"/>
          </w:tcPr>
          <w:p w:rsidR="0033502C" w:rsidRPr="00467FB2" w:rsidRDefault="00787B20" w:rsidP="00C116EB">
            <w:pPr>
              <w:jc w:val="both"/>
              <w:rPr>
                <w:rFonts w:cstheme="minorHAnsi"/>
              </w:rPr>
            </w:pPr>
            <w:r w:rsidRPr="00467FB2">
              <w:rPr>
                <w:rFonts w:cstheme="minorHAnsi"/>
              </w:rPr>
              <w:t>It is the selection, implementation, and evaluation of the measures needed to predict the course and outcome of the disease.</w:t>
            </w:r>
          </w:p>
          <w:p w:rsidR="00787B20" w:rsidRPr="00467FB2" w:rsidRDefault="00787B20" w:rsidP="00C116EB">
            <w:pPr>
              <w:jc w:val="both"/>
              <w:rPr>
                <w:rFonts w:cstheme="minorHAnsi"/>
              </w:rPr>
            </w:pPr>
          </w:p>
        </w:tc>
      </w:tr>
      <w:tr w:rsidR="00467FB2" w:rsidRPr="00467FB2" w:rsidTr="00C116EB">
        <w:tc>
          <w:tcPr>
            <w:tcW w:w="2660" w:type="dxa"/>
          </w:tcPr>
          <w:p w:rsidR="0033502C" w:rsidRPr="00467FB2" w:rsidRDefault="00787B20" w:rsidP="00C116EB">
            <w:pPr>
              <w:rPr>
                <w:rFonts w:cstheme="minorHAnsi"/>
                <w:b/>
              </w:rPr>
            </w:pPr>
            <w:r w:rsidRPr="00467FB2">
              <w:rPr>
                <w:rFonts w:cstheme="minorHAnsi"/>
                <w:b/>
              </w:rPr>
              <w:t>Basic surgical skills</w:t>
            </w:r>
          </w:p>
        </w:tc>
        <w:tc>
          <w:tcPr>
            <w:tcW w:w="6916" w:type="dxa"/>
          </w:tcPr>
          <w:p w:rsidR="0033502C" w:rsidRPr="00467FB2" w:rsidRDefault="00787B20" w:rsidP="00C116EB">
            <w:pPr>
              <w:jc w:val="both"/>
              <w:rPr>
                <w:rFonts w:cstheme="minorHAnsi"/>
              </w:rPr>
            </w:pPr>
            <w:r w:rsidRPr="00467FB2">
              <w:rPr>
                <w:rFonts w:cstheme="minorHAnsi"/>
              </w:rPr>
              <w:t xml:space="preserve">For students (undergraduate level), the basic level in the subject of surgical diseases means mastering the level of diagnosis of basic surgical diseases and basic surgical interventions, and mastering the level of explanation of treatment, prevention and </w:t>
            </w:r>
            <w:r w:rsidRPr="00467FB2">
              <w:rPr>
                <w:rFonts w:cstheme="minorHAnsi"/>
              </w:rPr>
              <w:lastRenderedPageBreak/>
              <w:t>prognosis skills.</w:t>
            </w:r>
          </w:p>
          <w:p w:rsidR="00787B20" w:rsidRPr="00467FB2" w:rsidRDefault="00787B20" w:rsidP="00C116EB">
            <w:pPr>
              <w:jc w:val="both"/>
              <w:rPr>
                <w:rFonts w:cstheme="minorHAnsi"/>
              </w:rPr>
            </w:pPr>
          </w:p>
        </w:tc>
      </w:tr>
      <w:tr w:rsidR="00467FB2" w:rsidRPr="00467FB2" w:rsidTr="00C116EB">
        <w:tc>
          <w:tcPr>
            <w:tcW w:w="2660" w:type="dxa"/>
          </w:tcPr>
          <w:p w:rsidR="0033502C" w:rsidRPr="00467FB2" w:rsidRDefault="00787B20" w:rsidP="00C116EB">
            <w:pPr>
              <w:rPr>
                <w:rFonts w:cstheme="minorHAnsi"/>
                <w:b/>
              </w:rPr>
            </w:pPr>
            <w:r w:rsidRPr="00467FB2">
              <w:rPr>
                <w:rFonts w:cstheme="minorHAnsi"/>
                <w:b/>
              </w:rPr>
              <w:lastRenderedPageBreak/>
              <w:t>Advanced surgical skills</w:t>
            </w:r>
          </w:p>
        </w:tc>
        <w:tc>
          <w:tcPr>
            <w:tcW w:w="6916" w:type="dxa"/>
          </w:tcPr>
          <w:p w:rsidR="0033502C" w:rsidRPr="00467FB2" w:rsidRDefault="00787B20" w:rsidP="00C116EB">
            <w:pPr>
              <w:jc w:val="both"/>
              <w:rPr>
                <w:rFonts w:cstheme="minorHAnsi"/>
              </w:rPr>
            </w:pPr>
            <w:r w:rsidRPr="00467FB2">
              <w:rPr>
                <w:rFonts w:cstheme="minorHAnsi"/>
              </w:rPr>
              <w:t>For students (pre-diploma level) advanced level in the field of surgical diseases means mastering the diagnosis, treatment, porphytology, prognosis and explanation of surgical interventions of advanced surgical diseases.</w:t>
            </w:r>
          </w:p>
          <w:p w:rsidR="00787B20" w:rsidRPr="00467FB2" w:rsidRDefault="00787B20" w:rsidP="00C116EB">
            <w:pPr>
              <w:jc w:val="both"/>
              <w:rPr>
                <w:rFonts w:cstheme="minorHAnsi"/>
              </w:rPr>
            </w:pPr>
          </w:p>
        </w:tc>
      </w:tr>
      <w:tr w:rsidR="0033502C" w:rsidRPr="00467FB2" w:rsidTr="00C116EB">
        <w:tc>
          <w:tcPr>
            <w:tcW w:w="2660" w:type="dxa"/>
          </w:tcPr>
          <w:p w:rsidR="0033502C" w:rsidRPr="00467FB2" w:rsidRDefault="00BF71D4" w:rsidP="00C116EB">
            <w:pPr>
              <w:rPr>
                <w:rFonts w:cstheme="minorHAnsi"/>
                <w:b/>
              </w:rPr>
            </w:pPr>
            <w:r w:rsidRPr="00467FB2">
              <w:rPr>
                <w:rFonts w:cstheme="minorHAnsi"/>
                <w:b/>
              </w:rPr>
              <w:t>Surgical diseases related to the subject of surgical diseases</w:t>
            </w:r>
          </w:p>
        </w:tc>
        <w:tc>
          <w:tcPr>
            <w:tcW w:w="6916" w:type="dxa"/>
          </w:tcPr>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Surgical diseases of the abdominal organs</w:t>
            </w:r>
          </w:p>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Surgical diseases of the thoracic organs</w:t>
            </w:r>
          </w:p>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Surgical diseases of the endocrine organs</w:t>
            </w:r>
          </w:p>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Surgical diseases of the skin and breast</w:t>
            </w:r>
          </w:p>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Surgical diseases of vessels</w:t>
            </w:r>
          </w:p>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Trauma</w:t>
            </w:r>
          </w:p>
          <w:p w:rsidR="00BF71D4" w:rsidRPr="00467FB2" w:rsidRDefault="00BF71D4" w:rsidP="00BF71D4">
            <w:pPr>
              <w:pStyle w:val="ListParagraph"/>
              <w:numPr>
                <w:ilvl w:val="0"/>
                <w:numId w:val="11"/>
              </w:numPr>
              <w:jc w:val="both"/>
              <w:rPr>
                <w:rFonts w:asciiTheme="minorHAnsi" w:hAnsiTheme="minorHAnsi" w:cstheme="minorHAnsi"/>
              </w:rPr>
            </w:pPr>
            <w:r w:rsidRPr="00467FB2">
              <w:rPr>
                <w:rFonts w:asciiTheme="minorHAnsi" w:hAnsiTheme="minorHAnsi" w:cstheme="minorHAnsi"/>
              </w:rPr>
              <w:t>Transplantation</w:t>
            </w:r>
          </w:p>
          <w:p w:rsidR="0033502C" w:rsidRPr="00467FB2" w:rsidRDefault="00BF71D4" w:rsidP="00BF71D4">
            <w:pPr>
              <w:jc w:val="both"/>
              <w:rPr>
                <w:rFonts w:cstheme="minorHAnsi"/>
              </w:rPr>
            </w:pPr>
            <w:r w:rsidRPr="00467FB2">
              <w:rPr>
                <w:rFonts w:asciiTheme="minorHAnsi" w:hAnsiTheme="minorHAnsi" w:cstheme="minorHAnsi"/>
              </w:rPr>
              <w:t>•    Resuscitation in surgery</w:t>
            </w:r>
          </w:p>
        </w:tc>
      </w:tr>
    </w:tbl>
    <w:p w:rsidR="0033502C" w:rsidRPr="00467FB2" w:rsidRDefault="0033502C" w:rsidP="0033502C">
      <w:pPr>
        <w:jc w:val="both"/>
        <w:rPr>
          <w:rFonts w:cstheme="minorHAnsi"/>
        </w:rPr>
      </w:pPr>
    </w:p>
    <w:p w:rsidR="00BF71D4" w:rsidRPr="00467FB2" w:rsidRDefault="00BF71D4" w:rsidP="0033502C">
      <w:pPr>
        <w:jc w:val="both"/>
        <w:rPr>
          <w:rFonts w:cstheme="minorHAnsi"/>
          <w:b/>
        </w:rPr>
      </w:pPr>
      <w:r w:rsidRPr="00467FB2">
        <w:rPr>
          <w:rFonts w:cstheme="minorHAnsi"/>
          <w:b/>
        </w:rPr>
        <w:t>The aim of education</w:t>
      </w:r>
    </w:p>
    <w:p w:rsidR="0033502C" w:rsidRPr="00467FB2" w:rsidRDefault="00BF71D4" w:rsidP="0033502C">
      <w:pPr>
        <w:jc w:val="both"/>
        <w:rPr>
          <w:rFonts w:cstheme="minorHAnsi"/>
        </w:rPr>
      </w:pPr>
      <w:r w:rsidRPr="00467FB2">
        <w:rPr>
          <w:rFonts w:cstheme="minorHAnsi"/>
        </w:rPr>
        <w:t>The aim of surgery education is to teach the clinical and practical skills needed to manage a surgical patient. The pre-diploma level of higher medical education is one of the stages of patient management, and the specific purpose of teaching the subject of surgical diseases is to teach basic surgical skills at the level of diagnosis and basic practical skills, and treatment, prevention and prognosis at the level of explanation.</w:t>
      </w:r>
    </w:p>
    <w:p w:rsidR="00BF71D4" w:rsidRPr="00467FB2" w:rsidRDefault="00BF71D4" w:rsidP="0033502C">
      <w:pPr>
        <w:jc w:val="both"/>
        <w:rPr>
          <w:rFonts w:cstheme="minorHAnsi"/>
          <w:b/>
        </w:rPr>
      </w:pPr>
      <w:r w:rsidRPr="00467FB2">
        <w:rPr>
          <w:rFonts w:cstheme="minorHAnsi"/>
          <w:b/>
        </w:rPr>
        <w:t>What should they know?</w:t>
      </w:r>
    </w:p>
    <w:p w:rsidR="00BF71D4" w:rsidRPr="00467FB2" w:rsidRDefault="00BF71D4" w:rsidP="0033502C">
      <w:pPr>
        <w:jc w:val="both"/>
        <w:rPr>
          <w:rFonts w:cstheme="minorHAnsi"/>
        </w:rPr>
      </w:pPr>
      <w:r w:rsidRPr="00467FB2">
        <w:rPr>
          <w:rFonts w:cstheme="minorHAnsi"/>
        </w:rPr>
        <w:t>In order to acquire clinical and practical skills in the field of surgical diseases during the education, it is necessary to master the following scientific knowledge related to surgical diseases and interventions.</w:t>
      </w:r>
    </w:p>
    <w:p w:rsidR="00BF71D4" w:rsidRPr="00467FB2" w:rsidRDefault="004E70FB" w:rsidP="00BF71D4">
      <w:pPr>
        <w:spacing w:after="0" w:line="240" w:lineRule="auto"/>
        <w:jc w:val="both"/>
        <w:rPr>
          <w:rFonts w:asciiTheme="minorHAnsi" w:hAnsiTheme="minorHAnsi" w:cstheme="minorHAnsi"/>
        </w:rPr>
      </w:pPr>
      <w:r w:rsidRPr="00467FB2">
        <w:rPr>
          <w:rFonts w:cstheme="minorHAnsi"/>
        </w:rPr>
        <w:t>Students must have the following knowledge related to surgical diseases of</w:t>
      </w:r>
      <w:r w:rsidR="00BF71D4" w:rsidRPr="00467FB2">
        <w:rPr>
          <w:rFonts w:cstheme="minorHAnsi"/>
        </w:rPr>
        <w:t xml:space="preserve"> abdomen (esophagus, stomach, duodenum, small intestine, large intestine, anal canal, liver, bile ducts, pancreas, peritoneum, omentum, retroperitoneum, abdominal wall), chest (lungs, pleura, heart and vessels, </w:t>
      </w:r>
      <w:r w:rsidR="00F372B2" w:rsidRPr="00467FB2">
        <w:rPr>
          <w:rFonts w:cstheme="minorHAnsi"/>
        </w:rPr>
        <w:t>mediastinum</w:t>
      </w:r>
      <w:r w:rsidR="00BF71D4" w:rsidRPr="00467FB2">
        <w:rPr>
          <w:rFonts w:cstheme="minorHAnsi"/>
        </w:rPr>
        <w:t xml:space="preserve">, thymus, diaphragm, chest wall), endocrine organs (thyroid, parathyroid, adrenal glands), blood </w:t>
      </w:r>
      <w:r w:rsidR="00F372B2" w:rsidRPr="00467FB2">
        <w:rPr>
          <w:rFonts w:cstheme="minorHAnsi"/>
        </w:rPr>
        <w:t>vessels, skin and breast</w:t>
      </w:r>
      <w:r w:rsidR="00BF71D4" w:rsidRPr="00467FB2">
        <w:rPr>
          <w:rFonts w:cstheme="minorHAnsi"/>
        </w:rPr>
        <w:t>:</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Anatomy of the body</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Clinical physiology of the body</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Pathological anatomy of the body</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Definition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Classification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Epidemiology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Etiology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Pathogenesis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Pathomorphology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Disease course and complications</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Clinical signs of the disease</w:t>
      </w:r>
    </w:p>
    <w:p w:rsidR="00F372B2" w:rsidRPr="00467FB2" w:rsidRDefault="00F372B2" w:rsidP="00F372B2">
      <w:pPr>
        <w:pStyle w:val="ListParagraph"/>
        <w:numPr>
          <w:ilvl w:val="0"/>
          <w:numId w:val="12"/>
        </w:numPr>
        <w:spacing w:after="0" w:line="240" w:lineRule="auto"/>
        <w:jc w:val="both"/>
        <w:rPr>
          <w:rFonts w:asciiTheme="minorHAnsi" w:hAnsiTheme="minorHAnsi" w:cstheme="minorHAnsi"/>
        </w:rPr>
      </w:pPr>
      <w:r w:rsidRPr="00467FB2">
        <w:rPr>
          <w:rFonts w:asciiTheme="minorHAnsi" w:hAnsiTheme="minorHAnsi" w:cstheme="minorHAnsi"/>
        </w:rPr>
        <w:t>Disease examinations (laboratory, imaging, etc.)</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lastRenderedPageBreak/>
        <w:t>• Diagnostic criteria of the disease</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Treatment of the disease</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Treatment outcomes of the disease</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Methods of disease prevention</w:t>
      </w:r>
    </w:p>
    <w:p w:rsidR="0033502C" w:rsidRPr="00467FB2" w:rsidRDefault="00F372B2" w:rsidP="00F372B2">
      <w:pPr>
        <w:jc w:val="both"/>
        <w:rPr>
          <w:rFonts w:cstheme="minorHAnsi"/>
        </w:rPr>
      </w:pPr>
      <w:r w:rsidRPr="00467FB2">
        <w:rPr>
          <w:rFonts w:asciiTheme="minorHAnsi" w:hAnsiTheme="minorHAnsi" w:cstheme="minorHAnsi"/>
        </w:rPr>
        <w:t>• Methods of disease prognosis</w:t>
      </w:r>
    </w:p>
    <w:p w:rsidR="00F372B2" w:rsidRPr="00467FB2" w:rsidRDefault="00F372B2" w:rsidP="00F372B2">
      <w:pPr>
        <w:spacing w:after="0" w:line="240" w:lineRule="auto"/>
        <w:jc w:val="both"/>
        <w:rPr>
          <w:rFonts w:asciiTheme="minorHAnsi" w:hAnsiTheme="minorHAnsi" w:cstheme="minorHAnsi"/>
        </w:rPr>
      </w:pPr>
      <w:r w:rsidRPr="00467FB2">
        <w:rPr>
          <w:rFonts w:cstheme="minorHAnsi"/>
        </w:rPr>
        <w:t>Students must have the following knowledge to explain or demonstrate surgical interventions:</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Name</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Definition</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Indications</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Contraindications</w:t>
      </w:r>
    </w:p>
    <w:p w:rsidR="00F372B2" w:rsidRPr="00467FB2" w:rsidRDefault="00F372B2" w:rsidP="00F372B2">
      <w:pPr>
        <w:jc w:val="both"/>
        <w:rPr>
          <w:rFonts w:asciiTheme="minorHAnsi" w:hAnsiTheme="minorHAnsi" w:cstheme="minorHAnsi"/>
        </w:rPr>
      </w:pPr>
      <w:r w:rsidRPr="00467FB2">
        <w:rPr>
          <w:rFonts w:asciiTheme="minorHAnsi" w:hAnsiTheme="minorHAnsi" w:cstheme="minorHAnsi"/>
        </w:rPr>
        <w:t>• Techniques</w:t>
      </w:r>
    </w:p>
    <w:p w:rsidR="0033502C" w:rsidRPr="00467FB2" w:rsidRDefault="00F372B2" w:rsidP="00F372B2">
      <w:pPr>
        <w:jc w:val="both"/>
        <w:rPr>
          <w:rFonts w:cstheme="minorHAnsi"/>
        </w:rPr>
      </w:pPr>
      <w:r w:rsidRPr="00467FB2">
        <w:rPr>
          <w:rFonts w:asciiTheme="minorHAnsi" w:hAnsiTheme="minorHAnsi" w:cstheme="minorHAnsi"/>
        </w:rPr>
        <w:t>• Complications</w:t>
      </w:r>
    </w:p>
    <w:p w:rsidR="00D66E96" w:rsidRPr="00467FB2" w:rsidRDefault="00D66E96" w:rsidP="0033502C">
      <w:pPr>
        <w:jc w:val="both"/>
        <w:rPr>
          <w:rFonts w:cstheme="minorHAnsi"/>
          <w:b/>
        </w:rPr>
      </w:pPr>
      <w:r w:rsidRPr="00467FB2">
        <w:rPr>
          <w:rFonts w:cstheme="minorHAnsi"/>
          <w:b/>
        </w:rPr>
        <w:t>What should they be able to do?</w:t>
      </w:r>
    </w:p>
    <w:p w:rsidR="00D66E96" w:rsidRPr="00467FB2" w:rsidRDefault="00D66E96" w:rsidP="00D66E96">
      <w:pPr>
        <w:spacing w:after="0" w:line="240" w:lineRule="auto"/>
        <w:jc w:val="both"/>
        <w:rPr>
          <w:rFonts w:asciiTheme="minorHAnsi" w:hAnsiTheme="minorHAnsi" w:cstheme="minorHAnsi"/>
        </w:rPr>
      </w:pPr>
      <w:r w:rsidRPr="00467FB2">
        <w:rPr>
          <w:rFonts w:cstheme="minorHAnsi"/>
        </w:rPr>
        <w:t>As a result of teaching surgical diseases, students must have the following levels of clinical and practical skills necessary to prepare for the management (management) of surgical diseases of the abdomen, chest, endocrine, vascular, skin and breast:</w:t>
      </w:r>
    </w:p>
    <w:p w:rsidR="00D66E96" w:rsidRPr="00467FB2" w:rsidRDefault="00D66E96" w:rsidP="00D66E96">
      <w:pPr>
        <w:pStyle w:val="ListParagraph"/>
        <w:numPr>
          <w:ilvl w:val="0"/>
          <w:numId w:val="14"/>
        </w:numPr>
        <w:spacing w:after="0" w:line="240" w:lineRule="auto"/>
        <w:jc w:val="both"/>
        <w:rPr>
          <w:rFonts w:asciiTheme="minorHAnsi" w:hAnsiTheme="minorHAnsi" w:cstheme="minorHAnsi"/>
        </w:rPr>
      </w:pPr>
      <w:r w:rsidRPr="00467FB2">
        <w:rPr>
          <w:rFonts w:asciiTheme="minorHAnsi" w:hAnsiTheme="minorHAnsi" w:cstheme="minorHAnsi"/>
        </w:rPr>
        <w:t>Must be able to explain and demonstrate the diagnosis of basic surgical diseases (urgent, emergency and typical surgical diseases) on a real or virtual patient.</w:t>
      </w:r>
    </w:p>
    <w:p w:rsidR="00D66E96" w:rsidRPr="00467FB2" w:rsidRDefault="00D66E96" w:rsidP="0033502C">
      <w:pPr>
        <w:pStyle w:val="ListParagraph"/>
        <w:numPr>
          <w:ilvl w:val="0"/>
          <w:numId w:val="14"/>
        </w:numPr>
        <w:spacing w:after="0" w:line="240" w:lineRule="auto"/>
        <w:jc w:val="both"/>
        <w:rPr>
          <w:rFonts w:asciiTheme="minorHAnsi" w:hAnsiTheme="minorHAnsi" w:cstheme="minorHAnsi"/>
        </w:rPr>
      </w:pPr>
      <w:r w:rsidRPr="00467FB2">
        <w:rPr>
          <w:rFonts w:asciiTheme="minorHAnsi" w:hAnsiTheme="minorHAnsi" w:cstheme="minorHAnsi"/>
        </w:rPr>
        <w:t>Must be able to explain the treatment, prevention and prognosis of basic surgical diseases.</w:t>
      </w:r>
    </w:p>
    <w:p w:rsidR="00D66E96" w:rsidRPr="00467FB2" w:rsidRDefault="00D66E96" w:rsidP="0033502C">
      <w:pPr>
        <w:pStyle w:val="ListParagraph"/>
        <w:numPr>
          <w:ilvl w:val="0"/>
          <w:numId w:val="14"/>
        </w:numPr>
        <w:spacing w:after="0" w:line="240" w:lineRule="auto"/>
        <w:jc w:val="both"/>
        <w:rPr>
          <w:rFonts w:asciiTheme="minorHAnsi" w:hAnsiTheme="minorHAnsi" w:cstheme="minorHAnsi"/>
        </w:rPr>
      </w:pPr>
      <w:r w:rsidRPr="00467FB2">
        <w:rPr>
          <w:rFonts w:asciiTheme="minorHAnsi" w:hAnsiTheme="minorHAnsi" w:cstheme="minorHAnsi"/>
        </w:rPr>
        <w:t>Be able to explain the diagnosis, treatment, prevention and prognosis of advanced surgical diseases (rare, complex and atypical surgical diseases).</w:t>
      </w:r>
    </w:p>
    <w:p w:rsidR="00D66E96" w:rsidRPr="00467FB2" w:rsidRDefault="00D66E96" w:rsidP="0033502C">
      <w:pPr>
        <w:pStyle w:val="ListParagraph"/>
        <w:numPr>
          <w:ilvl w:val="0"/>
          <w:numId w:val="14"/>
        </w:numPr>
        <w:spacing w:after="0" w:line="240" w:lineRule="auto"/>
        <w:jc w:val="both"/>
        <w:rPr>
          <w:rFonts w:asciiTheme="minorHAnsi" w:hAnsiTheme="minorHAnsi" w:cstheme="minorHAnsi"/>
        </w:rPr>
      </w:pPr>
      <w:r w:rsidRPr="00467FB2">
        <w:rPr>
          <w:rFonts w:asciiTheme="minorHAnsi" w:hAnsiTheme="minorHAnsi" w:cstheme="minorHAnsi"/>
        </w:rPr>
        <w:t>Must be able to demonstrate basic practical interventions on a model (simulator).</w:t>
      </w:r>
    </w:p>
    <w:p w:rsidR="0033502C" w:rsidRDefault="00D66E96">
      <w:pPr>
        <w:rPr>
          <w:rFonts w:asciiTheme="minorHAnsi" w:hAnsiTheme="minorHAnsi" w:cstheme="minorHAnsi"/>
        </w:rPr>
      </w:pPr>
      <w:r w:rsidRPr="00467FB2">
        <w:rPr>
          <w:rFonts w:asciiTheme="minorHAnsi" w:hAnsiTheme="minorHAnsi" w:cstheme="minorHAnsi"/>
        </w:rPr>
        <w:t>They must be able to explain the surgery.</w:t>
      </w:r>
    </w:p>
    <w:p w:rsidR="00C452F0" w:rsidRDefault="00C452F0">
      <w:pPr>
        <w:rPr>
          <w:rFonts w:asciiTheme="minorHAnsi" w:hAnsiTheme="minorHAnsi" w:cstheme="minorHAnsi"/>
        </w:rPr>
      </w:pPr>
    </w:p>
    <w:p w:rsidR="00C452F0" w:rsidRDefault="00C452F0">
      <w:pPr>
        <w:rPr>
          <w:rFonts w:asciiTheme="minorHAnsi" w:hAnsiTheme="minorHAnsi" w:cstheme="minorHAnsi"/>
        </w:rPr>
      </w:pPr>
    </w:p>
    <w:p w:rsidR="00C452F0" w:rsidRDefault="00C452F0">
      <w:pPr>
        <w:rPr>
          <w:rFonts w:asciiTheme="minorHAnsi" w:hAnsiTheme="minorHAnsi" w:cstheme="minorHAnsi"/>
        </w:rPr>
      </w:pPr>
    </w:p>
    <w:p w:rsidR="00B7052E" w:rsidRDefault="00B7052E">
      <w:pPr>
        <w:rPr>
          <w:rFonts w:asciiTheme="minorHAnsi" w:hAnsiTheme="minorHAnsi" w:cstheme="minorHAnsi"/>
        </w:rPr>
      </w:pPr>
    </w:p>
    <w:p w:rsidR="00B7052E" w:rsidRDefault="00B7052E">
      <w:pPr>
        <w:rPr>
          <w:rFonts w:asciiTheme="minorHAnsi" w:hAnsiTheme="minorHAnsi" w:cstheme="minorHAnsi"/>
        </w:rPr>
      </w:pPr>
    </w:p>
    <w:p w:rsidR="00B7052E" w:rsidRDefault="00B7052E">
      <w:pPr>
        <w:rPr>
          <w:rFonts w:asciiTheme="minorHAnsi" w:hAnsiTheme="minorHAnsi" w:cstheme="minorHAnsi"/>
        </w:rPr>
      </w:pPr>
    </w:p>
    <w:p w:rsidR="00B7052E" w:rsidRDefault="00B7052E">
      <w:pPr>
        <w:rPr>
          <w:rFonts w:asciiTheme="minorHAnsi" w:hAnsiTheme="minorHAnsi" w:cstheme="minorHAnsi"/>
        </w:rPr>
      </w:pPr>
    </w:p>
    <w:p w:rsidR="00B7052E" w:rsidRDefault="00B7052E">
      <w:pPr>
        <w:rPr>
          <w:rFonts w:asciiTheme="minorHAnsi" w:hAnsiTheme="minorHAnsi" w:cstheme="minorHAnsi"/>
        </w:rPr>
      </w:pPr>
    </w:p>
    <w:p w:rsidR="00C452F0" w:rsidRDefault="00C452F0">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1107"/>
        <w:gridCol w:w="985"/>
      </w:tblGrid>
      <w:tr w:rsidR="00B7052E" w:rsidRPr="00D81143" w:rsidTr="00C96B14">
        <w:trPr>
          <w:trHeight w:val="314"/>
        </w:trPr>
        <w:tc>
          <w:tcPr>
            <w:tcW w:w="9288" w:type="dxa"/>
            <w:gridSpan w:val="3"/>
            <w:noWrap/>
            <w:hideMark/>
          </w:tcPr>
          <w:p w:rsidR="00B7052E" w:rsidRPr="00B7052E" w:rsidRDefault="00B7052E" w:rsidP="00B7052E">
            <w:pPr>
              <w:jc w:val="center"/>
              <w:rPr>
                <w:rFonts w:asciiTheme="minorHAnsi" w:hAnsiTheme="minorHAnsi" w:cstheme="minorHAnsi"/>
                <w:b/>
                <w:color w:val="1F3864" w:themeColor="accent1" w:themeShade="80"/>
                <w:sz w:val="52"/>
                <w:szCs w:val="52"/>
              </w:rPr>
            </w:pPr>
            <w:r w:rsidRPr="00B7052E">
              <w:rPr>
                <w:rFonts w:asciiTheme="minorHAnsi" w:hAnsiTheme="minorHAnsi" w:cstheme="minorHAnsi"/>
                <w:b/>
                <w:color w:val="1F3864" w:themeColor="accent1" w:themeShade="80"/>
                <w:sz w:val="52"/>
                <w:szCs w:val="52"/>
              </w:rPr>
              <w:lastRenderedPageBreak/>
              <w:t>TRAINING COURSES</w:t>
            </w:r>
          </w:p>
          <w:p w:rsidR="00B7052E" w:rsidRPr="00D81143" w:rsidRDefault="00B7052E" w:rsidP="00C96B14">
            <w:pPr>
              <w:jc w:val="center"/>
              <w:rPr>
                <w:rFonts w:eastAsia="Times New Roman" w:cs="Calibri"/>
                <w:b/>
                <w:bCs/>
                <w:sz w:val="52"/>
                <w:szCs w:val="52"/>
                <w:lang w:eastAsia="az-Latn-AZ"/>
              </w:rPr>
            </w:pPr>
          </w:p>
          <w:p w:rsidR="00B7052E" w:rsidRPr="00D81143" w:rsidRDefault="00B7052E" w:rsidP="00C96B14">
            <w:pPr>
              <w:jc w:val="center"/>
              <w:rPr>
                <w:rFonts w:ascii="Times New Roman" w:eastAsia="Times New Roman" w:hAnsi="Times New Roman" w:cs="Times New Roman"/>
                <w:sz w:val="52"/>
                <w:szCs w:val="52"/>
                <w:lang w:eastAsia="az-Latn-AZ"/>
              </w:rPr>
            </w:pPr>
          </w:p>
        </w:tc>
      </w:tr>
      <w:tr w:rsidR="00B7052E" w:rsidRPr="000138DD" w:rsidTr="00B7052E">
        <w:trPr>
          <w:trHeight w:val="314"/>
        </w:trPr>
        <w:tc>
          <w:tcPr>
            <w:tcW w:w="7196" w:type="dxa"/>
            <w:shd w:val="clear" w:color="auto" w:fill="FBE4D5" w:themeFill="accent2" w:themeFillTint="33"/>
            <w:noWrap/>
            <w:hideMark/>
          </w:tcPr>
          <w:p w:rsidR="00B7052E" w:rsidRPr="000138DD" w:rsidRDefault="00B7052E" w:rsidP="00B7052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N</w:t>
            </w:r>
            <w:r w:rsidRPr="00B7052E">
              <w:rPr>
                <w:rFonts w:eastAsia="Times New Roman" w:cs="Calibri"/>
                <w:b/>
                <w:color w:val="833C0B" w:themeColor="accent2" w:themeShade="80"/>
                <w:sz w:val="22"/>
                <w:szCs w:val="22"/>
                <w:lang w:eastAsia="az-Latn-AZ"/>
              </w:rPr>
              <w:t xml:space="preserve">ame </w:t>
            </w:r>
            <w:r>
              <w:rPr>
                <w:rFonts w:eastAsia="Times New Roman" w:cs="Calibri"/>
                <w:b/>
                <w:color w:val="833C0B" w:themeColor="accent2" w:themeShade="80"/>
                <w:sz w:val="22"/>
                <w:szCs w:val="22"/>
                <w:lang w:eastAsia="az-Latn-AZ"/>
              </w:rPr>
              <w:t>of c</w:t>
            </w:r>
            <w:r w:rsidRPr="00B7052E">
              <w:rPr>
                <w:rFonts w:eastAsia="Times New Roman" w:cs="Calibri"/>
                <w:b/>
                <w:color w:val="833C0B" w:themeColor="accent2" w:themeShade="80"/>
                <w:sz w:val="22"/>
                <w:szCs w:val="22"/>
                <w:lang w:eastAsia="az-Latn-AZ"/>
              </w:rPr>
              <w:t>ourse</w:t>
            </w:r>
          </w:p>
        </w:tc>
        <w:tc>
          <w:tcPr>
            <w:tcW w:w="1107" w:type="dxa"/>
            <w:shd w:val="clear" w:color="auto" w:fill="FBE4D5" w:themeFill="accent2" w:themeFillTint="33"/>
            <w:noWrap/>
            <w:hideMark/>
          </w:tcPr>
          <w:p w:rsidR="00B7052E" w:rsidRPr="000138DD" w:rsidRDefault="00B7052E" w:rsidP="00B7052E">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85" w:type="dxa"/>
            <w:shd w:val="clear" w:color="auto" w:fill="FBE4D5" w:themeFill="accent2" w:themeFillTint="33"/>
            <w:noWrap/>
            <w:hideMark/>
          </w:tcPr>
          <w:p w:rsidR="00B7052E" w:rsidRPr="000138DD" w:rsidRDefault="00B7052E" w:rsidP="00B7052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r w:rsidR="00B7052E" w:rsidRPr="008354F5" w:rsidTr="00B7052E">
        <w:trPr>
          <w:trHeight w:val="314"/>
        </w:trPr>
        <w:tc>
          <w:tcPr>
            <w:tcW w:w="7196" w:type="dxa"/>
            <w:noWrap/>
          </w:tcPr>
          <w:p w:rsidR="00B7052E" w:rsidRPr="008354F5" w:rsidRDefault="00B7052E" w:rsidP="00C96B14">
            <w:pPr>
              <w:jc w:val="both"/>
              <w:rPr>
                <w:rFonts w:eastAsia="Times New Roman" w:cs="Calibri"/>
                <w:sz w:val="22"/>
                <w:szCs w:val="22"/>
                <w:lang w:eastAsia="az-Latn-AZ"/>
              </w:rPr>
            </w:pPr>
            <w:r w:rsidRPr="00B7052E">
              <w:rPr>
                <w:rFonts w:eastAsia="Times New Roman" w:cs="Calibri"/>
                <w:sz w:val="22"/>
                <w:szCs w:val="22"/>
                <w:lang w:eastAsia="az-Latn-AZ"/>
              </w:rPr>
              <w:t>First aid</w:t>
            </w:r>
          </w:p>
        </w:tc>
        <w:tc>
          <w:tcPr>
            <w:tcW w:w="1107" w:type="dxa"/>
            <w:noWrap/>
          </w:tcPr>
          <w:p w:rsidR="00B7052E" w:rsidRPr="008354F5" w:rsidRDefault="00B7052E" w:rsidP="00C96B14">
            <w:pPr>
              <w:jc w:val="center"/>
              <w:rPr>
                <w:rFonts w:eastAsia="Times New Roman" w:cs="Calibri"/>
                <w:b/>
                <w:bCs/>
                <w:sz w:val="22"/>
                <w:szCs w:val="22"/>
                <w:lang w:eastAsia="az-Latn-AZ"/>
              </w:rPr>
            </w:pPr>
            <w:r w:rsidRPr="008354F5">
              <w:rPr>
                <w:rFonts w:eastAsia="Times New Roman" w:cs="Calibri"/>
                <w:b/>
                <w:bCs/>
                <w:sz w:val="22"/>
                <w:szCs w:val="22"/>
                <w:lang w:eastAsia="az-Latn-AZ"/>
              </w:rPr>
              <w:t>1</w:t>
            </w:r>
          </w:p>
        </w:tc>
        <w:tc>
          <w:tcPr>
            <w:tcW w:w="985" w:type="dxa"/>
            <w:noWrap/>
          </w:tcPr>
          <w:p w:rsidR="00B7052E" w:rsidRPr="008354F5" w:rsidRDefault="00B7052E" w:rsidP="00C96B14">
            <w:pPr>
              <w:jc w:val="center"/>
              <w:rPr>
                <w:rFonts w:eastAsia="Times New Roman" w:cs="Calibri"/>
                <w:b/>
                <w:sz w:val="22"/>
                <w:szCs w:val="22"/>
                <w:lang w:eastAsia="az-Latn-AZ"/>
              </w:rPr>
            </w:pPr>
            <w:r w:rsidRPr="008354F5">
              <w:rPr>
                <w:rFonts w:eastAsia="Times New Roman" w:cs="Calibri"/>
                <w:b/>
                <w:sz w:val="22"/>
                <w:szCs w:val="22"/>
                <w:lang w:eastAsia="az-Latn-AZ"/>
              </w:rPr>
              <w:t>E</w:t>
            </w:r>
          </w:p>
        </w:tc>
      </w:tr>
      <w:tr w:rsidR="00B7052E" w:rsidRPr="008354F5" w:rsidTr="00B7052E">
        <w:trPr>
          <w:trHeight w:val="314"/>
        </w:trPr>
        <w:tc>
          <w:tcPr>
            <w:tcW w:w="7196" w:type="dxa"/>
            <w:noWrap/>
            <w:hideMark/>
          </w:tcPr>
          <w:p w:rsidR="00B7052E" w:rsidRPr="008354F5" w:rsidRDefault="00B7052E" w:rsidP="00C96B14">
            <w:pPr>
              <w:jc w:val="both"/>
              <w:rPr>
                <w:rFonts w:eastAsia="Times New Roman" w:cs="Calibri"/>
                <w:sz w:val="22"/>
                <w:szCs w:val="22"/>
                <w:lang w:eastAsia="az-Latn-AZ"/>
              </w:rPr>
            </w:pPr>
            <w:r w:rsidRPr="008354F5">
              <w:rPr>
                <w:rFonts w:eastAsia="Times New Roman" w:cs="Calibri"/>
                <w:sz w:val="22"/>
                <w:szCs w:val="22"/>
                <w:lang w:eastAsia="az-Latn-AZ"/>
              </w:rPr>
              <w:t>Basic Life Support (BLS)</w:t>
            </w:r>
          </w:p>
        </w:tc>
        <w:tc>
          <w:tcPr>
            <w:tcW w:w="1107" w:type="dxa"/>
            <w:noWrap/>
            <w:hideMark/>
          </w:tcPr>
          <w:p w:rsidR="00B7052E" w:rsidRPr="008354F5" w:rsidRDefault="00B7052E" w:rsidP="00C96B14">
            <w:pPr>
              <w:jc w:val="center"/>
              <w:rPr>
                <w:rFonts w:eastAsia="Times New Roman" w:cs="Calibri"/>
                <w:b/>
                <w:bCs/>
                <w:sz w:val="22"/>
                <w:szCs w:val="22"/>
                <w:lang w:eastAsia="az-Latn-AZ"/>
              </w:rPr>
            </w:pPr>
            <w:r w:rsidRPr="008354F5">
              <w:rPr>
                <w:rFonts w:eastAsia="Times New Roman" w:cs="Calibri"/>
                <w:b/>
                <w:bCs/>
                <w:sz w:val="22"/>
                <w:szCs w:val="22"/>
                <w:lang w:eastAsia="az-Latn-AZ"/>
              </w:rPr>
              <w:t>1</w:t>
            </w:r>
          </w:p>
        </w:tc>
        <w:tc>
          <w:tcPr>
            <w:tcW w:w="985" w:type="dxa"/>
            <w:noWrap/>
            <w:hideMark/>
          </w:tcPr>
          <w:p w:rsidR="00B7052E" w:rsidRPr="008354F5" w:rsidRDefault="00B7052E" w:rsidP="00C96B14">
            <w:pPr>
              <w:jc w:val="center"/>
              <w:rPr>
                <w:rFonts w:eastAsia="Times New Roman" w:cs="Calibri"/>
                <w:b/>
                <w:sz w:val="22"/>
                <w:szCs w:val="22"/>
                <w:lang w:eastAsia="az-Latn-AZ"/>
              </w:rPr>
            </w:pPr>
            <w:r w:rsidRPr="008354F5">
              <w:rPr>
                <w:rFonts w:eastAsia="Times New Roman" w:cs="Calibri"/>
                <w:b/>
                <w:sz w:val="22"/>
                <w:szCs w:val="22"/>
                <w:lang w:eastAsia="az-Latn-AZ"/>
              </w:rPr>
              <w:t>E</w:t>
            </w:r>
          </w:p>
        </w:tc>
      </w:tr>
      <w:tr w:rsidR="00B7052E" w:rsidRPr="008354F5" w:rsidTr="00B7052E">
        <w:trPr>
          <w:trHeight w:val="314"/>
        </w:trPr>
        <w:tc>
          <w:tcPr>
            <w:tcW w:w="7196" w:type="dxa"/>
            <w:noWrap/>
            <w:hideMark/>
          </w:tcPr>
          <w:p w:rsidR="00B7052E" w:rsidRPr="008354F5" w:rsidRDefault="00B7052E" w:rsidP="00C96B14">
            <w:pPr>
              <w:jc w:val="both"/>
              <w:rPr>
                <w:rFonts w:eastAsia="Times New Roman" w:cs="Calibri"/>
                <w:sz w:val="22"/>
                <w:szCs w:val="22"/>
                <w:lang w:eastAsia="az-Latn-AZ"/>
              </w:rPr>
            </w:pPr>
            <w:r w:rsidRPr="008354F5">
              <w:rPr>
                <w:rFonts w:eastAsia="Times New Roman" w:cs="Calibri"/>
                <w:sz w:val="22"/>
                <w:szCs w:val="22"/>
                <w:lang w:eastAsia="az-Latn-AZ"/>
              </w:rPr>
              <w:t>Advanced Cardiopulmonary  Life Support (ACLS)</w:t>
            </w:r>
          </w:p>
        </w:tc>
        <w:tc>
          <w:tcPr>
            <w:tcW w:w="1107" w:type="dxa"/>
            <w:noWrap/>
            <w:hideMark/>
          </w:tcPr>
          <w:p w:rsidR="00B7052E" w:rsidRPr="008354F5" w:rsidRDefault="00B7052E" w:rsidP="00C96B14">
            <w:pPr>
              <w:jc w:val="center"/>
              <w:rPr>
                <w:rFonts w:eastAsia="Times New Roman" w:cs="Calibri"/>
                <w:b/>
                <w:bCs/>
                <w:sz w:val="22"/>
                <w:szCs w:val="22"/>
                <w:lang w:eastAsia="az-Latn-AZ"/>
              </w:rPr>
            </w:pPr>
            <w:r w:rsidRPr="008354F5">
              <w:rPr>
                <w:rFonts w:eastAsia="Times New Roman" w:cs="Calibri"/>
                <w:b/>
                <w:bCs/>
                <w:sz w:val="22"/>
                <w:szCs w:val="22"/>
                <w:lang w:eastAsia="az-Latn-AZ"/>
              </w:rPr>
              <w:t>6</w:t>
            </w:r>
          </w:p>
        </w:tc>
        <w:tc>
          <w:tcPr>
            <w:tcW w:w="985" w:type="dxa"/>
            <w:noWrap/>
            <w:hideMark/>
          </w:tcPr>
          <w:p w:rsidR="00B7052E" w:rsidRPr="008354F5" w:rsidRDefault="00B7052E" w:rsidP="00C96B14">
            <w:pPr>
              <w:jc w:val="center"/>
              <w:rPr>
                <w:rFonts w:eastAsia="Times New Roman" w:cs="Calibri"/>
                <w:b/>
                <w:sz w:val="22"/>
                <w:szCs w:val="22"/>
                <w:lang w:eastAsia="az-Latn-AZ"/>
              </w:rPr>
            </w:pPr>
            <w:r w:rsidRPr="008354F5">
              <w:rPr>
                <w:rFonts w:eastAsia="Times New Roman" w:cs="Calibri"/>
                <w:b/>
                <w:sz w:val="22"/>
                <w:szCs w:val="22"/>
                <w:lang w:eastAsia="az-Latn-AZ"/>
              </w:rPr>
              <w:t>E</w:t>
            </w:r>
          </w:p>
        </w:tc>
      </w:tr>
      <w:tr w:rsidR="00B7052E" w:rsidRPr="008354F5" w:rsidTr="00B7052E">
        <w:trPr>
          <w:trHeight w:val="314"/>
        </w:trPr>
        <w:tc>
          <w:tcPr>
            <w:tcW w:w="7196" w:type="dxa"/>
            <w:noWrap/>
            <w:hideMark/>
          </w:tcPr>
          <w:p w:rsidR="00B7052E" w:rsidRPr="008354F5" w:rsidRDefault="00B7052E" w:rsidP="00C96B14">
            <w:pPr>
              <w:jc w:val="both"/>
              <w:rPr>
                <w:rFonts w:eastAsia="Times New Roman" w:cs="Calibri"/>
                <w:sz w:val="22"/>
                <w:szCs w:val="22"/>
                <w:lang w:eastAsia="az-Latn-AZ"/>
              </w:rPr>
            </w:pPr>
            <w:r w:rsidRPr="008354F5">
              <w:rPr>
                <w:rFonts w:eastAsia="Times New Roman" w:cs="Calibri"/>
                <w:sz w:val="22"/>
                <w:szCs w:val="22"/>
                <w:lang w:eastAsia="az-Latn-AZ"/>
              </w:rPr>
              <w:t>Advanced Trauma Life Support (ATLS)</w:t>
            </w:r>
          </w:p>
        </w:tc>
        <w:tc>
          <w:tcPr>
            <w:tcW w:w="1107" w:type="dxa"/>
            <w:noWrap/>
            <w:hideMark/>
          </w:tcPr>
          <w:p w:rsidR="00B7052E" w:rsidRPr="008354F5" w:rsidRDefault="00B7052E" w:rsidP="00C96B14">
            <w:pPr>
              <w:jc w:val="center"/>
              <w:rPr>
                <w:rFonts w:eastAsia="Times New Roman" w:cs="Calibri"/>
                <w:b/>
                <w:bCs/>
                <w:sz w:val="22"/>
                <w:szCs w:val="22"/>
                <w:lang w:eastAsia="az-Latn-AZ"/>
              </w:rPr>
            </w:pPr>
            <w:r w:rsidRPr="008354F5">
              <w:rPr>
                <w:rFonts w:eastAsia="Times New Roman" w:cs="Calibri"/>
                <w:b/>
                <w:bCs/>
                <w:sz w:val="22"/>
                <w:szCs w:val="22"/>
                <w:lang w:eastAsia="az-Latn-AZ"/>
              </w:rPr>
              <w:t>6</w:t>
            </w:r>
          </w:p>
        </w:tc>
        <w:tc>
          <w:tcPr>
            <w:tcW w:w="985" w:type="dxa"/>
            <w:noWrap/>
            <w:hideMark/>
          </w:tcPr>
          <w:p w:rsidR="00B7052E" w:rsidRPr="008354F5" w:rsidRDefault="00B7052E" w:rsidP="00C96B14">
            <w:pPr>
              <w:jc w:val="center"/>
              <w:rPr>
                <w:rFonts w:eastAsia="Times New Roman" w:cs="Calibri"/>
                <w:b/>
                <w:sz w:val="22"/>
                <w:szCs w:val="22"/>
                <w:lang w:eastAsia="az-Latn-AZ"/>
              </w:rPr>
            </w:pPr>
            <w:r w:rsidRPr="008354F5">
              <w:rPr>
                <w:rFonts w:eastAsia="Times New Roman" w:cs="Calibri"/>
                <w:b/>
                <w:sz w:val="22"/>
                <w:szCs w:val="22"/>
                <w:lang w:eastAsia="az-Latn-AZ"/>
              </w:rPr>
              <w:t>E</w:t>
            </w:r>
          </w:p>
        </w:tc>
      </w:tr>
    </w:tbl>
    <w:p w:rsidR="00C452F0" w:rsidRDefault="00C452F0">
      <w:pPr>
        <w:rPr>
          <w:rFonts w:asciiTheme="minorHAnsi" w:hAnsiTheme="minorHAnsi" w:cstheme="minorHAnsi"/>
        </w:rPr>
      </w:pPr>
    </w:p>
    <w:p w:rsidR="00C452F0" w:rsidRDefault="00C452F0">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9D46C4" w:rsidRDefault="009D46C4">
      <w:pPr>
        <w:rPr>
          <w:rFonts w:asciiTheme="minorHAnsi" w:hAnsiTheme="minorHAnsi" w:cstheme="minorHAnsi"/>
        </w:rPr>
      </w:pPr>
    </w:p>
    <w:p w:rsidR="00C452F0" w:rsidRDefault="00C452F0">
      <w:pPr>
        <w:rPr>
          <w:rFonts w:asciiTheme="minorHAnsi" w:hAnsiTheme="minorHAnsi" w:cstheme="minorHAnsi"/>
        </w:rPr>
      </w:pPr>
    </w:p>
    <w:p w:rsidR="00C452F0" w:rsidRPr="00656EC5" w:rsidRDefault="009D46C4" w:rsidP="009D46C4">
      <w:pPr>
        <w:jc w:val="center"/>
        <w:rPr>
          <w:rFonts w:asciiTheme="minorHAnsi" w:hAnsiTheme="minorHAnsi"/>
          <w:b/>
          <w:sz w:val="32"/>
          <w:szCs w:val="32"/>
        </w:rPr>
      </w:pPr>
      <w:r w:rsidRPr="00656EC5">
        <w:rPr>
          <w:rFonts w:asciiTheme="minorHAnsi" w:hAnsiTheme="minorHAnsi"/>
          <w:b/>
          <w:sz w:val="32"/>
          <w:szCs w:val="32"/>
        </w:rPr>
        <w:lastRenderedPageBreak/>
        <w:t>CLINICAL SKILLS IN BASIC SURGICAL PATHOLOGIES</w:t>
      </w:r>
    </w:p>
    <w:p w:rsidR="009D46C4" w:rsidRPr="009D46C4" w:rsidRDefault="009D46C4" w:rsidP="009D46C4">
      <w:pPr>
        <w:jc w:val="both"/>
      </w:pPr>
      <w:r w:rsidRPr="009D46C4">
        <w:t>Students should have the following basic clinical skills:</w:t>
      </w:r>
    </w:p>
    <w:p w:rsidR="009D46C4" w:rsidRPr="009D46C4" w:rsidRDefault="009D46C4" w:rsidP="00656EC5">
      <w:pPr>
        <w:jc w:val="both"/>
      </w:pPr>
      <w:r w:rsidRPr="009D46C4">
        <w:t xml:space="preserve">• be able to explain and demonstrate the diagnosis of basic surgical diseases (urgent, </w:t>
      </w:r>
      <w:r w:rsidR="00C96B14">
        <w:t>emergency</w:t>
      </w:r>
      <w:r w:rsidRPr="009D46C4">
        <w:t xml:space="preserve"> and very common typical surgical diseases) on a real or virtual patient.</w:t>
      </w:r>
    </w:p>
    <w:p w:rsidR="009D46C4" w:rsidRPr="009D46C4" w:rsidRDefault="009D46C4" w:rsidP="00656EC5">
      <w:pPr>
        <w:jc w:val="both"/>
      </w:pPr>
      <w:r w:rsidRPr="009D46C4">
        <w:t>• be able to explain the treatment, prevention and prognosis of basic surgical diseases.</w:t>
      </w:r>
    </w:p>
    <w:tbl>
      <w:tblPr>
        <w:tblStyle w:val="TableGrid"/>
        <w:tblpPr w:leftFromText="180" w:rightFromText="180" w:vertAnchor="text" w:tblpY="1"/>
        <w:tblOverlap w:val="never"/>
        <w:tblW w:w="0" w:type="auto"/>
        <w:tblLook w:val="04A0" w:firstRow="1" w:lastRow="0" w:firstColumn="1" w:lastColumn="0" w:noHBand="0" w:noVBand="1"/>
      </w:tblPr>
      <w:tblGrid>
        <w:gridCol w:w="7191"/>
        <w:gridCol w:w="396"/>
        <w:gridCol w:w="711"/>
        <w:gridCol w:w="990"/>
      </w:tblGrid>
      <w:tr w:rsidR="00C96B14" w:rsidRPr="00D81143" w:rsidTr="008B35A1">
        <w:trPr>
          <w:trHeight w:val="314"/>
        </w:trPr>
        <w:tc>
          <w:tcPr>
            <w:tcW w:w="7587" w:type="dxa"/>
            <w:gridSpan w:val="2"/>
            <w:tcBorders>
              <w:top w:val="nil"/>
              <w:left w:val="nil"/>
              <w:bottom w:val="nil"/>
              <w:right w:val="nil"/>
            </w:tcBorders>
            <w:shd w:val="clear" w:color="auto" w:fill="D9E2F3" w:themeFill="accent1" w:themeFillTint="33"/>
            <w:noWrap/>
          </w:tcPr>
          <w:p w:rsidR="00C96B14" w:rsidRPr="00D81143" w:rsidRDefault="00C96B14" w:rsidP="008B35A1">
            <w:pPr>
              <w:jc w:val="center"/>
              <w:rPr>
                <w:rFonts w:asciiTheme="minorHAnsi" w:eastAsia="Times New Roman" w:hAnsiTheme="minorHAnsi" w:cstheme="minorHAnsi"/>
                <w:b/>
                <w:bCs/>
                <w:iCs/>
                <w:color w:val="2F5496" w:themeColor="accent1" w:themeShade="BF"/>
                <w:sz w:val="28"/>
                <w:szCs w:val="28"/>
                <w:lang w:eastAsia="az-Latn-AZ"/>
              </w:rPr>
            </w:pPr>
            <w:r>
              <w:rPr>
                <w:rFonts w:asciiTheme="minorHAnsi" w:eastAsia="Times New Roman" w:hAnsiTheme="minorHAnsi" w:cstheme="minorHAnsi"/>
                <w:b/>
                <w:bCs/>
                <w:iCs/>
                <w:color w:val="2F5496" w:themeColor="accent1" w:themeShade="BF"/>
                <w:sz w:val="28"/>
                <w:szCs w:val="28"/>
                <w:lang w:eastAsia="az-Latn-AZ"/>
              </w:rPr>
              <w:t xml:space="preserve">            </w:t>
            </w:r>
            <w:r w:rsidRPr="00C96B14">
              <w:rPr>
                <w:rFonts w:asciiTheme="minorHAnsi" w:eastAsia="Times New Roman" w:hAnsiTheme="minorHAnsi" w:cstheme="minorHAnsi"/>
                <w:b/>
                <w:bCs/>
                <w:iCs/>
                <w:color w:val="2F5496" w:themeColor="accent1" w:themeShade="BF"/>
                <w:sz w:val="28"/>
                <w:szCs w:val="28"/>
                <w:lang w:eastAsia="az-Latn-AZ"/>
              </w:rPr>
              <w:t>BASIC CLINICAL SKILLS - SYNDROMOLOGICAL APPROACH</w:t>
            </w:r>
          </w:p>
        </w:tc>
        <w:tc>
          <w:tcPr>
            <w:tcW w:w="711" w:type="dxa"/>
            <w:tcBorders>
              <w:top w:val="nil"/>
              <w:left w:val="nil"/>
              <w:bottom w:val="nil"/>
              <w:right w:val="nil"/>
            </w:tcBorders>
            <w:shd w:val="clear" w:color="auto" w:fill="D9E2F3" w:themeFill="accent1" w:themeFillTint="33"/>
            <w:noWrap/>
          </w:tcPr>
          <w:p w:rsidR="00C96B14" w:rsidRPr="00D81143" w:rsidRDefault="00C96B14" w:rsidP="008B35A1">
            <w:pPr>
              <w:jc w:val="center"/>
              <w:rPr>
                <w:rFonts w:asciiTheme="minorHAnsi" w:eastAsia="Times New Roman" w:hAnsiTheme="minorHAnsi" w:cstheme="minorHAnsi"/>
                <w:b/>
                <w:iCs/>
                <w:color w:val="2F5496" w:themeColor="accent1" w:themeShade="BF"/>
                <w:sz w:val="28"/>
                <w:szCs w:val="28"/>
                <w:lang w:eastAsia="az-Latn-AZ"/>
              </w:rPr>
            </w:pPr>
          </w:p>
        </w:tc>
        <w:tc>
          <w:tcPr>
            <w:tcW w:w="990" w:type="dxa"/>
            <w:tcBorders>
              <w:top w:val="nil"/>
              <w:left w:val="nil"/>
              <w:bottom w:val="nil"/>
              <w:right w:val="nil"/>
            </w:tcBorders>
            <w:shd w:val="clear" w:color="auto" w:fill="D9E2F3" w:themeFill="accent1" w:themeFillTint="33"/>
            <w:noWrap/>
          </w:tcPr>
          <w:p w:rsidR="00C96B14" w:rsidRPr="00D81143" w:rsidRDefault="00C96B14" w:rsidP="008B35A1">
            <w:pPr>
              <w:jc w:val="center"/>
              <w:rPr>
                <w:rFonts w:asciiTheme="minorHAnsi" w:eastAsia="Times New Roman" w:hAnsiTheme="minorHAnsi" w:cstheme="minorHAnsi"/>
                <w:b/>
                <w:iCs/>
                <w:color w:val="2F5496" w:themeColor="accent1" w:themeShade="BF"/>
                <w:sz w:val="28"/>
                <w:szCs w:val="28"/>
                <w:lang w:eastAsia="az-Latn-AZ"/>
              </w:rPr>
            </w:pPr>
          </w:p>
        </w:tc>
      </w:tr>
      <w:tr w:rsidR="00C96B14"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87" w:type="dxa"/>
            <w:gridSpan w:val="2"/>
            <w:noWrap/>
          </w:tcPr>
          <w:p w:rsidR="00C96B14" w:rsidRDefault="00C96B14" w:rsidP="00F107AF">
            <w:pPr>
              <w:rPr>
                <w:rFonts w:asciiTheme="minorHAnsi" w:eastAsia="Times New Roman" w:hAnsiTheme="minorHAnsi" w:cstheme="minorHAnsi"/>
                <w:sz w:val="22"/>
                <w:szCs w:val="22"/>
                <w:lang w:eastAsia="az-Latn-AZ"/>
              </w:rPr>
            </w:pPr>
          </w:p>
        </w:tc>
        <w:tc>
          <w:tcPr>
            <w:tcW w:w="711" w:type="dxa"/>
            <w:noWrap/>
          </w:tcPr>
          <w:p w:rsidR="00C96B14" w:rsidRPr="008354F5" w:rsidRDefault="00C96B14" w:rsidP="008B35A1">
            <w:pPr>
              <w:jc w:val="center"/>
              <w:rPr>
                <w:rFonts w:asciiTheme="minorHAnsi" w:eastAsia="Times New Roman" w:hAnsiTheme="minorHAnsi" w:cstheme="minorHAnsi"/>
                <w:b/>
                <w:sz w:val="22"/>
                <w:szCs w:val="22"/>
                <w:lang w:eastAsia="az-Latn-AZ"/>
              </w:rPr>
            </w:pPr>
          </w:p>
        </w:tc>
        <w:tc>
          <w:tcPr>
            <w:tcW w:w="990" w:type="dxa"/>
            <w:noWrap/>
          </w:tcPr>
          <w:p w:rsidR="00C96B14" w:rsidRPr="008354F5" w:rsidRDefault="00C96B14" w:rsidP="008B35A1">
            <w:pPr>
              <w:jc w:val="center"/>
              <w:rPr>
                <w:rFonts w:asciiTheme="minorHAnsi" w:eastAsia="Times New Roman" w:hAnsiTheme="minorHAnsi" w:cstheme="minorHAnsi"/>
                <w:b/>
                <w:sz w:val="22"/>
                <w:szCs w:val="22"/>
                <w:lang w:eastAsia="az-Latn-AZ"/>
              </w:rPr>
            </w:pPr>
          </w:p>
        </w:tc>
      </w:tr>
      <w:tr w:rsidR="00C96B14" w:rsidRPr="000C7561"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87" w:type="dxa"/>
            <w:gridSpan w:val="2"/>
            <w:noWrap/>
          </w:tcPr>
          <w:p w:rsidR="00C96B14" w:rsidRPr="000C7561" w:rsidRDefault="00C96B14" w:rsidP="008B35A1">
            <w:pPr>
              <w:jc w:val="center"/>
              <w:rPr>
                <w:rFonts w:asciiTheme="minorHAnsi" w:eastAsia="Times New Roman" w:hAnsiTheme="minorHAnsi" w:cstheme="minorHAnsi"/>
                <w:b/>
                <w:sz w:val="22"/>
                <w:szCs w:val="22"/>
                <w:lang w:eastAsia="az-Latn-AZ"/>
              </w:rPr>
            </w:pPr>
            <w:r w:rsidRPr="00C96B14">
              <w:rPr>
                <w:rFonts w:asciiTheme="minorHAnsi" w:eastAsia="Times New Roman" w:hAnsiTheme="minorHAnsi" w:cstheme="minorHAnsi"/>
                <w:b/>
                <w:sz w:val="22"/>
                <w:szCs w:val="22"/>
                <w:lang w:eastAsia="az-Latn-AZ"/>
              </w:rPr>
              <w:t>KNOWLEDGE</w:t>
            </w:r>
          </w:p>
        </w:tc>
        <w:tc>
          <w:tcPr>
            <w:tcW w:w="711" w:type="dxa"/>
            <w:noWrap/>
          </w:tcPr>
          <w:p w:rsidR="00C96B14" w:rsidRPr="000C7561" w:rsidRDefault="00C96B14" w:rsidP="008B35A1">
            <w:pPr>
              <w:jc w:val="center"/>
              <w:rPr>
                <w:rFonts w:asciiTheme="minorHAnsi" w:eastAsia="Times New Roman" w:hAnsiTheme="minorHAnsi" w:cstheme="minorHAnsi"/>
                <w:b/>
                <w:sz w:val="22"/>
                <w:szCs w:val="22"/>
                <w:lang w:eastAsia="az-Latn-AZ"/>
              </w:rPr>
            </w:pPr>
          </w:p>
        </w:tc>
        <w:tc>
          <w:tcPr>
            <w:tcW w:w="990" w:type="dxa"/>
            <w:noWrap/>
          </w:tcPr>
          <w:p w:rsidR="00C96B14" w:rsidRPr="000C7561" w:rsidRDefault="00C96B14" w:rsidP="008B35A1">
            <w:pPr>
              <w:jc w:val="center"/>
              <w:rPr>
                <w:rFonts w:asciiTheme="minorHAnsi" w:eastAsia="Times New Roman" w:hAnsiTheme="minorHAnsi" w:cstheme="minorHAnsi"/>
                <w:b/>
                <w:sz w:val="22"/>
                <w:szCs w:val="22"/>
                <w:lang w:eastAsia="az-Latn-AZ"/>
              </w:rPr>
            </w:pPr>
          </w:p>
        </w:tc>
      </w:tr>
      <w:tr w:rsidR="00C96B14"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87" w:type="dxa"/>
            <w:gridSpan w:val="2"/>
            <w:noWrap/>
          </w:tcPr>
          <w:p w:rsidR="00C96B14" w:rsidRPr="00630A32" w:rsidRDefault="00C96B14" w:rsidP="008B35A1">
            <w:pPr>
              <w:jc w:val="center"/>
              <w:rPr>
                <w:rFonts w:asciiTheme="minorHAnsi" w:eastAsia="Times New Roman" w:hAnsiTheme="minorHAnsi" w:cstheme="minorHAnsi"/>
                <w:b/>
                <w:i/>
                <w:color w:val="C00000"/>
                <w:sz w:val="22"/>
                <w:szCs w:val="22"/>
                <w:lang w:eastAsia="az-Latn-AZ"/>
              </w:rPr>
            </w:pPr>
            <w:r w:rsidRPr="00C96B14">
              <w:rPr>
                <w:rFonts w:asciiTheme="minorHAnsi" w:eastAsia="Times New Roman" w:hAnsiTheme="minorHAnsi" w:cstheme="minorHAnsi"/>
                <w:b/>
                <w:i/>
                <w:color w:val="C00000"/>
                <w:sz w:val="22"/>
                <w:szCs w:val="22"/>
                <w:lang w:eastAsia="az-Latn-AZ"/>
              </w:rPr>
              <w:t xml:space="preserve">Knowledge required to </w:t>
            </w:r>
            <w:r w:rsidR="008B35A1">
              <w:rPr>
                <w:rFonts w:asciiTheme="minorHAnsi" w:eastAsia="Times New Roman" w:hAnsiTheme="minorHAnsi" w:cstheme="minorHAnsi"/>
                <w:b/>
                <w:i/>
                <w:color w:val="C00000"/>
                <w:sz w:val="22"/>
                <w:szCs w:val="22"/>
                <w:lang w:eastAsia="az-Latn-AZ"/>
              </w:rPr>
              <w:t xml:space="preserve">show the </w:t>
            </w:r>
            <w:r w:rsidRPr="00C96B14">
              <w:rPr>
                <w:rFonts w:asciiTheme="minorHAnsi" w:eastAsia="Times New Roman" w:hAnsiTheme="minorHAnsi" w:cstheme="minorHAnsi"/>
                <w:b/>
                <w:i/>
                <w:color w:val="C00000"/>
                <w:sz w:val="22"/>
                <w:szCs w:val="22"/>
                <w:lang w:eastAsia="az-Latn-AZ"/>
              </w:rPr>
              <w:t>diagnose,</w:t>
            </w:r>
            <w:r w:rsidR="008B35A1">
              <w:rPr>
                <w:rFonts w:asciiTheme="minorHAnsi" w:eastAsia="Times New Roman" w:hAnsiTheme="minorHAnsi" w:cstheme="minorHAnsi"/>
                <w:b/>
                <w:i/>
                <w:color w:val="C00000"/>
                <w:sz w:val="22"/>
                <w:szCs w:val="22"/>
                <w:lang w:eastAsia="az-Latn-AZ"/>
              </w:rPr>
              <w:t xml:space="preserve">explain </w:t>
            </w:r>
            <w:r w:rsidRPr="00C96B14">
              <w:rPr>
                <w:rFonts w:asciiTheme="minorHAnsi" w:eastAsia="Times New Roman" w:hAnsiTheme="minorHAnsi" w:cstheme="minorHAnsi"/>
                <w:b/>
                <w:i/>
                <w:color w:val="C00000"/>
                <w:sz w:val="22"/>
                <w:szCs w:val="22"/>
                <w:lang w:eastAsia="az-Latn-AZ"/>
              </w:rPr>
              <w:t xml:space="preserve"> treat, pr</w:t>
            </w:r>
            <w:r>
              <w:rPr>
                <w:rFonts w:asciiTheme="minorHAnsi" w:eastAsia="Times New Roman" w:hAnsiTheme="minorHAnsi" w:cstheme="minorHAnsi"/>
                <w:b/>
                <w:i/>
                <w:color w:val="C00000"/>
                <w:sz w:val="22"/>
                <w:szCs w:val="22"/>
                <w:lang w:eastAsia="az-Latn-AZ"/>
              </w:rPr>
              <w:t xml:space="preserve">event and </w:t>
            </w:r>
            <w:r w:rsidR="008B35A1">
              <w:rPr>
                <w:rFonts w:asciiTheme="minorHAnsi" w:eastAsia="Times New Roman" w:hAnsiTheme="minorHAnsi" w:cstheme="minorHAnsi"/>
                <w:b/>
                <w:i/>
                <w:color w:val="C00000"/>
                <w:sz w:val="22"/>
                <w:szCs w:val="22"/>
                <w:lang w:eastAsia="az-Latn-AZ"/>
              </w:rPr>
              <w:t>prognose</w:t>
            </w:r>
            <w:r>
              <w:rPr>
                <w:rFonts w:asciiTheme="minorHAnsi" w:eastAsia="Times New Roman" w:hAnsiTheme="minorHAnsi" w:cstheme="minorHAnsi"/>
                <w:b/>
                <w:i/>
                <w:color w:val="C00000"/>
                <w:sz w:val="22"/>
                <w:szCs w:val="22"/>
                <w:lang w:eastAsia="az-Latn-AZ"/>
              </w:rPr>
              <w:t xml:space="preserve"> the following </w:t>
            </w:r>
            <w:r w:rsidRPr="00C96B14">
              <w:rPr>
                <w:rFonts w:asciiTheme="minorHAnsi" w:eastAsia="Times New Roman" w:hAnsiTheme="minorHAnsi" w:cstheme="minorHAnsi"/>
                <w:b/>
                <w:i/>
                <w:color w:val="C00000"/>
                <w:sz w:val="22"/>
                <w:szCs w:val="22"/>
                <w:lang w:eastAsia="az-Latn-AZ"/>
              </w:rPr>
              <w:t>surgical diseases: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anatomy</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clinical physiology</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pathological anatomy</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definition of diseases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 c</w:t>
            </w:r>
            <w:r w:rsidRPr="00C96B14">
              <w:rPr>
                <w:rFonts w:asciiTheme="minorHAnsi" w:eastAsia="Times New Roman" w:hAnsiTheme="minorHAnsi" w:cstheme="minorHAnsi"/>
                <w:sz w:val="22"/>
                <w:szCs w:val="22"/>
                <w:lang w:eastAsia="az-Latn-AZ"/>
              </w:rPr>
              <w:t>lassification</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 e</w:t>
            </w:r>
            <w:r w:rsidRPr="00C96B14">
              <w:rPr>
                <w:rFonts w:asciiTheme="minorHAnsi" w:eastAsia="Times New Roman" w:hAnsiTheme="minorHAnsi" w:cstheme="minorHAnsi"/>
                <w:sz w:val="22"/>
                <w:szCs w:val="22"/>
                <w:lang w:eastAsia="az-Latn-AZ"/>
              </w:rPr>
              <w:t>pidemiology</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etiology</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pathogenesis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pathomorphology</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course and complications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 c</w:t>
            </w:r>
            <w:r w:rsidRPr="00C96B14">
              <w:rPr>
                <w:rFonts w:asciiTheme="minorHAnsi" w:eastAsia="Times New Roman" w:hAnsiTheme="minorHAnsi" w:cstheme="minorHAnsi"/>
                <w:sz w:val="22"/>
                <w:szCs w:val="22"/>
                <w:lang w:eastAsia="az-Latn-AZ"/>
              </w:rPr>
              <w:t>linical signs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examinations (clinical, laboratory, imaging and others)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 d</w:t>
            </w:r>
            <w:r w:rsidRPr="00C96B14">
              <w:rPr>
                <w:rFonts w:asciiTheme="minorHAnsi" w:eastAsia="Times New Roman" w:hAnsiTheme="minorHAnsi" w:cstheme="minorHAnsi"/>
                <w:sz w:val="22"/>
                <w:szCs w:val="22"/>
                <w:lang w:eastAsia="az-Latn-AZ"/>
              </w:rPr>
              <w:t>iagnosis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treatment methods</w:t>
            </w:r>
          </w:p>
          <w:p w:rsidR="00C96B14" w:rsidRP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treatment results</w:t>
            </w:r>
          </w:p>
          <w:p w:rsidR="00C96B14"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prevention</w:t>
            </w:r>
          </w:p>
          <w:p w:rsidR="00C96B14" w:rsidRPr="008354F5" w:rsidRDefault="00C96B14" w:rsidP="008B35A1">
            <w:pPr>
              <w:pStyle w:val="ListParagraph"/>
              <w:jc w:val="both"/>
              <w:rPr>
                <w:rFonts w:asciiTheme="minorHAnsi" w:eastAsia="Times New Roman" w:hAnsiTheme="minorHAnsi" w:cstheme="minorHAnsi"/>
                <w:sz w:val="22"/>
                <w:szCs w:val="22"/>
                <w:lang w:eastAsia="az-Latn-AZ"/>
              </w:rPr>
            </w:pPr>
            <w:r w:rsidRPr="00C96B14">
              <w:rPr>
                <w:rFonts w:asciiTheme="minorHAnsi" w:eastAsia="Times New Roman" w:hAnsiTheme="minorHAnsi" w:cstheme="minorHAnsi"/>
                <w:sz w:val="22"/>
                <w:szCs w:val="22"/>
                <w:lang w:eastAsia="az-Latn-AZ"/>
              </w:rPr>
              <w:t xml:space="preserve">• </w:t>
            </w:r>
            <w:r>
              <w:rPr>
                <w:rFonts w:asciiTheme="minorHAnsi" w:eastAsia="Times New Roman" w:hAnsiTheme="minorHAnsi" w:cstheme="minorHAnsi"/>
                <w:sz w:val="22"/>
                <w:szCs w:val="22"/>
                <w:lang w:eastAsia="az-Latn-AZ"/>
              </w:rPr>
              <w:t>prognosis</w:t>
            </w:r>
            <w:r w:rsidRPr="00C96B14">
              <w:rPr>
                <w:rFonts w:asciiTheme="minorHAnsi" w:eastAsia="Times New Roman" w:hAnsiTheme="minorHAnsi" w:cstheme="minorHAnsi"/>
                <w:sz w:val="22"/>
                <w:szCs w:val="22"/>
                <w:lang w:eastAsia="az-Latn-AZ"/>
              </w:rPr>
              <w:t>.</w:t>
            </w:r>
          </w:p>
        </w:tc>
        <w:tc>
          <w:tcPr>
            <w:tcW w:w="711" w:type="dxa"/>
            <w:noWrap/>
          </w:tcPr>
          <w:p w:rsidR="00C96B14" w:rsidRPr="008354F5" w:rsidRDefault="00C96B14" w:rsidP="008B35A1">
            <w:pPr>
              <w:jc w:val="center"/>
              <w:rPr>
                <w:rFonts w:asciiTheme="minorHAnsi" w:eastAsia="Times New Roman" w:hAnsiTheme="minorHAnsi" w:cstheme="minorHAnsi"/>
                <w:b/>
                <w:sz w:val="22"/>
                <w:szCs w:val="22"/>
                <w:lang w:eastAsia="az-Latn-AZ"/>
              </w:rPr>
            </w:pPr>
          </w:p>
        </w:tc>
        <w:tc>
          <w:tcPr>
            <w:tcW w:w="990" w:type="dxa"/>
            <w:noWrap/>
          </w:tcPr>
          <w:p w:rsidR="00C96B14" w:rsidRPr="008354F5" w:rsidRDefault="00C96B14" w:rsidP="008B35A1">
            <w:pPr>
              <w:jc w:val="center"/>
              <w:rPr>
                <w:rFonts w:asciiTheme="minorHAnsi" w:eastAsia="Times New Roman" w:hAnsiTheme="minorHAnsi" w:cstheme="minorHAnsi"/>
                <w:b/>
                <w:sz w:val="22"/>
                <w:szCs w:val="22"/>
                <w:lang w:eastAsia="az-Latn-AZ"/>
              </w:rPr>
            </w:pPr>
          </w:p>
        </w:tc>
      </w:tr>
      <w:tr w:rsidR="00C96B14"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587" w:type="dxa"/>
            <w:gridSpan w:val="2"/>
            <w:noWrap/>
          </w:tcPr>
          <w:p w:rsidR="00C96B14" w:rsidRDefault="00C96B14" w:rsidP="008B35A1">
            <w:pPr>
              <w:jc w:val="center"/>
              <w:rPr>
                <w:rFonts w:asciiTheme="minorHAnsi" w:eastAsia="Times New Roman" w:hAnsiTheme="minorHAnsi" w:cstheme="minorHAnsi"/>
                <w:b/>
                <w:sz w:val="22"/>
                <w:szCs w:val="22"/>
                <w:lang w:eastAsia="az-Latn-AZ"/>
              </w:rPr>
            </w:pPr>
          </w:p>
          <w:p w:rsidR="00C96B14" w:rsidRPr="000C7561" w:rsidRDefault="00C96B14" w:rsidP="008B35A1">
            <w:pPr>
              <w:jc w:val="center"/>
              <w:rPr>
                <w:rFonts w:asciiTheme="minorHAnsi" w:eastAsia="Times New Roman" w:hAnsiTheme="minorHAnsi" w:cstheme="minorHAnsi"/>
                <w:b/>
                <w:sz w:val="22"/>
                <w:szCs w:val="22"/>
                <w:lang w:eastAsia="az-Latn-AZ"/>
              </w:rPr>
            </w:pPr>
            <w:r w:rsidRPr="00C96B14">
              <w:rPr>
                <w:rFonts w:asciiTheme="minorHAnsi" w:eastAsia="Times New Roman" w:hAnsiTheme="minorHAnsi" w:cstheme="minorHAnsi"/>
                <w:b/>
                <w:sz w:val="22"/>
                <w:szCs w:val="22"/>
                <w:lang w:eastAsia="az-Latn-AZ"/>
              </w:rPr>
              <w:t>CLINICAL SKILLS</w:t>
            </w:r>
          </w:p>
        </w:tc>
        <w:tc>
          <w:tcPr>
            <w:tcW w:w="711" w:type="dxa"/>
            <w:noWrap/>
          </w:tcPr>
          <w:p w:rsidR="00C96B14" w:rsidRPr="008354F5" w:rsidRDefault="00C96B14" w:rsidP="008B35A1">
            <w:pPr>
              <w:jc w:val="center"/>
              <w:rPr>
                <w:rFonts w:asciiTheme="minorHAnsi" w:eastAsia="Times New Roman" w:hAnsiTheme="minorHAnsi" w:cstheme="minorHAnsi"/>
                <w:b/>
                <w:sz w:val="22"/>
                <w:szCs w:val="22"/>
                <w:lang w:eastAsia="az-Latn-AZ"/>
              </w:rPr>
            </w:pPr>
          </w:p>
        </w:tc>
        <w:tc>
          <w:tcPr>
            <w:tcW w:w="990" w:type="dxa"/>
            <w:noWrap/>
          </w:tcPr>
          <w:p w:rsidR="00C96B14" w:rsidRPr="008354F5" w:rsidRDefault="00C96B14" w:rsidP="008B35A1">
            <w:pPr>
              <w:jc w:val="center"/>
              <w:rPr>
                <w:rFonts w:asciiTheme="minorHAnsi" w:eastAsia="Times New Roman" w:hAnsiTheme="minorHAnsi" w:cstheme="minorHAnsi"/>
                <w:b/>
                <w:sz w:val="22"/>
                <w:szCs w:val="22"/>
                <w:lang w:eastAsia="az-Latn-AZ"/>
              </w:rPr>
            </w:pPr>
          </w:p>
        </w:tc>
      </w:tr>
      <w:tr w:rsidR="008B35A1"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701" w:type="dxa"/>
          <w:trHeight w:val="314"/>
        </w:trPr>
        <w:tc>
          <w:tcPr>
            <w:tcW w:w="7587" w:type="dxa"/>
            <w:gridSpan w:val="2"/>
            <w:noWrap/>
          </w:tcPr>
          <w:p w:rsidR="008B35A1" w:rsidRDefault="00093D0F" w:rsidP="00093D0F">
            <w:pPr>
              <w:jc w:val="right"/>
              <w:rPr>
                <w:rFonts w:asciiTheme="minorHAnsi" w:eastAsia="Times New Roman" w:hAnsiTheme="minorHAnsi" w:cstheme="minorHAnsi"/>
                <w:b/>
                <w:i/>
                <w:color w:val="C00000"/>
                <w:sz w:val="22"/>
                <w:szCs w:val="22"/>
                <w:lang w:eastAsia="az-Latn-AZ"/>
              </w:rPr>
            </w:pPr>
            <w:r>
              <w:rPr>
                <w:rFonts w:asciiTheme="minorHAnsi" w:eastAsia="Times New Roman" w:hAnsiTheme="minorHAnsi" w:cstheme="minorHAnsi"/>
                <w:b/>
                <w:i/>
                <w:color w:val="C00000"/>
                <w:sz w:val="22"/>
                <w:szCs w:val="22"/>
                <w:lang w:eastAsia="az-Latn-AZ"/>
              </w:rPr>
              <w:t xml:space="preserve">             </w:t>
            </w:r>
            <w:r w:rsidR="008B35A1" w:rsidRPr="008B35A1">
              <w:rPr>
                <w:rFonts w:asciiTheme="minorHAnsi" w:eastAsia="Times New Roman" w:hAnsiTheme="minorHAnsi" w:cstheme="minorHAnsi"/>
                <w:b/>
                <w:i/>
                <w:color w:val="C00000"/>
                <w:sz w:val="22"/>
                <w:szCs w:val="22"/>
                <w:lang w:eastAsia="az-Latn-AZ"/>
              </w:rPr>
              <w:t xml:space="preserve">To show the diagnosis, </w:t>
            </w:r>
            <w:r w:rsidR="008B35A1">
              <w:rPr>
                <w:rFonts w:asciiTheme="minorHAnsi" w:eastAsia="Times New Roman" w:hAnsiTheme="minorHAnsi" w:cstheme="minorHAnsi"/>
                <w:b/>
                <w:i/>
                <w:color w:val="C00000"/>
                <w:sz w:val="22"/>
                <w:szCs w:val="22"/>
                <w:lang w:eastAsia="az-Latn-AZ"/>
              </w:rPr>
              <w:t xml:space="preserve">explain the </w:t>
            </w:r>
            <w:r w:rsidR="008B35A1" w:rsidRPr="008B35A1">
              <w:rPr>
                <w:rFonts w:asciiTheme="minorHAnsi" w:eastAsia="Times New Roman" w:hAnsiTheme="minorHAnsi" w:cstheme="minorHAnsi"/>
                <w:b/>
                <w:i/>
                <w:color w:val="C00000"/>
                <w:sz w:val="22"/>
                <w:szCs w:val="22"/>
                <w:lang w:eastAsia="az-Latn-AZ"/>
              </w:rPr>
              <w:t xml:space="preserve">treatment, prophylaxis and prognosis of the following urgent, </w:t>
            </w:r>
            <w:r w:rsidR="008B35A1">
              <w:rPr>
                <w:rFonts w:asciiTheme="minorHAnsi" w:eastAsia="Times New Roman" w:hAnsiTheme="minorHAnsi" w:cstheme="minorHAnsi"/>
                <w:b/>
                <w:i/>
                <w:color w:val="C00000"/>
                <w:sz w:val="22"/>
                <w:szCs w:val="22"/>
                <w:lang w:eastAsia="az-Latn-AZ"/>
              </w:rPr>
              <w:t>emergency</w:t>
            </w:r>
            <w:r w:rsidR="008B35A1" w:rsidRPr="008B35A1">
              <w:rPr>
                <w:rFonts w:asciiTheme="minorHAnsi" w:eastAsia="Times New Roman" w:hAnsiTheme="minorHAnsi" w:cstheme="minorHAnsi"/>
                <w:b/>
                <w:i/>
                <w:color w:val="C00000"/>
                <w:sz w:val="22"/>
                <w:szCs w:val="22"/>
                <w:lang w:eastAsia="az-Latn-AZ"/>
              </w:rPr>
              <w:t xml:space="preserve"> and very common surgical diseases.</w:t>
            </w:r>
          </w:p>
          <w:p w:rsidR="008B35A1" w:rsidRPr="008B35A1" w:rsidRDefault="008B35A1" w:rsidP="008B35A1">
            <w:pPr>
              <w:jc w:val="center"/>
              <w:rPr>
                <w:rFonts w:asciiTheme="minorHAnsi" w:eastAsia="Times New Roman" w:hAnsiTheme="minorHAnsi" w:cstheme="minorHAnsi"/>
                <w:b/>
                <w:i/>
                <w:color w:val="C00000"/>
                <w:sz w:val="22"/>
                <w:szCs w:val="22"/>
                <w:lang w:eastAsia="az-Latn-AZ"/>
              </w:rPr>
            </w:pPr>
          </w:p>
        </w:tc>
      </w:tr>
      <w:tr w:rsidR="008B35A1" w:rsidRPr="00D81143"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9288" w:type="dxa"/>
            <w:gridSpan w:val="4"/>
            <w:noWrap/>
            <w:hideMark/>
          </w:tcPr>
          <w:p w:rsidR="008B35A1" w:rsidRPr="008B35A1" w:rsidRDefault="008B35A1" w:rsidP="008B35A1">
            <w:pPr>
              <w:rPr>
                <w:rFonts w:asciiTheme="minorHAnsi" w:hAnsiTheme="minorHAnsi" w:cstheme="minorHAnsi"/>
                <w:b/>
                <w:color w:val="1F3864" w:themeColor="accent1" w:themeShade="80"/>
                <w:sz w:val="16"/>
                <w:szCs w:val="16"/>
              </w:rPr>
            </w:pPr>
          </w:p>
        </w:tc>
      </w:tr>
      <w:tr w:rsidR="008B35A1" w:rsidRPr="000138DD"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shd w:val="clear" w:color="auto" w:fill="FBE4D5" w:themeFill="accent2" w:themeFillTint="33"/>
            <w:noWrap/>
            <w:hideMark/>
          </w:tcPr>
          <w:p w:rsidR="008B35A1" w:rsidRPr="000138DD" w:rsidRDefault="000626E0" w:rsidP="008B35A1">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107" w:type="dxa"/>
            <w:gridSpan w:val="2"/>
            <w:shd w:val="clear" w:color="auto" w:fill="FBE4D5" w:themeFill="accent2" w:themeFillTint="33"/>
            <w:noWrap/>
            <w:hideMark/>
          </w:tcPr>
          <w:p w:rsidR="008B35A1" w:rsidRPr="000138DD" w:rsidRDefault="008B35A1" w:rsidP="008B35A1">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90" w:type="dxa"/>
            <w:shd w:val="clear" w:color="auto" w:fill="FBE4D5" w:themeFill="accent2" w:themeFillTint="33"/>
            <w:noWrap/>
            <w:hideMark/>
          </w:tcPr>
          <w:p w:rsidR="008B35A1" w:rsidRPr="000138DD" w:rsidRDefault="008B35A1" w:rsidP="008B35A1">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r w:rsidR="008B35A1"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0626E0" w:rsidRPr="00F107AF" w:rsidRDefault="000626E0" w:rsidP="008B35A1">
            <w:pPr>
              <w:jc w:val="both"/>
              <w:rPr>
                <w:rFonts w:eastAsia="Times New Roman" w:cs="Calibri"/>
                <w:b/>
                <w:sz w:val="22"/>
                <w:szCs w:val="22"/>
                <w:lang w:eastAsia="az-Latn-AZ"/>
              </w:rPr>
            </w:pPr>
            <w:r w:rsidRPr="00F107AF">
              <w:rPr>
                <w:rFonts w:eastAsia="Times New Roman" w:cs="Calibri"/>
                <w:b/>
                <w:sz w:val="22"/>
                <w:szCs w:val="22"/>
                <w:lang w:eastAsia="az-Latn-AZ"/>
              </w:rPr>
              <w:t>GENERAL PART</w:t>
            </w:r>
          </w:p>
          <w:p w:rsidR="008B35A1" w:rsidRPr="008354F5" w:rsidRDefault="000626E0" w:rsidP="008B35A1">
            <w:pPr>
              <w:jc w:val="both"/>
              <w:rPr>
                <w:rFonts w:eastAsia="Times New Roman" w:cs="Calibri"/>
                <w:sz w:val="22"/>
                <w:szCs w:val="22"/>
                <w:lang w:eastAsia="az-Latn-AZ"/>
              </w:rPr>
            </w:pPr>
            <w:r w:rsidRPr="000626E0">
              <w:rPr>
                <w:rFonts w:eastAsia="Times New Roman" w:cs="Calibri"/>
                <w:sz w:val="22"/>
                <w:szCs w:val="22"/>
                <w:lang w:eastAsia="az-Latn-AZ"/>
              </w:rPr>
              <w:t>Wound healing</w:t>
            </w:r>
          </w:p>
        </w:tc>
        <w:tc>
          <w:tcPr>
            <w:tcW w:w="1107" w:type="dxa"/>
            <w:gridSpan w:val="2"/>
            <w:noWrap/>
          </w:tcPr>
          <w:p w:rsidR="000626E0" w:rsidRDefault="000626E0" w:rsidP="008B35A1">
            <w:pPr>
              <w:jc w:val="center"/>
              <w:rPr>
                <w:rFonts w:eastAsia="Times New Roman" w:cs="Calibri"/>
                <w:b/>
                <w:bCs/>
                <w:sz w:val="22"/>
                <w:szCs w:val="22"/>
                <w:lang w:eastAsia="az-Latn-AZ"/>
              </w:rPr>
            </w:pPr>
          </w:p>
          <w:p w:rsidR="008B35A1" w:rsidRPr="008354F5" w:rsidRDefault="000626E0" w:rsidP="008B35A1">
            <w:pPr>
              <w:jc w:val="center"/>
              <w:rPr>
                <w:rFonts w:eastAsia="Times New Roman" w:cs="Calibri"/>
                <w:b/>
                <w:bCs/>
                <w:sz w:val="22"/>
                <w:szCs w:val="22"/>
                <w:lang w:eastAsia="az-Latn-AZ"/>
              </w:rPr>
            </w:pPr>
            <w:r>
              <w:rPr>
                <w:rFonts w:eastAsia="Times New Roman" w:cs="Calibri"/>
                <w:b/>
                <w:bCs/>
                <w:sz w:val="22"/>
                <w:szCs w:val="22"/>
                <w:lang w:eastAsia="az-Latn-AZ"/>
              </w:rPr>
              <w:t>3</w:t>
            </w:r>
          </w:p>
        </w:tc>
        <w:tc>
          <w:tcPr>
            <w:tcW w:w="990" w:type="dxa"/>
            <w:noWrap/>
          </w:tcPr>
          <w:p w:rsidR="000626E0" w:rsidRDefault="000626E0" w:rsidP="008B35A1">
            <w:pPr>
              <w:jc w:val="center"/>
              <w:rPr>
                <w:rFonts w:eastAsia="Times New Roman" w:cs="Calibri"/>
                <w:b/>
                <w:sz w:val="22"/>
                <w:szCs w:val="22"/>
                <w:lang w:eastAsia="az-Latn-AZ"/>
              </w:rPr>
            </w:pPr>
          </w:p>
          <w:p w:rsidR="008B35A1" w:rsidRPr="008354F5" w:rsidRDefault="000626E0" w:rsidP="008B35A1">
            <w:pPr>
              <w:jc w:val="center"/>
              <w:rPr>
                <w:rFonts w:eastAsia="Times New Roman" w:cs="Calibri"/>
                <w:b/>
                <w:sz w:val="22"/>
                <w:szCs w:val="22"/>
                <w:lang w:eastAsia="az-Latn-AZ"/>
              </w:rPr>
            </w:pPr>
            <w:r>
              <w:rPr>
                <w:rFonts w:eastAsia="Times New Roman" w:cs="Calibri"/>
                <w:b/>
                <w:sz w:val="22"/>
                <w:szCs w:val="22"/>
                <w:lang w:eastAsia="az-Latn-AZ"/>
              </w:rPr>
              <w:t>G</w:t>
            </w:r>
          </w:p>
        </w:tc>
      </w:tr>
      <w:tr w:rsidR="008B35A1"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8B35A1" w:rsidRPr="008354F5" w:rsidRDefault="00F107AF" w:rsidP="008B35A1">
            <w:pPr>
              <w:jc w:val="both"/>
              <w:rPr>
                <w:rFonts w:eastAsia="Times New Roman" w:cs="Calibri"/>
                <w:sz w:val="22"/>
                <w:szCs w:val="22"/>
                <w:lang w:eastAsia="az-Latn-AZ"/>
              </w:rPr>
            </w:pPr>
            <w:r w:rsidRPr="00F107AF">
              <w:rPr>
                <w:rFonts w:eastAsia="Times New Roman" w:cs="Calibri"/>
                <w:sz w:val="22"/>
                <w:szCs w:val="22"/>
                <w:lang w:eastAsia="az-Latn-AZ"/>
              </w:rPr>
              <w:t>Infection and sepsis</w:t>
            </w:r>
          </w:p>
        </w:tc>
        <w:tc>
          <w:tcPr>
            <w:tcW w:w="1107" w:type="dxa"/>
            <w:gridSpan w:val="2"/>
            <w:noWrap/>
            <w:hideMark/>
          </w:tcPr>
          <w:p w:rsidR="008B35A1" w:rsidRPr="008354F5" w:rsidRDefault="00F107AF" w:rsidP="008B35A1">
            <w:pPr>
              <w:jc w:val="center"/>
              <w:rPr>
                <w:rFonts w:eastAsia="Times New Roman" w:cs="Calibri"/>
                <w:b/>
                <w:bCs/>
                <w:sz w:val="22"/>
                <w:szCs w:val="22"/>
                <w:lang w:eastAsia="az-Latn-AZ"/>
              </w:rPr>
            </w:pPr>
            <w:r>
              <w:rPr>
                <w:rFonts w:eastAsia="Times New Roman" w:cs="Calibri"/>
                <w:b/>
                <w:bCs/>
                <w:sz w:val="22"/>
                <w:szCs w:val="22"/>
                <w:lang w:eastAsia="az-Latn-AZ"/>
              </w:rPr>
              <w:t>3</w:t>
            </w:r>
          </w:p>
        </w:tc>
        <w:tc>
          <w:tcPr>
            <w:tcW w:w="990" w:type="dxa"/>
            <w:noWrap/>
            <w:hideMark/>
          </w:tcPr>
          <w:p w:rsidR="008B35A1" w:rsidRPr="008354F5" w:rsidRDefault="00F107AF" w:rsidP="008B35A1">
            <w:pPr>
              <w:jc w:val="center"/>
              <w:rPr>
                <w:rFonts w:eastAsia="Times New Roman" w:cs="Calibri"/>
                <w:b/>
                <w:sz w:val="22"/>
                <w:szCs w:val="22"/>
                <w:lang w:eastAsia="az-Latn-AZ"/>
              </w:rPr>
            </w:pPr>
            <w:r>
              <w:rPr>
                <w:rFonts w:eastAsia="Times New Roman" w:cs="Calibri"/>
                <w:b/>
                <w:sz w:val="22"/>
                <w:szCs w:val="22"/>
                <w:lang w:eastAsia="az-Latn-AZ"/>
              </w:rPr>
              <w:t>G</w:t>
            </w:r>
          </w:p>
        </w:tc>
      </w:tr>
      <w:tr w:rsidR="008B35A1"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8B35A1" w:rsidRPr="008354F5" w:rsidRDefault="00F107AF" w:rsidP="008B35A1">
            <w:pPr>
              <w:jc w:val="both"/>
              <w:rPr>
                <w:rFonts w:eastAsia="Times New Roman" w:cs="Calibri"/>
                <w:sz w:val="22"/>
                <w:szCs w:val="22"/>
                <w:lang w:eastAsia="az-Latn-AZ"/>
              </w:rPr>
            </w:pPr>
            <w:r w:rsidRPr="00F107AF">
              <w:rPr>
                <w:rFonts w:eastAsia="Times New Roman" w:cs="Calibri"/>
                <w:sz w:val="22"/>
                <w:szCs w:val="22"/>
                <w:lang w:eastAsia="az-Latn-AZ"/>
              </w:rPr>
              <w:t>Preoperative and postoperative care of the patient</w:t>
            </w:r>
          </w:p>
        </w:tc>
        <w:tc>
          <w:tcPr>
            <w:tcW w:w="1107" w:type="dxa"/>
            <w:gridSpan w:val="2"/>
            <w:noWrap/>
            <w:hideMark/>
          </w:tcPr>
          <w:p w:rsidR="008B35A1" w:rsidRPr="008354F5" w:rsidRDefault="008B35A1" w:rsidP="008B35A1">
            <w:pPr>
              <w:jc w:val="center"/>
              <w:rPr>
                <w:rFonts w:eastAsia="Times New Roman" w:cs="Calibri"/>
                <w:b/>
                <w:bCs/>
                <w:sz w:val="22"/>
                <w:szCs w:val="22"/>
                <w:lang w:eastAsia="az-Latn-AZ"/>
              </w:rPr>
            </w:pPr>
            <w:r w:rsidRPr="008354F5">
              <w:rPr>
                <w:rFonts w:eastAsia="Times New Roman" w:cs="Calibri"/>
                <w:b/>
                <w:bCs/>
                <w:sz w:val="22"/>
                <w:szCs w:val="22"/>
                <w:lang w:eastAsia="az-Latn-AZ"/>
              </w:rPr>
              <w:t>6</w:t>
            </w:r>
          </w:p>
        </w:tc>
        <w:tc>
          <w:tcPr>
            <w:tcW w:w="990" w:type="dxa"/>
            <w:noWrap/>
            <w:hideMark/>
          </w:tcPr>
          <w:p w:rsidR="008B35A1" w:rsidRPr="008354F5" w:rsidRDefault="00F107AF" w:rsidP="008B35A1">
            <w:pPr>
              <w:jc w:val="center"/>
              <w:rPr>
                <w:rFonts w:eastAsia="Times New Roman" w:cs="Calibri"/>
                <w:b/>
                <w:sz w:val="22"/>
                <w:szCs w:val="22"/>
                <w:lang w:eastAsia="az-Latn-AZ"/>
              </w:rPr>
            </w:pPr>
            <w:r>
              <w:rPr>
                <w:rFonts w:eastAsia="Times New Roman" w:cs="Calibri"/>
                <w:b/>
                <w:sz w:val="22"/>
                <w:szCs w:val="22"/>
                <w:lang w:eastAsia="az-Latn-AZ"/>
              </w:rPr>
              <w:t>G</w:t>
            </w:r>
          </w:p>
        </w:tc>
      </w:tr>
      <w:tr w:rsidR="008B35A1"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8B35A1" w:rsidRPr="008354F5" w:rsidRDefault="00F107AF" w:rsidP="008B35A1">
            <w:pPr>
              <w:jc w:val="both"/>
              <w:rPr>
                <w:rFonts w:eastAsia="Times New Roman" w:cs="Calibri"/>
                <w:sz w:val="22"/>
                <w:szCs w:val="22"/>
                <w:lang w:eastAsia="az-Latn-AZ"/>
              </w:rPr>
            </w:pPr>
            <w:r w:rsidRPr="00F107AF">
              <w:rPr>
                <w:rFonts w:eastAsia="Times New Roman" w:cs="Calibri"/>
                <w:sz w:val="22"/>
                <w:szCs w:val="22"/>
                <w:lang w:eastAsia="az-Latn-AZ"/>
              </w:rPr>
              <w:t>Consent to surgery</w:t>
            </w:r>
          </w:p>
        </w:tc>
        <w:tc>
          <w:tcPr>
            <w:tcW w:w="1107" w:type="dxa"/>
            <w:gridSpan w:val="2"/>
            <w:noWrap/>
            <w:hideMark/>
          </w:tcPr>
          <w:p w:rsidR="008B35A1" w:rsidRPr="008354F5" w:rsidRDefault="008B35A1" w:rsidP="008B35A1">
            <w:pPr>
              <w:jc w:val="center"/>
              <w:rPr>
                <w:rFonts w:eastAsia="Times New Roman" w:cs="Calibri"/>
                <w:b/>
                <w:bCs/>
                <w:sz w:val="22"/>
                <w:szCs w:val="22"/>
                <w:lang w:eastAsia="az-Latn-AZ"/>
              </w:rPr>
            </w:pPr>
            <w:r w:rsidRPr="008354F5">
              <w:rPr>
                <w:rFonts w:eastAsia="Times New Roman" w:cs="Calibri"/>
                <w:b/>
                <w:bCs/>
                <w:sz w:val="22"/>
                <w:szCs w:val="22"/>
                <w:lang w:eastAsia="az-Latn-AZ"/>
              </w:rPr>
              <w:t>6</w:t>
            </w:r>
          </w:p>
        </w:tc>
        <w:tc>
          <w:tcPr>
            <w:tcW w:w="990" w:type="dxa"/>
            <w:noWrap/>
            <w:hideMark/>
          </w:tcPr>
          <w:p w:rsidR="008B35A1" w:rsidRPr="008354F5" w:rsidRDefault="00F107AF" w:rsidP="008B35A1">
            <w:pPr>
              <w:jc w:val="center"/>
              <w:rPr>
                <w:rFonts w:eastAsia="Times New Roman" w:cs="Calibri"/>
                <w:b/>
                <w:sz w:val="22"/>
                <w:szCs w:val="22"/>
                <w:lang w:eastAsia="az-Latn-AZ"/>
              </w:rPr>
            </w:pPr>
            <w:r>
              <w:rPr>
                <w:rFonts w:eastAsia="Times New Roman" w:cs="Calibri"/>
                <w:b/>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F107AF" w:rsidRPr="00F107AF" w:rsidRDefault="00F107AF" w:rsidP="008B35A1">
            <w:pPr>
              <w:jc w:val="both"/>
              <w:rPr>
                <w:rFonts w:eastAsia="Times New Roman" w:cs="Calibri"/>
                <w:sz w:val="22"/>
                <w:szCs w:val="22"/>
                <w:lang w:eastAsia="az-Latn-AZ"/>
              </w:rPr>
            </w:pPr>
            <w:r w:rsidRPr="00F107AF">
              <w:rPr>
                <w:rFonts w:eastAsia="Times New Roman" w:cs="Calibri"/>
                <w:sz w:val="22"/>
                <w:szCs w:val="22"/>
                <w:lang w:eastAsia="az-Latn-AZ"/>
              </w:rPr>
              <w:t>Safety in surgery</w:t>
            </w:r>
            <w:r>
              <w:rPr>
                <w:rFonts w:eastAsia="Times New Roman" w:cs="Calibri"/>
                <w:sz w:val="22"/>
                <w:szCs w:val="22"/>
                <w:lang w:eastAsia="az-Latn-AZ"/>
              </w:rPr>
              <w:t xml:space="preserve">                                                                                                                   </w:t>
            </w:r>
          </w:p>
        </w:tc>
        <w:tc>
          <w:tcPr>
            <w:tcW w:w="1107" w:type="dxa"/>
            <w:gridSpan w:val="2"/>
            <w:noWrap/>
            <w:hideMark/>
          </w:tcPr>
          <w:p w:rsidR="00F107AF" w:rsidRPr="008354F5" w:rsidRDefault="00F107AF" w:rsidP="008B35A1">
            <w:pPr>
              <w:jc w:val="center"/>
              <w:rPr>
                <w:rFonts w:eastAsia="Times New Roman" w:cs="Calibri"/>
                <w:b/>
                <w:bCs/>
                <w:sz w:val="22"/>
                <w:szCs w:val="22"/>
                <w:lang w:eastAsia="az-Latn-AZ"/>
              </w:rPr>
            </w:pPr>
            <w:r>
              <w:rPr>
                <w:rFonts w:eastAsia="Times New Roman" w:cs="Calibri"/>
                <w:b/>
                <w:bCs/>
                <w:sz w:val="22"/>
                <w:szCs w:val="22"/>
                <w:lang w:eastAsia="az-Latn-AZ"/>
              </w:rPr>
              <w:t>3</w:t>
            </w:r>
          </w:p>
        </w:tc>
        <w:tc>
          <w:tcPr>
            <w:tcW w:w="990" w:type="dxa"/>
            <w:noWrap/>
            <w:hideMark/>
          </w:tcPr>
          <w:p w:rsidR="00F107AF" w:rsidRDefault="00F107AF" w:rsidP="008B35A1">
            <w:pPr>
              <w:jc w:val="center"/>
              <w:rPr>
                <w:rFonts w:eastAsia="Times New Roman" w:cs="Calibri"/>
                <w:b/>
                <w:sz w:val="22"/>
                <w:szCs w:val="22"/>
                <w:lang w:eastAsia="az-Latn-AZ"/>
              </w:rPr>
            </w:pPr>
            <w:r>
              <w:rPr>
                <w:rFonts w:eastAsia="Times New Roman" w:cs="Calibri"/>
                <w:b/>
                <w:sz w:val="22"/>
                <w:szCs w:val="22"/>
                <w:lang w:eastAsia="az-Latn-AZ"/>
              </w:rPr>
              <w:t>G</w:t>
            </w:r>
          </w:p>
        </w:tc>
      </w:tr>
      <w:tr w:rsidR="000626E0"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0626E0" w:rsidRPr="008354F5" w:rsidRDefault="000626E0" w:rsidP="008B35A1">
            <w:pPr>
              <w:jc w:val="both"/>
              <w:rPr>
                <w:rFonts w:eastAsia="Times New Roman" w:cs="Calibri"/>
                <w:sz w:val="22"/>
                <w:szCs w:val="22"/>
                <w:lang w:eastAsia="az-Latn-AZ"/>
              </w:rPr>
            </w:pPr>
          </w:p>
        </w:tc>
        <w:tc>
          <w:tcPr>
            <w:tcW w:w="1107" w:type="dxa"/>
            <w:gridSpan w:val="2"/>
            <w:noWrap/>
            <w:hideMark/>
          </w:tcPr>
          <w:p w:rsidR="000626E0" w:rsidRPr="008354F5" w:rsidRDefault="000626E0" w:rsidP="008B35A1">
            <w:pPr>
              <w:jc w:val="center"/>
              <w:rPr>
                <w:rFonts w:eastAsia="Times New Roman" w:cs="Calibri"/>
                <w:b/>
                <w:bCs/>
                <w:sz w:val="22"/>
                <w:szCs w:val="22"/>
                <w:lang w:eastAsia="az-Latn-AZ"/>
              </w:rPr>
            </w:pPr>
          </w:p>
        </w:tc>
        <w:tc>
          <w:tcPr>
            <w:tcW w:w="990" w:type="dxa"/>
            <w:noWrap/>
            <w:hideMark/>
          </w:tcPr>
          <w:p w:rsidR="000626E0" w:rsidRPr="008354F5" w:rsidRDefault="000626E0" w:rsidP="008B35A1">
            <w:pPr>
              <w:jc w:val="center"/>
              <w:rPr>
                <w:rFonts w:eastAsia="Times New Roman" w:cs="Calibri"/>
                <w:b/>
                <w:sz w:val="22"/>
                <w:szCs w:val="22"/>
                <w:lang w:eastAsia="az-Latn-AZ"/>
              </w:rPr>
            </w:pP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F107AF" w:rsidRPr="00F107AF" w:rsidRDefault="00F107AF" w:rsidP="00F107AF">
            <w:pPr>
              <w:jc w:val="both"/>
              <w:rPr>
                <w:rFonts w:asciiTheme="minorHAnsi" w:eastAsia="Times New Roman" w:hAnsiTheme="minorHAnsi" w:cstheme="minorHAnsi"/>
                <w:b/>
                <w:sz w:val="22"/>
                <w:szCs w:val="22"/>
                <w:lang w:eastAsia="az-Latn-AZ"/>
              </w:rPr>
            </w:pPr>
            <w:r w:rsidRPr="00F107AF">
              <w:rPr>
                <w:rFonts w:asciiTheme="minorHAnsi" w:eastAsia="Times New Roman" w:hAnsiTheme="minorHAnsi" w:cstheme="minorHAnsi"/>
                <w:b/>
                <w:sz w:val="22"/>
                <w:szCs w:val="22"/>
                <w:lang w:eastAsia="az-Latn-AZ"/>
              </w:rPr>
              <w:t>SPECIAL PART</w:t>
            </w:r>
          </w:p>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t xml:space="preserve">Dysphagia </w:t>
            </w:r>
            <w:r>
              <w:rPr>
                <w:rFonts w:asciiTheme="minorHAnsi" w:eastAsia="Times New Roman" w:hAnsiTheme="minorHAnsi" w:cstheme="minorHAnsi"/>
                <w:sz w:val="22"/>
                <w:szCs w:val="22"/>
                <w:lang w:eastAsia="az-Latn-AZ"/>
              </w:rPr>
              <w:t xml:space="preserve">                                                                                                                                   </w:t>
            </w:r>
          </w:p>
        </w:tc>
        <w:tc>
          <w:tcPr>
            <w:tcW w:w="1107" w:type="dxa"/>
            <w:gridSpan w:val="2"/>
            <w:noWrap/>
            <w:hideMark/>
          </w:tcPr>
          <w:p w:rsidR="00F107AF" w:rsidRDefault="00F107AF" w:rsidP="00F107AF">
            <w:pPr>
              <w:jc w:val="center"/>
              <w:rPr>
                <w:rFonts w:asciiTheme="minorHAnsi" w:eastAsia="Times New Roman" w:hAnsiTheme="minorHAnsi" w:cstheme="minorHAnsi"/>
                <w:b/>
                <w:bCs/>
                <w:color w:val="833C0B" w:themeColor="accent2" w:themeShade="80"/>
                <w:sz w:val="22"/>
                <w:szCs w:val="22"/>
                <w:lang w:eastAsia="az-Latn-AZ"/>
              </w:rPr>
            </w:pPr>
          </w:p>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rsidR="00F107AF" w:rsidRDefault="00F107AF" w:rsidP="00F107AF">
            <w:pPr>
              <w:jc w:val="center"/>
              <w:rPr>
                <w:rFonts w:asciiTheme="minorHAnsi" w:eastAsia="Times New Roman" w:hAnsiTheme="minorHAnsi" w:cstheme="minorHAnsi"/>
                <w:b/>
                <w:color w:val="833C0B" w:themeColor="accent2" w:themeShade="80"/>
                <w:sz w:val="22"/>
                <w:szCs w:val="22"/>
                <w:lang w:eastAsia="az-Latn-AZ"/>
              </w:rPr>
            </w:pPr>
          </w:p>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hideMark/>
          </w:tcPr>
          <w:p w:rsidR="00F107AF" w:rsidRPr="008354F5" w:rsidRDefault="00F107AF" w:rsidP="00F107AF">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Bloody vomiting</w:t>
            </w:r>
            <w:r w:rsidRPr="00F107AF">
              <w:rPr>
                <w:rFonts w:asciiTheme="minorHAnsi" w:eastAsia="Times New Roman" w:hAnsiTheme="minorHAnsi" w:cstheme="minorHAnsi"/>
                <w:sz w:val="22"/>
                <w:szCs w:val="22"/>
                <w:lang w:eastAsia="az-Latn-AZ"/>
              </w:rPr>
              <w:t xml:space="preserve"> / Upper gastrointestinal bleeding</w:t>
            </w:r>
          </w:p>
        </w:tc>
        <w:tc>
          <w:tcPr>
            <w:tcW w:w="1107" w:type="dxa"/>
            <w:gridSpan w:val="2"/>
            <w:noWrap/>
            <w:hideMark/>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hideMark/>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t>Hematokezia and melena / Lower gastrointestinal bleeding</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Acute abdomen</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lastRenderedPageBreak/>
              <w:t>Swelling and mass in the abdomen</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t>Jaundice</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t>Mass in the liver</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t>Chronic diarrhea / constipation</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107AF" w:rsidP="00F107AF">
            <w:pPr>
              <w:jc w:val="both"/>
              <w:rPr>
                <w:rFonts w:asciiTheme="minorHAnsi" w:eastAsia="Times New Roman" w:hAnsiTheme="minorHAnsi" w:cstheme="minorHAnsi"/>
                <w:sz w:val="22"/>
                <w:szCs w:val="22"/>
                <w:lang w:eastAsia="az-Latn-AZ"/>
              </w:rPr>
            </w:pPr>
            <w:r w:rsidRPr="00F107AF">
              <w:rPr>
                <w:rFonts w:asciiTheme="minorHAnsi" w:eastAsia="Times New Roman" w:hAnsiTheme="minorHAnsi" w:cstheme="minorHAnsi"/>
                <w:sz w:val="22"/>
                <w:szCs w:val="22"/>
                <w:lang w:eastAsia="az-Latn-AZ"/>
              </w:rPr>
              <w:t>Anal pain</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4</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107AF" w:rsidRPr="008354F5" w:rsidTr="008B35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trPr>
        <w:tc>
          <w:tcPr>
            <w:tcW w:w="7191" w:type="dxa"/>
            <w:noWrap/>
          </w:tcPr>
          <w:p w:rsidR="00F107AF" w:rsidRPr="008354F5" w:rsidRDefault="00F05C50" w:rsidP="00F107AF">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Patient with trauma</w:t>
            </w:r>
          </w:p>
        </w:tc>
        <w:tc>
          <w:tcPr>
            <w:tcW w:w="1107" w:type="dxa"/>
            <w:gridSpan w:val="2"/>
            <w:noWrap/>
          </w:tcPr>
          <w:p w:rsidR="00F107AF" w:rsidRPr="000138DD" w:rsidRDefault="00F107AF" w:rsidP="00F107AF">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tcPr>
          <w:p w:rsidR="00F107AF" w:rsidRPr="000138DD" w:rsidRDefault="00F107AF" w:rsidP="00F107AF">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F05C50" w:rsidRPr="000138DD" w:rsidTr="008F535E">
        <w:trPr>
          <w:trHeight w:val="314"/>
        </w:trPr>
        <w:tc>
          <w:tcPr>
            <w:tcW w:w="7592" w:type="dxa"/>
            <w:hideMark/>
          </w:tcPr>
          <w:p w:rsidR="00F05C50" w:rsidRPr="008354F5" w:rsidRDefault="00F05C50" w:rsidP="008F535E">
            <w:pPr>
              <w:jc w:val="both"/>
              <w:rPr>
                <w:rFonts w:asciiTheme="minorHAnsi" w:eastAsia="Times New Roman" w:hAnsiTheme="minorHAnsi" w:cstheme="minorHAnsi"/>
                <w:sz w:val="22"/>
                <w:szCs w:val="22"/>
                <w:lang w:eastAsia="az-Latn-AZ"/>
              </w:rPr>
            </w:pPr>
            <w:r w:rsidRPr="00F05C50">
              <w:rPr>
                <w:rFonts w:asciiTheme="minorHAnsi" w:eastAsia="Times New Roman" w:hAnsiTheme="minorHAnsi" w:cstheme="minorHAnsi"/>
                <w:sz w:val="22"/>
                <w:szCs w:val="22"/>
                <w:lang w:eastAsia="az-Latn-AZ"/>
              </w:rPr>
              <w:t>Shortness of breath</w:t>
            </w:r>
          </w:p>
        </w:tc>
        <w:tc>
          <w:tcPr>
            <w:tcW w:w="706" w:type="dxa"/>
            <w:hideMark/>
          </w:tcPr>
          <w:p w:rsidR="00F05C50" w:rsidRPr="000138DD" w:rsidRDefault="00F05C50" w:rsidP="00F05C50">
            <w:pP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F05C50" w:rsidRPr="000138DD" w:rsidRDefault="00F05C50"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05C50" w:rsidRPr="000138DD" w:rsidTr="008F535E">
        <w:trPr>
          <w:trHeight w:val="314"/>
        </w:trPr>
        <w:tc>
          <w:tcPr>
            <w:tcW w:w="7592" w:type="dxa"/>
            <w:hideMark/>
          </w:tcPr>
          <w:p w:rsidR="00F05C50" w:rsidRPr="00C76DE6" w:rsidRDefault="00C76DE6" w:rsidP="008F535E">
            <w:pPr>
              <w:jc w:val="both"/>
              <w:rPr>
                <w:rFonts w:asciiTheme="minorHAnsi" w:eastAsia="Times New Roman" w:hAnsiTheme="minorHAnsi" w:cstheme="minorHAnsi"/>
                <w:sz w:val="22"/>
                <w:szCs w:val="22"/>
                <w:lang w:eastAsia="az-Latn-AZ"/>
              </w:rPr>
            </w:pPr>
            <w:r w:rsidRPr="00C76DE6">
              <w:rPr>
                <w:rFonts w:asciiTheme="minorHAnsi" w:eastAsia="Times New Roman" w:hAnsiTheme="minorHAnsi" w:cstheme="minorHAnsi"/>
                <w:sz w:val="22"/>
                <w:szCs w:val="22"/>
                <w:lang w:eastAsia="az-Latn-AZ"/>
              </w:rPr>
              <w:t>Hemoptysis</w:t>
            </w:r>
          </w:p>
        </w:tc>
        <w:tc>
          <w:tcPr>
            <w:tcW w:w="706" w:type="dxa"/>
            <w:hideMark/>
          </w:tcPr>
          <w:p w:rsidR="00F05C50" w:rsidRPr="000138DD" w:rsidRDefault="00F05C50" w:rsidP="00F05C50">
            <w:pP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F05C50" w:rsidRPr="000138DD" w:rsidRDefault="00F05C50"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05C50" w:rsidRPr="000138DD" w:rsidTr="008F535E">
        <w:trPr>
          <w:trHeight w:val="314"/>
        </w:trPr>
        <w:tc>
          <w:tcPr>
            <w:tcW w:w="7592" w:type="dxa"/>
            <w:hideMark/>
          </w:tcPr>
          <w:p w:rsidR="00F05C50" w:rsidRPr="008354F5" w:rsidRDefault="00F05C50" w:rsidP="008F535E">
            <w:pPr>
              <w:jc w:val="both"/>
              <w:rPr>
                <w:rFonts w:asciiTheme="minorHAnsi" w:eastAsia="Times New Roman" w:hAnsiTheme="minorHAnsi" w:cstheme="minorHAnsi"/>
                <w:sz w:val="22"/>
                <w:szCs w:val="22"/>
                <w:lang w:eastAsia="az-Latn-AZ"/>
              </w:rPr>
            </w:pPr>
            <w:r w:rsidRPr="00F05C50">
              <w:rPr>
                <w:rFonts w:asciiTheme="minorHAnsi" w:eastAsia="Times New Roman" w:hAnsiTheme="minorHAnsi" w:cstheme="minorHAnsi"/>
                <w:sz w:val="22"/>
                <w:szCs w:val="22"/>
                <w:lang w:eastAsia="az-Latn-AZ"/>
              </w:rPr>
              <w:t>Mass in the lungs</w:t>
            </w:r>
          </w:p>
        </w:tc>
        <w:tc>
          <w:tcPr>
            <w:tcW w:w="706" w:type="dxa"/>
            <w:hideMark/>
          </w:tcPr>
          <w:p w:rsidR="00F05C50" w:rsidRPr="000138DD" w:rsidRDefault="00F05C50" w:rsidP="00F05C50">
            <w:pP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F05C50" w:rsidRPr="000138DD" w:rsidRDefault="00F05C50"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05C50" w:rsidRPr="000138DD" w:rsidTr="008F535E">
        <w:trPr>
          <w:trHeight w:val="314"/>
        </w:trPr>
        <w:tc>
          <w:tcPr>
            <w:tcW w:w="7592" w:type="dxa"/>
            <w:hideMark/>
          </w:tcPr>
          <w:p w:rsidR="00F05C50" w:rsidRPr="008354F5" w:rsidRDefault="00F05C50" w:rsidP="008F535E">
            <w:pPr>
              <w:jc w:val="both"/>
              <w:rPr>
                <w:rFonts w:asciiTheme="minorHAnsi" w:eastAsia="Times New Roman" w:hAnsiTheme="minorHAnsi" w:cstheme="minorHAnsi"/>
                <w:sz w:val="22"/>
                <w:szCs w:val="22"/>
                <w:lang w:eastAsia="az-Latn-AZ"/>
              </w:rPr>
            </w:pPr>
            <w:r w:rsidRPr="00F05C50">
              <w:rPr>
                <w:rFonts w:asciiTheme="minorHAnsi" w:eastAsia="Times New Roman" w:hAnsiTheme="minorHAnsi" w:cstheme="minorHAnsi"/>
                <w:sz w:val="22"/>
                <w:szCs w:val="22"/>
                <w:lang w:eastAsia="az-Latn-AZ"/>
              </w:rPr>
              <w:t xml:space="preserve">Pain and swelling </w:t>
            </w:r>
            <w:r>
              <w:rPr>
                <w:rFonts w:asciiTheme="minorHAnsi" w:eastAsia="Times New Roman" w:hAnsiTheme="minorHAnsi" w:cstheme="minorHAnsi"/>
                <w:sz w:val="22"/>
                <w:szCs w:val="22"/>
                <w:lang w:eastAsia="az-Latn-AZ"/>
              </w:rPr>
              <w:t>in the limb</w:t>
            </w:r>
          </w:p>
        </w:tc>
        <w:tc>
          <w:tcPr>
            <w:tcW w:w="706" w:type="dxa"/>
            <w:hideMark/>
          </w:tcPr>
          <w:p w:rsidR="00F05C50" w:rsidRPr="000138DD" w:rsidRDefault="00F05C50" w:rsidP="00F05C50">
            <w:pP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F05C50" w:rsidRPr="000138DD" w:rsidRDefault="00F05C50"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05C50" w:rsidRPr="000138DD" w:rsidTr="008F535E">
        <w:trPr>
          <w:trHeight w:val="314"/>
        </w:trPr>
        <w:tc>
          <w:tcPr>
            <w:tcW w:w="7592" w:type="dxa"/>
            <w:hideMark/>
          </w:tcPr>
          <w:p w:rsidR="00F05C50" w:rsidRPr="008354F5" w:rsidRDefault="00F05C50" w:rsidP="008F535E">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Ulcer in the limb(leg)</w:t>
            </w:r>
          </w:p>
        </w:tc>
        <w:tc>
          <w:tcPr>
            <w:tcW w:w="706" w:type="dxa"/>
            <w:hideMark/>
          </w:tcPr>
          <w:p w:rsidR="00F05C50" w:rsidRPr="000138DD" w:rsidRDefault="00F05C50" w:rsidP="00F05C50">
            <w:pP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F05C50" w:rsidRPr="000138DD" w:rsidRDefault="00F05C50"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F05C50" w:rsidRPr="000138DD" w:rsidTr="008F535E">
        <w:trPr>
          <w:trHeight w:val="314"/>
        </w:trPr>
        <w:tc>
          <w:tcPr>
            <w:tcW w:w="7592" w:type="dxa"/>
            <w:hideMark/>
          </w:tcPr>
          <w:p w:rsidR="00F05C50" w:rsidRPr="008354F5" w:rsidRDefault="00F05C50" w:rsidP="008F535E">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Mass in the neck</w:t>
            </w:r>
          </w:p>
        </w:tc>
        <w:tc>
          <w:tcPr>
            <w:tcW w:w="706" w:type="dxa"/>
            <w:hideMark/>
          </w:tcPr>
          <w:p w:rsidR="00F05C50" w:rsidRPr="000138DD" w:rsidRDefault="00F05C50" w:rsidP="00F05C50">
            <w:pP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F05C50" w:rsidRPr="000138DD" w:rsidRDefault="00F05C50"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8F535E" w:rsidRDefault="008B35A1" w:rsidP="009D46C4">
      <w:pPr>
        <w:jc w:val="both"/>
        <w:rPr>
          <w:b/>
        </w:rPr>
      </w:pPr>
      <w:r>
        <w:rPr>
          <w:b/>
        </w:rPr>
        <w:br w:type="textWrapping" w:clear="all"/>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8F535E" w:rsidRPr="000138DD" w:rsidTr="008F535E">
        <w:trPr>
          <w:trHeight w:val="314"/>
        </w:trPr>
        <w:tc>
          <w:tcPr>
            <w:tcW w:w="7592" w:type="dxa"/>
            <w:hideMark/>
          </w:tcPr>
          <w:p w:rsidR="008F535E" w:rsidRPr="008354F5" w:rsidRDefault="008F535E" w:rsidP="008F535E">
            <w:pPr>
              <w:jc w:val="both"/>
              <w:rPr>
                <w:rFonts w:asciiTheme="minorHAnsi" w:eastAsia="Times New Roman" w:hAnsiTheme="minorHAnsi" w:cstheme="minorHAnsi"/>
                <w:b/>
                <w:bCs/>
                <w:i/>
                <w:iCs/>
                <w:sz w:val="22"/>
                <w:szCs w:val="22"/>
                <w:lang w:eastAsia="az-Latn-AZ"/>
              </w:rPr>
            </w:pPr>
            <w:r w:rsidRPr="008F535E">
              <w:rPr>
                <w:rFonts w:asciiTheme="minorHAnsi" w:eastAsia="Times New Roman" w:hAnsiTheme="minorHAnsi" w:cstheme="minorHAnsi"/>
                <w:b/>
                <w:bCs/>
                <w:i/>
                <w:iCs/>
                <w:sz w:val="22"/>
                <w:szCs w:val="22"/>
                <w:lang w:eastAsia="az-Latn-AZ"/>
              </w:rPr>
              <w:t>OTHER SURGICAL SPECIALTIES</w:t>
            </w:r>
          </w:p>
        </w:tc>
        <w:tc>
          <w:tcPr>
            <w:tcW w:w="706" w:type="dxa"/>
            <w:hideMark/>
          </w:tcPr>
          <w:p w:rsidR="008F535E" w:rsidRPr="000138DD" w:rsidRDefault="008F535E" w:rsidP="008F535E">
            <w:pPr>
              <w:jc w:val="cente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p>
        </w:tc>
      </w:tr>
      <w:tr w:rsidR="008F535E" w:rsidRPr="000138DD" w:rsidTr="008F535E">
        <w:trPr>
          <w:trHeight w:val="314"/>
        </w:trPr>
        <w:tc>
          <w:tcPr>
            <w:tcW w:w="7592" w:type="dxa"/>
            <w:noWrap/>
            <w:hideMark/>
          </w:tcPr>
          <w:p w:rsidR="008F535E" w:rsidRPr="008354F5" w:rsidRDefault="008F535E" w:rsidP="008F535E">
            <w:pPr>
              <w:jc w:val="both"/>
              <w:rPr>
                <w:rFonts w:asciiTheme="minorHAnsi" w:eastAsia="Times New Roman" w:hAnsiTheme="minorHAnsi" w:cstheme="minorHAnsi"/>
                <w:sz w:val="22"/>
                <w:szCs w:val="22"/>
                <w:lang w:eastAsia="az-Latn-AZ"/>
              </w:rPr>
            </w:pPr>
          </w:p>
        </w:tc>
        <w:tc>
          <w:tcPr>
            <w:tcW w:w="706" w:type="dxa"/>
            <w:noWrap/>
            <w:hideMark/>
          </w:tcPr>
          <w:p w:rsidR="008F535E" w:rsidRPr="000138DD" w:rsidRDefault="008F535E" w:rsidP="008F535E">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p>
        </w:tc>
      </w:tr>
      <w:tr w:rsidR="008F535E" w:rsidRPr="000138DD" w:rsidTr="008F535E">
        <w:trPr>
          <w:trHeight w:val="314"/>
        </w:trPr>
        <w:tc>
          <w:tcPr>
            <w:tcW w:w="7592" w:type="dxa"/>
            <w:hideMark/>
          </w:tcPr>
          <w:p w:rsidR="008F535E" w:rsidRPr="008354F5" w:rsidRDefault="008F535E" w:rsidP="008F535E">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Swelling in the scrotum</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Low back pain</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Urinary retention</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Hematuria</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Fractures or dislocations</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Swollen and painful joints</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Bleeding from the nose</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Discharge and pain in the ear</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Deafness</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Choking / airway obstruction</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Upper respiratory tract infections</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Back pain</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Peripheral paresis</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F535E" w:rsidRPr="000138DD" w:rsidTr="008F535E">
        <w:trPr>
          <w:trHeight w:val="314"/>
        </w:trPr>
        <w:tc>
          <w:tcPr>
            <w:tcW w:w="7592" w:type="dxa"/>
            <w:hideMark/>
          </w:tcPr>
          <w:p w:rsidR="008F535E" w:rsidRPr="008F535E" w:rsidRDefault="008F535E" w:rsidP="008F535E">
            <w:pPr>
              <w:rPr>
                <w:rFonts w:asciiTheme="minorHAnsi" w:hAnsiTheme="minorHAnsi"/>
                <w:sz w:val="22"/>
                <w:szCs w:val="22"/>
              </w:rPr>
            </w:pPr>
            <w:r w:rsidRPr="008F535E">
              <w:rPr>
                <w:rFonts w:asciiTheme="minorHAnsi" w:hAnsiTheme="minorHAnsi"/>
                <w:sz w:val="22"/>
                <w:szCs w:val="22"/>
              </w:rPr>
              <w:t>Intracranial hypertension</w:t>
            </w:r>
          </w:p>
        </w:tc>
        <w:tc>
          <w:tcPr>
            <w:tcW w:w="706" w:type="dxa"/>
            <w:hideMark/>
          </w:tcPr>
          <w:p w:rsidR="008F535E" w:rsidRPr="000138DD" w:rsidRDefault="008F535E" w:rsidP="008F535E">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8F535E" w:rsidRPr="000138DD" w:rsidRDefault="008F535E" w:rsidP="008F535E">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9D46C4" w:rsidRDefault="009D46C4" w:rsidP="009D46C4">
      <w:pPr>
        <w:jc w:val="both"/>
        <w:rPr>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1"/>
        <w:gridCol w:w="1107"/>
        <w:gridCol w:w="990"/>
      </w:tblGrid>
      <w:tr w:rsidR="00DC3431" w:rsidRPr="000138DD" w:rsidTr="004702DC">
        <w:trPr>
          <w:trHeight w:val="314"/>
        </w:trPr>
        <w:tc>
          <w:tcPr>
            <w:tcW w:w="7191" w:type="dxa"/>
            <w:shd w:val="clear" w:color="auto" w:fill="FBE4D5" w:themeFill="accent2" w:themeFillTint="33"/>
            <w:noWrap/>
            <w:hideMark/>
          </w:tcPr>
          <w:p w:rsidR="00DC3431" w:rsidRPr="000138DD" w:rsidRDefault="00DC3431" w:rsidP="004702DC">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107" w:type="dxa"/>
            <w:shd w:val="clear" w:color="auto" w:fill="FBE4D5" w:themeFill="accent2" w:themeFillTint="33"/>
            <w:noWrap/>
            <w:hideMark/>
          </w:tcPr>
          <w:p w:rsidR="00DC3431" w:rsidRPr="000138DD" w:rsidRDefault="00DC3431" w:rsidP="004702DC">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90" w:type="dxa"/>
            <w:shd w:val="clear" w:color="auto" w:fill="FBE4D5" w:themeFill="accent2" w:themeFillTint="33"/>
            <w:noWrap/>
            <w:hideMark/>
          </w:tcPr>
          <w:p w:rsidR="00DC3431" w:rsidRPr="000138DD" w:rsidRDefault="00DC3431" w:rsidP="004702DC">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DC3431" w:rsidRPr="000138DD" w:rsidTr="004702DC">
        <w:trPr>
          <w:trHeight w:val="314"/>
        </w:trPr>
        <w:tc>
          <w:tcPr>
            <w:tcW w:w="7592" w:type="dxa"/>
            <w:hideMark/>
          </w:tcPr>
          <w:p w:rsidR="00DC3431" w:rsidRPr="00DC3431" w:rsidRDefault="00DC3431" w:rsidP="004702DC">
            <w:pPr>
              <w:rPr>
                <w:rFonts w:asciiTheme="minorHAnsi" w:hAnsiTheme="minorHAnsi"/>
                <w:sz w:val="22"/>
                <w:szCs w:val="22"/>
              </w:rPr>
            </w:pPr>
            <w:r w:rsidRPr="00DC3431">
              <w:rPr>
                <w:rFonts w:asciiTheme="minorHAnsi" w:hAnsiTheme="minorHAnsi"/>
                <w:sz w:val="22"/>
                <w:szCs w:val="22"/>
              </w:rPr>
              <w:t>A lame child</w:t>
            </w:r>
          </w:p>
        </w:tc>
        <w:tc>
          <w:tcPr>
            <w:tcW w:w="706" w:type="dxa"/>
            <w:hideMark/>
          </w:tcPr>
          <w:p w:rsidR="00DC3431" w:rsidRPr="00DC3431" w:rsidRDefault="00DC3431" w:rsidP="004702DC">
            <w:pPr>
              <w:jc w:val="center"/>
              <w:rPr>
                <w:rFonts w:asciiTheme="minorHAnsi" w:eastAsia="Times New Roman" w:hAnsiTheme="minorHAnsi" w:cstheme="minorHAnsi"/>
                <w:b/>
                <w:bCs/>
                <w:color w:val="833C0B" w:themeColor="accent2" w:themeShade="80"/>
                <w:sz w:val="22"/>
                <w:szCs w:val="22"/>
                <w:lang w:eastAsia="az-Latn-AZ"/>
              </w:rPr>
            </w:pPr>
            <w:r w:rsidRPr="00DC3431">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DC3431" w:rsidRPr="00DC3431" w:rsidRDefault="00DC3431" w:rsidP="004702DC">
            <w:pPr>
              <w:jc w:val="center"/>
              <w:rPr>
                <w:rFonts w:asciiTheme="minorHAnsi" w:eastAsia="Times New Roman" w:hAnsiTheme="minorHAnsi" w:cstheme="minorHAnsi"/>
                <w:b/>
                <w:color w:val="833C0B" w:themeColor="accent2" w:themeShade="80"/>
                <w:sz w:val="22"/>
                <w:szCs w:val="22"/>
                <w:lang w:eastAsia="az-Latn-AZ"/>
              </w:rPr>
            </w:pPr>
            <w:r w:rsidRPr="00DC3431">
              <w:rPr>
                <w:rFonts w:asciiTheme="minorHAnsi" w:eastAsia="Times New Roman" w:hAnsiTheme="minorHAnsi" w:cstheme="minorHAnsi"/>
                <w:b/>
                <w:color w:val="833C0B" w:themeColor="accent2" w:themeShade="80"/>
                <w:sz w:val="22"/>
                <w:szCs w:val="22"/>
                <w:lang w:eastAsia="az-Latn-AZ"/>
              </w:rPr>
              <w:t>G</w:t>
            </w:r>
          </w:p>
        </w:tc>
      </w:tr>
      <w:tr w:rsidR="00DC3431" w:rsidRPr="000138DD" w:rsidTr="004702DC">
        <w:trPr>
          <w:trHeight w:val="314"/>
        </w:trPr>
        <w:tc>
          <w:tcPr>
            <w:tcW w:w="7592" w:type="dxa"/>
            <w:hideMark/>
          </w:tcPr>
          <w:p w:rsidR="00DC3431" w:rsidRPr="00DC3431" w:rsidRDefault="00DC3431" w:rsidP="004702DC">
            <w:pPr>
              <w:rPr>
                <w:rFonts w:asciiTheme="minorHAnsi" w:hAnsiTheme="minorHAnsi"/>
                <w:sz w:val="22"/>
                <w:szCs w:val="22"/>
              </w:rPr>
            </w:pPr>
            <w:r w:rsidRPr="00DC3431">
              <w:rPr>
                <w:rFonts w:asciiTheme="minorHAnsi" w:hAnsiTheme="minorHAnsi"/>
                <w:sz w:val="22"/>
                <w:szCs w:val="22"/>
              </w:rPr>
              <w:t>Inguinal mass in a child</w:t>
            </w:r>
          </w:p>
        </w:tc>
        <w:tc>
          <w:tcPr>
            <w:tcW w:w="706" w:type="dxa"/>
            <w:hideMark/>
          </w:tcPr>
          <w:p w:rsidR="00DC3431" w:rsidRPr="00DC3431" w:rsidRDefault="00DC3431" w:rsidP="004702DC">
            <w:pPr>
              <w:jc w:val="center"/>
              <w:rPr>
                <w:rFonts w:asciiTheme="minorHAnsi" w:eastAsia="Times New Roman" w:hAnsiTheme="minorHAnsi" w:cstheme="minorHAnsi"/>
                <w:b/>
                <w:bCs/>
                <w:color w:val="833C0B" w:themeColor="accent2" w:themeShade="80"/>
                <w:sz w:val="22"/>
                <w:szCs w:val="22"/>
                <w:lang w:eastAsia="az-Latn-AZ"/>
              </w:rPr>
            </w:pPr>
            <w:r w:rsidRPr="00DC3431">
              <w:rPr>
                <w:rFonts w:asciiTheme="minorHAnsi" w:eastAsia="Times New Roman" w:hAnsiTheme="minorHAnsi" w:cstheme="minorHAnsi"/>
                <w:b/>
                <w:bCs/>
                <w:color w:val="833C0B" w:themeColor="accent2" w:themeShade="80"/>
                <w:sz w:val="22"/>
                <w:szCs w:val="22"/>
                <w:lang w:eastAsia="az-Latn-AZ"/>
              </w:rPr>
              <w:t>5</w:t>
            </w:r>
          </w:p>
        </w:tc>
        <w:tc>
          <w:tcPr>
            <w:tcW w:w="990" w:type="dxa"/>
            <w:noWrap/>
            <w:hideMark/>
          </w:tcPr>
          <w:p w:rsidR="00DC3431" w:rsidRPr="00DC3431" w:rsidRDefault="00DC3431" w:rsidP="004702DC">
            <w:pPr>
              <w:jc w:val="center"/>
              <w:rPr>
                <w:rFonts w:asciiTheme="minorHAnsi" w:eastAsia="Times New Roman" w:hAnsiTheme="minorHAnsi" w:cstheme="minorHAnsi"/>
                <w:b/>
                <w:color w:val="833C0B" w:themeColor="accent2" w:themeShade="80"/>
                <w:sz w:val="22"/>
                <w:szCs w:val="22"/>
                <w:lang w:eastAsia="az-Latn-AZ"/>
              </w:rPr>
            </w:pPr>
            <w:r w:rsidRPr="00DC3431">
              <w:rPr>
                <w:rFonts w:asciiTheme="minorHAnsi" w:eastAsia="Times New Roman" w:hAnsiTheme="minorHAnsi" w:cstheme="minorHAnsi"/>
                <w:b/>
                <w:color w:val="833C0B" w:themeColor="accent2" w:themeShade="80"/>
                <w:sz w:val="22"/>
                <w:szCs w:val="22"/>
                <w:lang w:eastAsia="az-Latn-AZ"/>
              </w:rPr>
              <w:t>G</w:t>
            </w:r>
          </w:p>
        </w:tc>
      </w:tr>
    </w:tbl>
    <w:p w:rsidR="009D46C4" w:rsidRDefault="009D46C4" w:rsidP="009D46C4">
      <w:pPr>
        <w:jc w:val="both"/>
        <w:rPr>
          <w:b/>
        </w:rPr>
      </w:pPr>
    </w:p>
    <w:p w:rsidR="00DC3431" w:rsidRDefault="00DC3431" w:rsidP="009D46C4">
      <w:pPr>
        <w:jc w:val="both"/>
        <w:rPr>
          <w:b/>
        </w:rPr>
      </w:pPr>
    </w:p>
    <w:p w:rsidR="009D46C4" w:rsidRDefault="009D46C4" w:rsidP="009D46C4">
      <w:pPr>
        <w:jc w:val="both"/>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2"/>
        <w:gridCol w:w="706"/>
        <w:gridCol w:w="990"/>
      </w:tblGrid>
      <w:tr w:rsidR="00DC3431" w:rsidRPr="00D81143" w:rsidTr="004702DC">
        <w:trPr>
          <w:trHeight w:val="314"/>
        </w:trPr>
        <w:tc>
          <w:tcPr>
            <w:tcW w:w="7592" w:type="dxa"/>
            <w:shd w:val="clear" w:color="auto" w:fill="D9E2F3" w:themeFill="accent1" w:themeFillTint="33"/>
            <w:noWrap/>
            <w:hideMark/>
          </w:tcPr>
          <w:p w:rsidR="00DC3431" w:rsidRPr="00D81143" w:rsidRDefault="00093D0F" w:rsidP="004702DC">
            <w:pPr>
              <w:jc w:val="center"/>
              <w:rPr>
                <w:rFonts w:asciiTheme="minorHAnsi" w:eastAsia="Times New Roman" w:hAnsiTheme="minorHAnsi" w:cstheme="minorHAnsi"/>
                <w:b/>
                <w:bCs/>
                <w:iCs/>
                <w:color w:val="2F5496" w:themeColor="accent1" w:themeShade="BF"/>
                <w:sz w:val="32"/>
                <w:szCs w:val="28"/>
                <w:lang w:eastAsia="az-Latn-AZ"/>
              </w:rPr>
            </w:pPr>
            <w:r>
              <w:rPr>
                <w:rFonts w:asciiTheme="minorHAnsi" w:eastAsia="Times New Roman" w:hAnsiTheme="minorHAnsi" w:cstheme="minorHAnsi"/>
                <w:b/>
                <w:bCs/>
                <w:iCs/>
                <w:color w:val="2F5496" w:themeColor="accent1" w:themeShade="BF"/>
                <w:sz w:val="32"/>
                <w:szCs w:val="28"/>
                <w:lang w:eastAsia="az-Latn-AZ"/>
              </w:rPr>
              <w:t xml:space="preserve">       </w:t>
            </w:r>
            <w:r w:rsidR="00DC3431" w:rsidRPr="00DC3431">
              <w:rPr>
                <w:rFonts w:asciiTheme="minorHAnsi" w:eastAsia="Times New Roman" w:hAnsiTheme="minorHAnsi" w:cstheme="minorHAnsi"/>
                <w:b/>
                <w:bCs/>
                <w:iCs/>
                <w:color w:val="2F5496" w:themeColor="accent1" w:themeShade="BF"/>
                <w:sz w:val="32"/>
                <w:szCs w:val="28"/>
                <w:lang w:eastAsia="az-Latn-AZ"/>
              </w:rPr>
              <w:t xml:space="preserve">BASIC CLINICAL SKILLS - NOSOLOGICAL APPROACH </w:t>
            </w:r>
            <w:r w:rsidR="00DC3431">
              <w:rPr>
                <w:rFonts w:asciiTheme="minorHAnsi" w:eastAsia="Times New Roman" w:hAnsiTheme="minorHAnsi" w:cstheme="minorHAnsi"/>
                <w:b/>
                <w:bCs/>
                <w:iCs/>
                <w:color w:val="2F5496" w:themeColor="accent1" w:themeShade="BF"/>
                <w:sz w:val="32"/>
                <w:szCs w:val="28"/>
                <w:lang w:eastAsia="az-Latn-AZ"/>
              </w:rPr>
              <w:t>–</w:t>
            </w:r>
            <w:r w:rsidR="00DC3431" w:rsidRPr="00DC3431">
              <w:rPr>
                <w:rFonts w:asciiTheme="minorHAnsi" w:eastAsia="Times New Roman" w:hAnsiTheme="minorHAnsi" w:cstheme="minorHAnsi"/>
                <w:b/>
                <w:bCs/>
                <w:iCs/>
                <w:color w:val="2F5496" w:themeColor="accent1" w:themeShade="BF"/>
                <w:sz w:val="32"/>
                <w:szCs w:val="28"/>
                <w:lang w:eastAsia="az-Latn-AZ"/>
              </w:rPr>
              <w:t xml:space="preserve"> GENERAL</w:t>
            </w:r>
            <w:r w:rsidR="00DC3431">
              <w:rPr>
                <w:rFonts w:asciiTheme="minorHAnsi" w:eastAsia="Times New Roman" w:hAnsiTheme="minorHAnsi" w:cstheme="minorHAnsi"/>
                <w:b/>
                <w:bCs/>
                <w:iCs/>
                <w:color w:val="2F5496" w:themeColor="accent1" w:themeShade="BF"/>
                <w:sz w:val="32"/>
                <w:szCs w:val="28"/>
                <w:lang w:eastAsia="az-Latn-AZ"/>
              </w:rPr>
              <w:t xml:space="preserve"> PART</w:t>
            </w:r>
          </w:p>
        </w:tc>
        <w:tc>
          <w:tcPr>
            <w:tcW w:w="706" w:type="dxa"/>
            <w:shd w:val="clear" w:color="auto" w:fill="D9E2F3" w:themeFill="accent1" w:themeFillTint="33"/>
            <w:noWrap/>
            <w:hideMark/>
          </w:tcPr>
          <w:p w:rsidR="00DC3431" w:rsidRPr="00D81143" w:rsidRDefault="00DC3431" w:rsidP="004702DC">
            <w:pPr>
              <w:jc w:val="center"/>
              <w:rPr>
                <w:rFonts w:asciiTheme="minorHAnsi" w:eastAsia="Times New Roman" w:hAnsiTheme="minorHAnsi" w:cstheme="minorHAnsi"/>
                <w:b/>
                <w:bCs/>
                <w:iCs/>
                <w:color w:val="2F5496" w:themeColor="accent1" w:themeShade="BF"/>
                <w:sz w:val="32"/>
                <w:szCs w:val="28"/>
                <w:lang w:eastAsia="az-Latn-AZ"/>
              </w:rPr>
            </w:pPr>
            <w:r w:rsidRPr="00D81143">
              <w:rPr>
                <w:rFonts w:asciiTheme="minorHAnsi" w:eastAsia="Times New Roman" w:hAnsiTheme="minorHAnsi" w:cstheme="minorHAnsi"/>
                <w:b/>
                <w:bCs/>
                <w:iCs/>
                <w:color w:val="2F5496" w:themeColor="accent1" w:themeShade="BF"/>
                <w:sz w:val="32"/>
                <w:szCs w:val="28"/>
                <w:lang w:eastAsia="az-Latn-AZ"/>
              </w:rPr>
              <w:t> </w:t>
            </w:r>
          </w:p>
        </w:tc>
        <w:tc>
          <w:tcPr>
            <w:tcW w:w="990" w:type="dxa"/>
            <w:shd w:val="clear" w:color="auto" w:fill="D9E2F3" w:themeFill="accent1" w:themeFillTint="33"/>
            <w:noWrap/>
            <w:hideMark/>
          </w:tcPr>
          <w:p w:rsidR="00DC3431" w:rsidRPr="00D81143" w:rsidRDefault="00DC3431" w:rsidP="004702DC">
            <w:pPr>
              <w:jc w:val="center"/>
              <w:rPr>
                <w:rFonts w:asciiTheme="minorHAnsi" w:eastAsia="Times New Roman" w:hAnsiTheme="minorHAnsi" w:cstheme="minorHAnsi"/>
                <w:b/>
                <w:iCs/>
                <w:color w:val="2F5496" w:themeColor="accent1" w:themeShade="BF"/>
                <w:sz w:val="32"/>
                <w:szCs w:val="28"/>
                <w:lang w:eastAsia="az-Latn-AZ"/>
              </w:rPr>
            </w:pPr>
            <w:r w:rsidRPr="00D81143">
              <w:rPr>
                <w:rFonts w:asciiTheme="minorHAnsi" w:eastAsia="Times New Roman" w:hAnsiTheme="minorHAnsi" w:cstheme="minorHAnsi"/>
                <w:b/>
                <w:iCs/>
                <w:color w:val="2F5496" w:themeColor="accent1" w:themeShade="BF"/>
                <w:sz w:val="32"/>
                <w:szCs w:val="28"/>
                <w:lang w:eastAsia="az-Latn-AZ"/>
              </w:rPr>
              <w:t> </w:t>
            </w:r>
          </w:p>
        </w:tc>
      </w:tr>
    </w:tbl>
    <w:p w:rsidR="00DC3431" w:rsidRDefault="00DC3431" w:rsidP="009D46C4">
      <w:pPr>
        <w:jc w:val="both"/>
        <w:rPr>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1"/>
        <w:gridCol w:w="1107"/>
        <w:gridCol w:w="990"/>
      </w:tblGrid>
      <w:tr w:rsidR="00DC3431" w:rsidRPr="000138DD" w:rsidTr="004702DC">
        <w:trPr>
          <w:trHeight w:val="314"/>
        </w:trPr>
        <w:tc>
          <w:tcPr>
            <w:tcW w:w="7191" w:type="dxa"/>
            <w:shd w:val="clear" w:color="auto" w:fill="FBE4D5" w:themeFill="accent2" w:themeFillTint="33"/>
            <w:noWrap/>
            <w:hideMark/>
          </w:tcPr>
          <w:p w:rsidR="00DC3431" w:rsidRPr="000138DD" w:rsidRDefault="00C8346A" w:rsidP="004702DC">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w:t>
            </w:r>
            <w:r w:rsidR="00DC3431">
              <w:rPr>
                <w:rFonts w:eastAsia="Times New Roman" w:cs="Calibri"/>
                <w:b/>
                <w:color w:val="833C0B" w:themeColor="accent2" w:themeShade="80"/>
                <w:sz w:val="22"/>
                <w:szCs w:val="22"/>
                <w:lang w:eastAsia="az-Latn-AZ"/>
              </w:rPr>
              <w:t>opic</w:t>
            </w:r>
          </w:p>
        </w:tc>
        <w:tc>
          <w:tcPr>
            <w:tcW w:w="1107" w:type="dxa"/>
            <w:shd w:val="clear" w:color="auto" w:fill="FBE4D5" w:themeFill="accent2" w:themeFillTint="33"/>
            <w:noWrap/>
            <w:hideMark/>
          </w:tcPr>
          <w:p w:rsidR="00DC3431" w:rsidRPr="000138DD" w:rsidRDefault="00C8346A" w:rsidP="004702DC">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w:t>
            </w:r>
            <w:r w:rsidR="00DC3431">
              <w:rPr>
                <w:rFonts w:eastAsia="Times New Roman" w:cs="Calibri"/>
                <w:b/>
                <w:bCs/>
                <w:color w:val="833C0B" w:themeColor="accent2" w:themeShade="80"/>
                <w:sz w:val="22"/>
                <w:szCs w:val="22"/>
                <w:lang w:eastAsia="az-Latn-AZ"/>
              </w:rPr>
              <w:t>ourse</w:t>
            </w:r>
          </w:p>
        </w:tc>
        <w:tc>
          <w:tcPr>
            <w:tcW w:w="990" w:type="dxa"/>
            <w:shd w:val="clear" w:color="auto" w:fill="FBE4D5" w:themeFill="accent2" w:themeFillTint="33"/>
            <w:noWrap/>
            <w:hideMark/>
          </w:tcPr>
          <w:p w:rsidR="00DC3431" w:rsidRPr="000138DD" w:rsidRDefault="00DC3431" w:rsidP="004702DC">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w:t>
            </w:r>
            <w:r w:rsidR="00C8346A">
              <w:rPr>
                <w:rFonts w:eastAsia="Times New Roman" w:cs="Calibri"/>
                <w:b/>
                <w:color w:val="833C0B" w:themeColor="accent2" w:themeShade="80"/>
                <w:sz w:val="22"/>
                <w:szCs w:val="22"/>
                <w:lang w:eastAsia="az-Latn-AZ"/>
              </w:rPr>
              <w:t>d</w:t>
            </w:r>
            <w:r>
              <w:rPr>
                <w:rFonts w:eastAsia="Times New Roman" w:cs="Calibri"/>
                <w:b/>
                <w:color w:val="833C0B" w:themeColor="accent2" w:themeShade="80"/>
                <w:sz w:val="22"/>
                <w:szCs w:val="22"/>
                <w:lang w:eastAsia="az-Latn-AZ"/>
              </w:rPr>
              <w:t>egree</w:t>
            </w:r>
          </w:p>
        </w:tc>
      </w:tr>
    </w:tbl>
    <w:p w:rsidR="00491EBF" w:rsidRDefault="00491EBF" w:rsidP="00491EBF">
      <w:pPr>
        <w:jc w:val="center"/>
        <w:rPr>
          <w:rFonts w:asciiTheme="minorHAnsi" w:hAnsiTheme="minorHAnsi"/>
          <w:b/>
          <w:sz w:val="22"/>
          <w:szCs w:val="22"/>
        </w:rPr>
      </w:pPr>
    </w:p>
    <w:p w:rsidR="00DC3431" w:rsidRDefault="00491EBF" w:rsidP="00491EBF">
      <w:pPr>
        <w:jc w:val="center"/>
        <w:rPr>
          <w:rFonts w:asciiTheme="minorHAnsi" w:hAnsiTheme="minorHAnsi"/>
          <w:b/>
          <w:sz w:val="22"/>
          <w:szCs w:val="22"/>
        </w:rPr>
      </w:pPr>
      <w:r w:rsidRPr="00491EBF">
        <w:rPr>
          <w:rFonts w:asciiTheme="minorHAnsi" w:hAnsiTheme="minorHAnsi"/>
          <w:b/>
          <w:sz w:val="22"/>
          <w:szCs w:val="22"/>
        </w:rPr>
        <w:t>AIM OF SURGERY</w:t>
      </w:r>
    </w:p>
    <w:p w:rsidR="00491EBF" w:rsidRPr="00491EBF" w:rsidRDefault="00491EBF" w:rsidP="00491EBF">
      <w:pPr>
        <w:rPr>
          <w:rFonts w:asciiTheme="minorHAnsi" w:hAnsiTheme="minorHAnsi"/>
          <w:b/>
          <w:sz w:val="22"/>
          <w:szCs w:val="22"/>
        </w:rPr>
      </w:pPr>
      <w:r w:rsidRPr="00491EBF">
        <w:rPr>
          <w:rFonts w:asciiTheme="minorHAnsi" w:hAnsiTheme="minorHAnsi"/>
          <w:b/>
          <w:sz w:val="22"/>
          <w:szCs w:val="22"/>
        </w:rPr>
        <w:t>Knowledge</w:t>
      </w:r>
    </w:p>
    <w:p w:rsidR="00491EBF" w:rsidRPr="00491EBF" w:rsidRDefault="00491EBF" w:rsidP="00491EBF">
      <w:pPr>
        <w:spacing w:line="240" w:lineRule="auto"/>
        <w:rPr>
          <w:rFonts w:asciiTheme="minorHAnsi" w:hAnsiTheme="minorHAnsi"/>
          <w:sz w:val="22"/>
          <w:szCs w:val="22"/>
        </w:rPr>
      </w:pPr>
      <w:r w:rsidRPr="00491EBF">
        <w:rPr>
          <w:rFonts w:asciiTheme="minorHAnsi" w:hAnsiTheme="minorHAnsi"/>
          <w:sz w:val="22"/>
          <w:szCs w:val="22"/>
        </w:rPr>
        <w:t>Definition and types of surgery</w:t>
      </w:r>
    </w:p>
    <w:p w:rsidR="00491EBF" w:rsidRPr="00491EBF" w:rsidRDefault="00491EBF" w:rsidP="00491EBF">
      <w:pPr>
        <w:spacing w:line="240" w:lineRule="auto"/>
        <w:rPr>
          <w:rFonts w:asciiTheme="minorHAnsi" w:hAnsiTheme="minorHAnsi"/>
          <w:sz w:val="22"/>
          <w:szCs w:val="22"/>
        </w:rPr>
      </w:pPr>
      <w:r w:rsidRPr="00491EBF">
        <w:rPr>
          <w:rFonts w:asciiTheme="minorHAnsi" w:hAnsiTheme="minorHAnsi"/>
          <w:sz w:val="22"/>
          <w:szCs w:val="22"/>
        </w:rPr>
        <w:t>Diagnostic</w:t>
      </w:r>
    </w:p>
    <w:p w:rsidR="00491EBF" w:rsidRPr="00491EBF" w:rsidRDefault="00491EBF" w:rsidP="00491EBF">
      <w:pPr>
        <w:spacing w:line="240" w:lineRule="auto"/>
        <w:rPr>
          <w:rFonts w:asciiTheme="minorHAnsi" w:hAnsiTheme="minorHAnsi"/>
          <w:sz w:val="22"/>
          <w:szCs w:val="22"/>
        </w:rPr>
      </w:pPr>
      <w:r w:rsidRPr="00491EBF">
        <w:rPr>
          <w:rFonts w:asciiTheme="minorHAnsi" w:hAnsiTheme="minorHAnsi"/>
          <w:sz w:val="22"/>
          <w:szCs w:val="22"/>
        </w:rPr>
        <w:t>Treatment</w:t>
      </w:r>
    </w:p>
    <w:p w:rsidR="00491EBF" w:rsidRPr="00491EBF" w:rsidRDefault="00491EBF" w:rsidP="00491EBF">
      <w:pPr>
        <w:spacing w:line="240" w:lineRule="auto"/>
        <w:rPr>
          <w:rFonts w:asciiTheme="minorHAnsi" w:hAnsiTheme="minorHAnsi"/>
          <w:sz w:val="22"/>
          <w:szCs w:val="22"/>
        </w:rPr>
      </w:pPr>
      <w:r>
        <w:rPr>
          <w:rFonts w:asciiTheme="minorHAnsi" w:hAnsiTheme="minorHAnsi"/>
          <w:sz w:val="22"/>
          <w:szCs w:val="22"/>
        </w:rPr>
        <w:t>R</w:t>
      </w:r>
      <w:r w:rsidRPr="00491EBF">
        <w:rPr>
          <w:rFonts w:asciiTheme="minorHAnsi" w:hAnsiTheme="minorHAnsi"/>
          <w:sz w:val="22"/>
          <w:szCs w:val="22"/>
        </w:rPr>
        <w:t>emove the tissue</w:t>
      </w:r>
    </w:p>
    <w:p w:rsidR="00491EBF" w:rsidRPr="00491EBF" w:rsidRDefault="00491EBF" w:rsidP="00491EBF">
      <w:pPr>
        <w:spacing w:line="240" w:lineRule="auto"/>
        <w:rPr>
          <w:rFonts w:asciiTheme="minorHAnsi" w:hAnsiTheme="minorHAnsi"/>
          <w:sz w:val="22"/>
          <w:szCs w:val="22"/>
        </w:rPr>
      </w:pPr>
      <w:r>
        <w:rPr>
          <w:rFonts w:asciiTheme="minorHAnsi" w:hAnsiTheme="minorHAnsi"/>
          <w:sz w:val="22"/>
          <w:szCs w:val="22"/>
        </w:rPr>
        <w:t>R</w:t>
      </w:r>
      <w:r w:rsidRPr="00491EBF">
        <w:rPr>
          <w:rFonts w:asciiTheme="minorHAnsi" w:hAnsiTheme="minorHAnsi"/>
          <w:sz w:val="22"/>
          <w:szCs w:val="22"/>
        </w:rPr>
        <w:t xml:space="preserve">emove the </w:t>
      </w:r>
      <w:r>
        <w:rPr>
          <w:rFonts w:asciiTheme="minorHAnsi" w:hAnsiTheme="minorHAnsi"/>
          <w:sz w:val="22"/>
          <w:szCs w:val="22"/>
        </w:rPr>
        <w:t>fluid</w:t>
      </w:r>
    </w:p>
    <w:p w:rsidR="00491EBF" w:rsidRPr="009B7744" w:rsidRDefault="00491EBF" w:rsidP="00491EBF">
      <w:pPr>
        <w:spacing w:line="240" w:lineRule="auto"/>
        <w:rPr>
          <w:rFonts w:asciiTheme="minorHAnsi" w:hAnsiTheme="minorHAnsi"/>
          <w:sz w:val="22"/>
          <w:szCs w:val="22"/>
        </w:rPr>
      </w:pPr>
      <w:r w:rsidRPr="009B7744">
        <w:rPr>
          <w:rFonts w:asciiTheme="minorHAnsi" w:hAnsiTheme="minorHAnsi"/>
          <w:sz w:val="22"/>
          <w:szCs w:val="22"/>
        </w:rPr>
        <w:t>Open the sac</w:t>
      </w:r>
    </w:p>
    <w:p w:rsidR="00491EBF" w:rsidRPr="00491EBF" w:rsidRDefault="00491EBF" w:rsidP="00491EBF">
      <w:pPr>
        <w:spacing w:line="240" w:lineRule="auto"/>
        <w:rPr>
          <w:rFonts w:asciiTheme="minorHAnsi" w:hAnsiTheme="minorHAnsi"/>
          <w:sz w:val="22"/>
          <w:szCs w:val="22"/>
        </w:rPr>
      </w:pPr>
      <w:r w:rsidRPr="00491EBF">
        <w:rPr>
          <w:rFonts w:asciiTheme="minorHAnsi" w:hAnsiTheme="minorHAnsi"/>
          <w:sz w:val="22"/>
          <w:szCs w:val="22"/>
        </w:rPr>
        <w:t>Tissue re</w:t>
      </w:r>
      <w:r>
        <w:rPr>
          <w:rFonts w:asciiTheme="minorHAnsi" w:hAnsiTheme="minorHAnsi"/>
          <w:sz w:val="22"/>
          <w:szCs w:val="22"/>
        </w:rPr>
        <w:t>storation</w:t>
      </w:r>
    </w:p>
    <w:p w:rsidR="00491EBF" w:rsidRDefault="00491EBF" w:rsidP="00491EBF">
      <w:pPr>
        <w:spacing w:line="240" w:lineRule="auto"/>
        <w:rPr>
          <w:rFonts w:asciiTheme="minorHAnsi" w:hAnsiTheme="minorHAnsi"/>
          <w:sz w:val="22"/>
          <w:szCs w:val="22"/>
        </w:rPr>
      </w:pPr>
      <w:r w:rsidRPr="00491EBF">
        <w:rPr>
          <w:rFonts w:asciiTheme="minorHAnsi" w:hAnsiTheme="minorHAnsi"/>
          <w:sz w:val="22"/>
          <w:szCs w:val="22"/>
        </w:rPr>
        <w:t>Reconstruction</w:t>
      </w:r>
    </w:p>
    <w:p w:rsidR="00491EBF" w:rsidRDefault="00491EBF" w:rsidP="00491EBF">
      <w:pPr>
        <w:spacing w:line="240" w:lineRule="auto"/>
        <w:rPr>
          <w:rFonts w:asciiTheme="minorHAnsi" w:hAnsiTheme="minorHAnsi"/>
          <w:b/>
          <w:sz w:val="22"/>
          <w:szCs w:val="22"/>
        </w:rPr>
      </w:pPr>
      <w:r w:rsidRPr="00491EBF">
        <w:rPr>
          <w:rFonts w:asciiTheme="minorHAnsi" w:hAnsiTheme="minorHAnsi"/>
          <w:b/>
          <w:sz w:val="22"/>
          <w:szCs w:val="22"/>
        </w:rPr>
        <w:t>Skills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491EBF" w:rsidRPr="000138DD" w:rsidTr="004702DC">
        <w:trPr>
          <w:trHeight w:val="312"/>
        </w:trPr>
        <w:tc>
          <w:tcPr>
            <w:tcW w:w="7592" w:type="dxa"/>
            <w:noWrap/>
            <w:hideMark/>
          </w:tcPr>
          <w:p w:rsidR="00491EBF" w:rsidRPr="008354F5" w:rsidRDefault="00491EBF" w:rsidP="004702DC">
            <w:pPr>
              <w:jc w:val="both"/>
              <w:rPr>
                <w:rFonts w:asciiTheme="minorHAnsi" w:eastAsia="Times New Roman" w:hAnsiTheme="minorHAnsi" w:cstheme="minorHAnsi"/>
                <w:sz w:val="22"/>
                <w:szCs w:val="22"/>
                <w:lang w:eastAsia="az-Latn-AZ"/>
              </w:rPr>
            </w:pPr>
            <w:r w:rsidRPr="00491EBF">
              <w:rPr>
                <w:rFonts w:asciiTheme="minorHAnsi" w:eastAsia="Times New Roman" w:hAnsiTheme="minorHAnsi" w:cstheme="minorHAnsi"/>
                <w:sz w:val="22"/>
                <w:szCs w:val="22"/>
                <w:lang w:eastAsia="az-Latn-AZ"/>
              </w:rPr>
              <w:t>Explain the purpose of surgery on the basis of clinical examples</w:t>
            </w:r>
          </w:p>
        </w:tc>
        <w:tc>
          <w:tcPr>
            <w:tcW w:w="706" w:type="dxa"/>
            <w:noWrap/>
            <w:hideMark/>
          </w:tcPr>
          <w:p w:rsidR="00491EBF" w:rsidRPr="000138DD" w:rsidRDefault="00491EBF"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491EBF" w:rsidRPr="000138DD" w:rsidRDefault="00491EBF"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491EBF" w:rsidRDefault="00C8346A" w:rsidP="00C8346A">
      <w:pPr>
        <w:spacing w:line="240" w:lineRule="auto"/>
        <w:jc w:val="center"/>
        <w:rPr>
          <w:rFonts w:asciiTheme="minorHAnsi" w:eastAsia="Times New Roman" w:hAnsiTheme="minorHAnsi" w:cstheme="minorHAnsi"/>
          <w:b/>
          <w:bCs/>
          <w:sz w:val="22"/>
          <w:szCs w:val="22"/>
          <w:lang w:eastAsia="az-Latn-AZ"/>
        </w:rPr>
      </w:pPr>
      <w:r w:rsidRPr="00C8346A">
        <w:rPr>
          <w:rFonts w:asciiTheme="minorHAnsi" w:eastAsia="Times New Roman" w:hAnsiTheme="minorHAnsi" w:cstheme="minorHAnsi"/>
          <w:b/>
          <w:bCs/>
          <w:sz w:val="22"/>
          <w:szCs w:val="22"/>
          <w:lang w:eastAsia="az-Latn-AZ"/>
        </w:rPr>
        <w:t>EFFECTS OF SURGERY ON THE BODY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C8346A" w:rsidRPr="008354F5" w:rsidTr="004702DC">
        <w:trPr>
          <w:gridAfter w:val="2"/>
          <w:wAfter w:w="1696" w:type="dxa"/>
          <w:trHeight w:val="312"/>
        </w:trPr>
        <w:tc>
          <w:tcPr>
            <w:tcW w:w="7592" w:type="dxa"/>
            <w:noWrap/>
            <w:hideMark/>
          </w:tcPr>
          <w:p w:rsidR="00C8346A" w:rsidRPr="008354F5" w:rsidRDefault="00C8346A" w:rsidP="004702DC">
            <w:pPr>
              <w:rPr>
                <w:rFonts w:asciiTheme="minorHAnsi" w:eastAsia="Times New Roman" w:hAnsiTheme="minorHAnsi" w:cstheme="minorHAnsi"/>
                <w:b/>
                <w:bCs/>
                <w:sz w:val="22"/>
                <w:szCs w:val="22"/>
                <w:lang w:eastAsia="az-Latn-AZ"/>
              </w:rPr>
            </w:pPr>
            <w:r w:rsidRPr="00C8346A">
              <w:rPr>
                <w:rFonts w:asciiTheme="minorHAnsi" w:eastAsia="Times New Roman" w:hAnsiTheme="minorHAnsi" w:cstheme="minorHAnsi"/>
                <w:b/>
                <w:bCs/>
                <w:sz w:val="22"/>
                <w:szCs w:val="22"/>
                <w:lang w:eastAsia="az-Latn-AZ"/>
              </w:rPr>
              <w:t>Knowledge</w:t>
            </w:r>
          </w:p>
        </w:tc>
      </w:tr>
      <w:tr w:rsidR="00C8346A" w:rsidRPr="008354F5" w:rsidTr="004702DC">
        <w:trPr>
          <w:gridAfter w:val="2"/>
          <w:wAfter w:w="1696" w:type="dxa"/>
          <w:trHeight w:val="312"/>
        </w:trPr>
        <w:tc>
          <w:tcPr>
            <w:tcW w:w="7592" w:type="dxa"/>
            <w:noWrap/>
            <w:hideMark/>
          </w:tcPr>
          <w:p w:rsidR="00C8346A" w:rsidRPr="008354F5" w:rsidRDefault="00C8346A" w:rsidP="004702DC">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Local changes - wound</w:t>
            </w:r>
            <w:r w:rsidRPr="00C8346A">
              <w:rPr>
                <w:rFonts w:asciiTheme="minorHAnsi" w:eastAsia="Times New Roman" w:hAnsiTheme="minorHAnsi" w:cstheme="minorHAnsi"/>
                <w:sz w:val="22"/>
                <w:szCs w:val="22"/>
                <w:lang w:eastAsia="az-Latn-AZ"/>
              </w:rPr>
              <w:t>, bleeding, pain</w:t>
            </w:r>
          </w:p>
        </w:tc>
      </w:tr>
      <w:tr w:rsidR="00C8346A" w:rsidRPr="008354F5" w:rsidTr="004702DC">
        <w:trPr>
          <w:gridAfter w:val="2"/>
          <w:wAfter w:w="1696" w:type="dxa"/>
          <w:trHeight w:val="312"/>
        </w:trPr>
        <w:tc>
          <w:tcPr>
            <w:tcW w:w="7592" w:type="dxa"/>
            <w:noWrap/>
            <w:hideMark/>
          </w:tcPr>
          <w:p w:rsidR="00C8346A" w:rsidRPr="008354F5" w:rsidRDefault="00C8346A" w:rsidP="00C8346A">
            <w:pPr>
              <w:jc w:val="both"/>
              <w:rPr>
                <w:rFonts w:asciiTheme="minorHAnsi" w:eastAsia="Times New Roman" w:hAnsiTheme="minorHAnsi" w:cstheme="minorHAnsi"/>
                <w:sz w:val="22"/>
                <w:szCs w:val="22"/>
                <w:lang w:eastAsia="az-Latn-AZ"/>
              </w:rPr>
            </w:pPr>
            <w:r w:rsidRPr="00C8346A">
              <w:rPr>
                <w:rFonts w:asciiTheme="minorHAnsi" w:eastAsia="Times New Roman" w:hAnsiTheme="minorHAnsi" w:cstheme="minorHAnsi"/>
                <w:sz w:val="22"/>
                <w:szCs w:val="22"/>
                <w:lang w:eastAsia="az-Latn-AZ"/>
              </w:rPr>
              <w:t>General changes - stress, SIRS,</w:t>
            </w:r>
            <w:r>
              <w:rPr>
                <w:rFonts w:asciiTheme="minorHAnsi" w:eastAsia="Times New Roman" w:hAnsiTheme="minorHAnsi" w:cstheme="minorHAnsi"/>
                <w:sz w:val="22"/>
                <w:szCs w:val="22"/>
                <w:lang w:eastAsia="az-Latn-AZ"/>
              </w:rPr>
              <w:t xml:space="preserve"> endocrine-metabolic, water-electrolyte</w:t>
            </w:r>
            <w:r w:rsidRPr="00C8346A">
              <w:rPr>
                <w:rFonts w:asciiTheme="minorHAnsi" w:eastAsia="Times New Roman" w:hAnsiTheme="minorHAnsi" w:cstheme="minorHAnsi"/>
                <w:sz w:val="22"/>
                <w:szCs w:val="22"/>
                <w:lang w:eastAsia="az-Latn-AZ"/>
              </w:rPr>
              <w:t xml:space="preserve">, respiratory, circulatory, brain, gastrointestinal, liver, kidney, </w:t>
            </w:r>
            <w:r>
              <w:rPr>
                <w:rFonts w:asciiTheme="minorHAnsi" w:eastAsia="Times New Roman" w:hAnsiTheme="minorHAnsi" w:cstheme="minorHAnsi"/>
                <w:sz w:val="22"/>
                <w:szCs w:val="22"/>
                <w:lang w:eastAsia="az-Latn-AZ"/>
              </w:rPr>
              <w:t>musculoskeletal</w:t>
            </w:r>
            <w:r w:rsidRPr="00C8346A">
              <w:rPr>
                <w:rFonts w:asciiTheme="minorHAnsi" w:eastAsia="Times New Roman" w:hAnsiTheme="minorHAnsi" w:cstheme="minorHAnsi"/>
                <w:sz w:val="22"/>
                <w:szCs w:val="22"/>
                <w:lang w:eastAsia="az-Latn-AZ"/>
              </w:rPr>
              <w:t xml:space="preserve"> hematopoietic, etc.</w:t>
            </w:r>
          </w:p>
        </w:tc>
      </w:tr>
      <w:tr w:rsidR="00C8346A" w:rsidRPr="008354F5" w:rsidTr="004702DC">
        <w:trPr>
          <w:gridAfter w:val="2"/>
          <w:wAfter w:w="1696" w:type="dxa"/>
          <w:trHeight w:val="312"/>
        </w:trPr>
        <w:tc>
          <w:tcPr>
            <w:tcW w:w="7592" w:type="dxa"/>
            <w:noWrap/>
            <w:hideMark/>
          </w:tcPr>
          <w:p w:rsidR="00C8346A" w:rsidRDefault="00C8346A" w:rsidP="004702DC">
            <w:pPr>
              <w:jc w:val="both"/>
              <w:rPr>
                <w:rFonts w:asciiTheme="minorHAnsi" w:eastAsia="Times New Roman" w:hAnsiTheme="minorHAnsi" w:cstheme="minorHAnsi"/>
                <w:sz w:val="22"/>
                <w:szCs w:val="22"/>
                <w:lang w:eastAsia="az-Latn-AZ"/>
              </w:rPr>
            </w:pPr>
            <w:r w:rsidRPr="00C8346A">
              <w:rPr>
                <w:rFonts w:asciiTheme="minorHAnsi" w:eastAsia="Times New Roman" w:hAnsiTheme="minorHAnsi" w:cstheme="minorHAnsi"/>
                <w:sz w:val="22"/>
                <w:szCs w:val="22"/>
                <w:lang w:eastAsia="az-Latn-AZ"/>
              </w:rPr>
              <w:t>Factors affecting the postoperative course</w:t>
            </w:r>
          </w:p>
          <w:p w:rsidR="00C8346A" w:rsidRPr="008354F5" w:rsidRDefault="00C8346A" w:rsidP="004702DC">
            <w:pPr>
              <w:jc w:val="both"/>
              <w:rPr>
                <w:rFonts w:asciiTheme="minorHAnsi" w:eastAsia="Times New Roman" w:hAnsiTheme="minorHAnsi" w:cstheme="minorHAnsi"/>
                <w:sz w:val="22"/>
                <w:szCs w:val="22"/>
                <w:lang w:eastAsia="az-Latn-AZ"/>
              </w:rPr>
            </w:pPr>
          </w:p>
        </w:tc>
      </w:tr>
      <w:tr w:rsidR="00C8346A" w:rsidRPr="000138DD" w:rsidTr="004702DC">
        <w:trPr>
          <w:trHeight w:val="312"/>
        </w:trPr>
        <w:tc>
          <w:tcPr>
            <w:tcW w:w="7592" w:type="dxa"/>
            <w:noWrap/>
            <w:hideMark/>
          </w:tcPr>
          <w:p w:rsidR="00C8346A" w:rsidRPr="008354F5" w:rsidRDefault="004A2DCA" w:rsidP="004702DC">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Skills</w:t>
            </w:r>
          </w:p>
        </w:tc>
        <w:tc>
          <w:tcPr>
            <w:tcW w:w="706" w:type="dxa"/>
            <w:noWrap/>
            <w:hideMark/>
          </w:tcPr>
          <w:p w:rsidR="00C8346A" w:rsidRPr="000138DD" w:rsidRDefault="00C8346A" w:rsidP="004702DC">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C8346A" w:rsidRPr="000138DD" w:rsidRDefault="00C8346A" w:rsidP="004702DC">
            <w:pPr>
              <w:jc w:val="center"/>
              <w:rPr>
                <w:rFonts w:asciiTheme="minorHAnsi" w:eastAsia="Times New Roman" w:hAnsiTheme="minorHAnsi" w:cstheme="minorHAnsi"/>
                <w:b/>
                <w:color w:val="833C0B" w:themeColor="accent2" w:themeShade="80"/>
                <w:sz w:val="22"/>
                <w:szCs w:val="22"/>
                <w:lang w:eastAsia="az-Latn-AZ"/>
              </w:rPr>
            </w:pPr>
          </w:p>
        </w:tc>
      </w:tr>
      <w:tr w:rsidR="00C8346A" w:rsidRPr="000138DD" w:rsidTr="004702DC">
        <w:trPr>
          <w:trHeight w:val="312"/>
        </w:trPr>
        <w:tc>
          <w:tcPr>
            <w:tcW w:w="7592" w:type="dxa"/>
            <w:noWrap/>
            <w:hideMark/>
          </w:tcPr>
          <w:p w:rsidR="00C8346A" w:rsidRPr="008354F5" w:rsidRDefault="004A2DCA" w:rsidP="004702DC">
            <w:pPr>
              <w:jc w:val="both"/>
              <w:rPr>
                <w:rFonts w:asciiTheme="minorHAnsi" w:eastAsia="Times New Roman" w:hAnsiTheme="minorHAnsi" w:cstheme="minorHAnsi"/>
                <w:sz w:val="22"/>
                <w:szCs w:val="22"/>
                <w:lang w:eastAsia="az-Latn-AZ"/>
              </w:rPr>
            </w:pPr>
            <w:r w:rsidRPr="004A2DCA">
              <w:rPr>
                <w:rFonts w:asciiTheme="minorHAnsi" w:eastAsia="Times New Roman" w:hAnsiTheme="minorHAnsi" w:cstheme="minorHAnsi"/>
                <w:sz w:val="22"/>
                <w:szCs w:val="22"/>
                <w:lang w:eastAsia="az-Latn-AZ"/>
              </w:rPr>
              <w:t>Explain the mechanisms of local and general changes caused by surgery, show the diagnosis and treatment</w:t>
            </w:r>
          </w:p>
        </w:tc>
        <w:tc>
          <w:tcPr>
            <w:tcW w:w="706" w:type="dxa"/>
            <w:noWrap/>
            <w:hideMark/>
          </w:tcPr>
          <w:p w:rsidR="00C8346A" w:rsidRPr="000138DD" w:rsidRDefault="00C8346A"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C8346A" w:rsidRPr="000138DD" w:rsidRDefault="00C8346A"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C8346A" w:rsidRDefault="00C8346A" w:rsidP="00C8346A">
      <w:pPr>
        <w:spacing w:line="240" w:lineRule="auto"/>
        <w:jc w:val="center"/>
        <w:rPr>
          <w:rFonts w:asciiTheme="minorHAnsi" w:eastAsia="Times New Roman" w:hAnsiTheme="minorHAnsi" w:cstheme="minorHAnsi"/>
          <w:b/>
          <w:bCs/>
          <w:sz w:val="22"/>
          <w:szCs w:val="22"/>
          <w:lang w:eastAsia="az-Latn-AZ"/>
        </w:rPr>
      </w:pPr>
    </w:p>
    <w:p w:rsidR="00491EBF" w:rsidRDefault="004A2DCA" w:rsidP="004A2DCA">
      <w:pPr>
        <w:spacing w:line="240" w:lineRule="auto"/>
        <w:jc w:val="center"/>
        <w:rPr>
          <w:rFonts w:asciiTheme="minorHAnsi" w:eastAsia="Times New Roman" w:hAnsiTheme="minorHAnsi" w:cstheme="minorHAnsi"/>
          <w:b/>
          <w:bCs/>
          <w:sz w:val="22"/>
          <w:szCs w:val="22"/>
          <w:lang w:eastAsia="az-Latn-AZ"/>
        </w:rPr>
      </w:pPr>
      <w:r w:rsidRPr="004A2DCA">
        <w:rPr>
          <w:rFonts w:asciiTheme="minorHAnsi" w:eastAsia="Times New Roman" w:hAnsiTheme="minorHAnsi" w:cstheme="minorHAnsi"/>
          <w:b/>
          <w:bCs/>
          <w:sz w:val="22"/>
          <w:szCs w:val="22"/>
          <w:lang w:eastAsia="az-Latn-AZ"/>
        </w:rPr>
        <w:t>SURGICAL PATHOLOGIES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7"/>
        <w:gridCol w:w="704"/>
        <w:gridCol w:w="987"/>
      </w:tblGrid>
      <w:tr w:rsidR="004A2DCA" w:rsidRPr="008354F5" w:rsidTr="004702DC">
        <w:trPr>
          <w:gridAfter w:val="2"/>
          <w:wAfter w:w="1696" w:type="dxa"/>
          <w:trHeight w:val="312"/>
        </w:trPr>
        <w:tc>
          <w:tcPr>
            <w:tcW w:w="7592" w:type="dxa"/>
            <w:noWrap/>
            <w:hideMark/>
          </w:tcPr>
          <w:p w:rsidR="004A2DCA" w:rsidRPr="004A2DCA" w:rsidRDefault="004A2DCA" w:rsidP="004702DC">
            <w:pPr>
              <w:rPr>
                <w:rFonts w:asciiTheme="minorHAnsi" w:hAnsiTheme="minorHAnsi"/>
                <w:b/>
                <w:sz w:val="22"/>
                <w:szCs w:val="22"/>
              </w:rPr>
            </w:pPr>
            <w:r w:rsidRPr="004A2DCA">
              <w:rPr>
                <w:rFonts w:asciiTheme="minorHAnsi" w:hAnsiTheme="minorHAnsi"/>
                <w:b/>
                <w:sz w:val="22"/>
                <w:szCs w:val="22"/>
              </w:rPr>
              <w:t>Knowledge</w:t>
            </w:r>
          </w:p>
        </w:tc>
      </w:tr>
      <w:tr w:rsidR="004A2DCA" w:rsidRPr="008354F5" w:rsidTr="004702DC">
        <w:trPr>
          <w:gridAfter w:val="2"/>
          <w:wAfter w:w="1696" w:type="dxa"/>
          <w:trHeight w:val="312"/>
        </w:trPr>
        <w:tc>
          <w:tcPr>
            <w:tcW w:w="7592" w:type="dxa"/>
            <w:noWrap/>
          </w:tcPr>
          <w:p w:rsidR="004A2DCA" w:rsidRPr="004A2DCA" w:rsidRDefault="004A2DCA" w:rsidP="004A2DCA">
            <w:pPr>
              <w:jc w:val="both"/>
              <w:rPr>
                <w:rFonts w:asciiTheme="minorHAnsi" w:hAnsiTheme="minorHAnsi"/>
                <w:sz w:val="22"/>
                <w:szCs w:val="22"/>
              </w:rPr>
            </w:pPr>
            <w:r w:rsidRPr="004A2DCA">
              <w:rPr>
                <w:rFonts w:asciiTheme="minorHAnsi" w:hAnsiTheme="minorHAnsi"/>
                <w:b/>
                <w:sz w:val="22"/>
                <w:szCs w:val="22"/>
              </w:rPr>
              <w:t>Cell damage</w:t>
            </w:r>
            <w:r w:rsidRPr="004A2DCA">
              <w:rPr>
                <w:rFonts w:asciiTheme="minorHAnsi" w:hAnsiTheme="minorHAnsi"/>
                <w:sz w:val="22"/>
                <w:szCs w:val="22"/>
              </w:rPr>
              <w:t xml:space="preserve"> - definition, classification, causes, mechanisms, examination methods, diagnosis, treatment principles, prevention, prognosis</w:t>
            </w:r>
          </w:p>
        </w:tc>
      </w:tr>
      <w:tr w:rsidR="004A2DCA" w:rsidRPr="008354F5" w:rsidTr="004702DC">
        <w:trPr>
          <w:gridAfter w:val="2"/>
          <w:wAfter w:w="1696" w:type="dxa"/>
          <w:trHeight w:val="312"/>
        </w:trPr>
        <w:tc>
          <w:tcPr>
            <w:tcW w:w="7592" w:type="dxa"/>
            <w:noWrap/>
          </w:tcPr>
          <w:p w:rsidR="004A2DCA" w:rsidRPr="004A2DCA" w:rsidRDefault="004A2DCA" w:rsidP="004A2DCA">
            <w:pPr>
              <w:jc w:val="both"/>
              <w:rPr>
                <w:rFonts w:asciiTheme="minorHAnsi" w:hAnsiTheme="minorHAnsi"/>
                <w:sz w:val="22"/>
                <w:szCs w:val="22"/>
              </w:rPr>
            </w:pPr>
            <w:r w:rsidRPr="004A2DCA">
              <w:rPr>
                <w:rFonts w:asciiTheme="minorHAnsi" w:hAnsiTheme="minorHAnsi"/>
                <w:b/>
                <w:sz w:val="22"/>
                <w:szCs w:val="22"/>
              </w:rPr>
              <w:t>Congenital diseases</w:t>
            </w:r>
            <w:r w:rsidRPr="004A2DCA">
              <w:rPr>
                <w:rFonts w:asciiTheme="minorHAnsi" w:hAnsiTheme="minorHAnsi"/>
                <w:sz w:val="22"/>
                <w:szCs w:val="22"/>
              </w:rPr>
              <w:t xml:space="preserve"> - definition, classification, causes, mechanisms, diagnosis, principles of treatment, prevention, prognosis</w:t>
            </w:r>
          </w:p>
        </w:tc>
      </w:tr>
      <w:tr w:rsidR="004A2DCA" w:rsidRPr="008354F5" w:rsidTr="004702DC">
        <w:trPr>
          <w:gridAfter w:val="2"/>
          <w:wAfter w:w="1696" w:type="dxa"/>
          <w:trHeight w:val="312"/>
        </w:trPr>
        <w:tc>
          <w:tcPr>
            <w:tcW w:w="7592" w:type="dxa"/>
            <w:noWrap/>
          </w:tcPr>
          <w:p w:rsidR="004A2DCA" w:rsidRPr="004A2DCA" w:rsidRDefault="004A2DCA" w:rsidP="004A2DCA">
            <w:pPr>
              <w:jc w:val="both"/>
              <w:rPr>
                <w:rFonts w:asciiTheme="minorHAnsi" w:hAnsiTheme="minorHAnsi"/>
                <w:sz w:val="22"/>
                <w:szCs w:val="22"/>
              </w:rPr>
            </w:pPr>
            <w:r w:rsidRPr="004A2DCA">
              <w:rPr>
                <w:rFonts w:asciiTheme="minorHAnsi" w:hAnsiTheme="minorHAnsi"/>
                <w:b/>
                <w:sz w:val="22"/>
                <w:szCs w:val="22"/>
              </w:rPr>
              <w:t>Trauma</w:t>
            </w:r>
            <w:r w:rsidRPr="004A2DCA">
              <w:rPr>
                <w:rFonts w:asciiTheme="minorHAnsi" w:hAnsiTheme="minorHAnsi"/>
                <w:sz w:val="22"/>
                <w:szCs w:val="22"/>
              </w:rPr>
              <w:t xml:space="preserve"> - 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4A2DCA" w:rsidRDefault="004A2DCA" w:rsidP="004A2DCA">
            <w:pPr>
              <w:jc w:val="both"/>
              <w:rPr>
                <w:rFonts w:asciiTheme="minorHAnsi" w:hAnsiTheme="minorHAnsi"/>
                <w:sz w:val="22"/>
                <w:szCs w:val="22"/>
              </w:rPr>
            </w:pPr>
            <w:r w:rsidRPr="004A2DCA">
              <w:rPr>
                <w:rFonts w:asciiTheme="minorHAnsi" w:hAnsiTheme="minorHAnsi"/>
                <w:b/>
                <w:sz w:val="22"/>
                <w:szCs w:val="22"/>
              </w:rPr>
              <w:t>Inflammation</w:t>
            </w:r>
            <w:r w:rsidRPr="004A2DCA">
              <w:rPr>
                <w:rFonts w:asciiTheme="minorHAnsi" w:hAnsiTheme="minorHAnsi"/>
                <w:sz w:val="22"/>
                <w:szCs w:val="22"/>
              </w:rPr>
              <w:t xml:space="preserve"> - 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4A2DCA" w:rsidRDefault="004A2DCA" w:rsidP="004A2DCA">
            <w:pPr>
              <w:jc w:val="both"/>
              <w:rPr>
                <w:rFonts w:asciiTheme="minorHAnsi" w:hAnsiTheme="minorHAnsi"/>
                <w:sz w:val="22"/>
                <w:szCs w:val="22"/>
              </w:rPr>
            </w:pPr>
            <w:r w:rsidRPr="004A2DCA">
              <w:rPr>
                <w:rFonts w:asciiTheme="minorHAnsi" w:hAnsiTheme="minorHAnsi"/>
                <w:b/>
                <w:sz w:val="22"/>
                <w:szCs w:val="22"/>
              </w:rPr>
              <w:t>Surgical infections</w:t>
            </w:r>
            <w:r w:rsidRPr="004A2DCA">
              <w:rPr>
                <w:rFonts w:asciiTheme="minorHAnsi" w:hAnsiTheme="minorHAnsi"/>
                <w:sz w:val="22"/>
                <w:szCs w:val="22"/>
              </w:rPr>
              <w:t xml:space="preserve"> - 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4A2DCA" w:rsidP="004702DC">
            <w:pPr>
              <w:jc w:val="both"/>
              <w:rPr>
                <w:rFonts w:asciiTheme="minorHAnsi" w:eastAsia="Times New Roman" w:hAnsiTheme="minorHAnsi" w:cstheme="minorHAnsi"/>
                <w:b/>
                <w:bCs/>
                <w:sz w:val="22"/>
                <w:szCs w:val="22"/>
                <w:lang w:eastAsia="az-Latn-AZ"/>
              </w:rPr>
            </w:pPr>
            <w:r w:rsidRPr="004A2DCA">
              <w:rPr>
                <w:rFonts w:asciiTheme="minorHAnsi" w:eastAsia="Times New Roman" w:hAnsiTheme="minorHAnsi" w:cstheme="minorHAnsi"/>
                <w:b/>
                <w:bCs/>
                <w:sz w:val="22"/>
                <w:szCs w:val="22"/>
                <w:lang w:eastAsia="az-Latn-AZ"/>
              </w:rPr>
              <w:t xml:space="preserve">Cyst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lastRenderedPageBreak/>
              <w:t xml:space="preserve">Degenerative diseases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t xml:space="preserve">Ulcer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t xml:space="preserve">Vascular (tombosis, ischemia, necrosis)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t xml:space="preserve">Bleeding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t xml:space="preserve">Endocrine-metabolic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t xml:space="preserve">Autoimmune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4A2DCA" w:rsidRPr="008354F5" w:rsidTr="004702DC">
        <w:trPr>
          <w:gridAfter w:val="2"/>
          <w:wAfter w:w="1696" w:type="dxa"/>
          <w:trHeight w:val="312"/>
        </w:trPr>
        <w:tc>
          <w:tcPr>
            <w:tcW w:w="7592" w:type="dxa"/>
            <w:noWrap/>
          </w:tcPr>
          <w:p w:rsidR="004A2DCA" w:rsidRPr="008354F5" w:rsidRDefault="00C975C5" w:rsidP="004702DC">
            <w:pPr>
              <w:jc w:val="both"/>
              <w:rPr>
                <w:rFonts w:asciiTheme="minorHAnsi" w:eastAsia="Times New Roman" w:hAnsiTheme="minorHAnsi" w:cstheme="minorHAnsi"/>
                <w:b/>
                <w:bCs/>
                <w:sz w:val="22"/>
                <w:szCs w:val="22"/>
                <w:lang w:eastAsia="az-Latn-AZ"/>
              </w:rPr>
            </w:pPr>
            <w:r w:rsidRPr="00C975C5">
              <w:rPr>
                <w:rFonts w:asciiTheme="minorHAnsi" w:eastAsia="Times New Roman" w:hAnsiTheme="minorHAnsi" w:cstheme="minorHAnsi"/>
                <w:b/>
                <w:bCs/>
                <w:sz w:val="22"/>
                <w:szCs w:val="22"/>
                <w:lang w:eastAsia="az-Latn-AZ"/>
              </w:rPr>
              <w:t xml:space="preserve">Dysfunctional - </w:t>
            </w:r>
            <w:r w:rsidRPr="00C975C5">
              <w:rPr>
                <w:rFonts w:asciiTheme="minorHAnsi" w:eastAsia="Times New Roman" w:hAnsiTheme="minorHAnsi" w:cstheme="minorHAnsi"/>
                <w:bCs/>
                <w:sz w:val="22"/>
                <w:szCs w:val="22"/>
                <w:lang w:eastAsia="az-Latn-AZ"/>
              </w:rPr>
              <w:t>definition, classification, causes, mechanisms, examination methods, diagnosis, principles of treatment, indications for surgical treatment, prevention, prognosis</w:t>
            </w:r>
          </w:p>
        </w:tc>
      </w:tr>
      <w:tr w:rsidR="00C975C5" w:rsidRPr="000138DD" w:rsidTr="004702DC">
        <w:trPr>
          <w:trHeight w:val="312"/>
        </w:trPr>
        <w:tc>
          <w:tcPr>
            <w:tcW w:w="7592" w:type="dxa"/>
            <w:noWrap/>
            <w:hideMark/>
          </w:tcPr>
          <w:p w:rsidR="00C975C5" w:rsidRPr="008354F5" w:rsidRDefault="00C975C5" w:rsidP="004702DC">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Skills</w:t>
            </w:r>
          </w:p>
        </w:tc>
        <w:tc>
          <w:tcPr>
            <w:tcW w:w="706" w:type="dxa"/>
            <w:noWrap/>
            <w:hideMark/>
          </w:tcPr>
          <w:p w:rsidR="00C975C5" w:rsidRPr="000138DD" w:rsidRDefault="00C975C5" w:rsidP="004702DC">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C975C5" w:rsidRPr="000138DD" w:rsidRDefault="00C975C5" w:rsidP="004702DC">
            <w:pPr>
              <w:jc w:val="center"/>
              <w:rPr>
                <w:rFonts w:asciiTheme="minorHAnsi" w:eastAsia="Times New Roman" w:hAnsiTheme="minorHAnsi" w:cstheme="minorHAnsi"/>
                <w:b/>
                <w:color w:val="833C0B" w:themeColor="accent2" w:themeShade="80"/>
                <w:sz w:val="22"/>
                <w:szCs w:val="22"/>
                <w:lang w:eastAsia="az-Latn-AZ"/>
              </w:rPr>
            </w:pPr>
          </w:p>
        </w:tc>
      </w:tr>
      <w:tr w:rsidR="00C975C5" w:rsidRPr="000138DD" w:rsidTr="004702DC">
        <w:trPr>
          <w:trHeight w:val="312"/>
        </w:trPr>
        <w:tc>
          <w:tcPr>
            <w:tcW w:w="7592" w:type="dxa"/>
            <w:noWrap/>
            <w:hideMark/>
          </w:tcPr>
          <w:p w:rsidR="00C975C5" w:rsidRDefault="00C975C5" w:rsidP="004702DC">
            <w:pPr>
              <w:jc w:val="both"/>
              <w:rPr>
                <w:rFonts w:asciiTheme="minorHAnsi" w:eastAsia="Times New Roman" w:hAnsiTheme="minorHAnsi" w:cstheme="minorHAnsi"/>
                <w:sz w:val="22"/>
                <w:szCs w:val="22"/>
                <w:lang w:eastAsia="az-Latn-AZ"/>
              </w:rPr>
            </w:pPr>
            <w:r w:rsidRPr="00C975C5">
              <w:rPr>
                <w:rFonts w:asciiTheme="minorHAnsi" w:eastAsia="Times New Roman" w:hAnsiTheme="minorHAnsi" w:cstheme="minorHAnsi"/>
                <w:sz w:val="22"/>
                <w:szCs w:val="22"/>
                <w:lang w:eastAsia="az-Latn-AZ"/>
              </w:rPr>
              <w:t>Substantiate and demonstrate the diagnosis, treatment, prevention and prognosis of surgical pathologies</w:t>
            </w:r>
          </w:p>
          <w:p w:rsidR="00093D0F" w:rsidRPr="008354F5" w:rsidRDefault="00093D0F" w:rsidP="004702DC">
            <w:pPr>
              <w:jc w:val="both"/>
              <w:rPr>
                <w:rFonts w:asciiTheme="minorHAnsi" w:eastAsia="Times New Roman" w:hAnsiTheme="minorHAnsi" w:cstheme="minorHAnsi"/>
                <w:b/>
                <w:bCs/>
                <w:sz w:val="22"/>
                <w:szCs w:val="22"/>
                <w:lang w:eastAsia="az-Latn-AZ"/>
              </w:rPr>
            </w:pPr>
          </w:p>
        </w:tc>
        <w:tc>
          <w:tcPr>
            <w:tcW w:w="706" w:type="dxa"/>
            <w:noWrap/>
            <w:hideMark/>
          </w:tcPr>
          <w:p w:rsidR="00C975C5" w:rsidRPr="000138DD" w:rsidRDefault="00C975C5"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C975C5" w:rsidRPr="000138DD" w:rsidRDefault="00C975C5"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093D0F" w:rsidRPr="008354F5" w:rsidTr="004702DC">
        <w:trPr>
          <w:gridAfter w:val="2"/>
          <w:wAfter w:w="1696" w:type="dxa"/>
          <w:trHeight w:val="312"/>
        </w:trPr>
        <w:tc>
          <w:tcPr>
            <w:tcW w:w="7592" w:type="dxa"/>
            <w:noWrap/>
            <w:hideMark/>
          </w:tcPr>
          <w:p w:rsidR="00093D0F" w:rsidRPr="008354F5" w:rsidRDefault="00093D0F" w:rsidP="004702DC">
            <w:pPr>
              <w:jc w:val="center"/>
              <w:rPr>
                <w:rFonts w:asciiTheme="minorHAnsi" w:eastAsia="Times New Roman" w:hAnsiTheme="minorHAnsi" w:cstheme="minorHAnsi"/>
                <w:b/>
                <w:bCs/>
                <w:sz w:val="22"/>
                <w:szCs w:val="22"/>
                <w:lang w:eastAsia="az-Latn-AZ"/>
              </w:rPr>
            </w:pPr>
            <w:r w:rsidRPr="00093D0F">
              <w:rPr>
                <w:rFonts w:asciiTheme="minorHAnsi" w:eastAsia="Times New Roman" w:hAnsiTheme="minorHAnsi" w:cstheme="minorHAnsi"/>
                <w:b/>
                <w:bCs/>
                <w:sz w:val="22"/>
                <w:szCs w:val="22"/>
                <w:lang w:eastAsia="az-Latn-AZ"/>
              </w:rPr>
              <w:t>WOUND HEALING</w:t>
            </w:r>
          </w:p>
        </w:tc>
      </w:tr>
      <w:tr w:rsidR="00093D0F" w:rsidRPr="008354F5" w:rsidTr="004702DC">
        <w:trPr>
          <w:gridAfter w:val="2"/>
          <w:wAfter w:w="1696" w:type="dxa"/>
          <w:trHeight w:val="312"/>
        </w:trPr>
        <w:tc>
          <w:tcPr>
            <w:tcW w:w="7592" w:type="dxa"/>
            <w:noWrap/>
            <w:hideMark/>
          </w:tcPr>
          <w:p w:rsidR="00093D0F" w:rsidRPr="008354F5" w:rsidRDefault="00093D0F" w:rsidP="004702DC">
            <w:pPr>
              <w:jc w:val="center"/>
              <w:rPr>
                <w:rFonts w:asciiTheme="minorHAnsi" w:eastAsia="Times New Roman" w:hAnsiTheme="minorHAnsi" w:cstheme="minorHAnsi"/>
                <w:sz w:val="22"/>
                <w:szCs w:val="22"/>
                <w:lang w:eastAsia="az-Latn-AZ"/>
              </w:rPr>
            </w:pPr>
          </w:p>
        </w:tc>
      </w:tr>
      <w:tr w:rsidR="00093D0F" w:rsidRPr="008354F5" w:rsidTr="004702DC">
        <w:trPr>
          <w:gridAfter w:val="2"/>
          <w:wAfter w:w="1696" w:type="dxa"/>
          <w:trHeight w:val="312"/>
        </w:trPr>
        <w:tc>
          <w:tcPr>
            <w:tcW w:w="7592" w:type="dxa"/>
            <w:noWrap/>
            <w:hideMark/>
          </w:tcPr>
          <w:p w:rsidR="00093D0F" w:rsidRPr="00093D0F" w:rsidRDefault="00093D0F" w:rsidP="004702DC">
            <w:pPr>
              <w:rPr>
                <w:rFonts w:asciiTheme="minorHAnsi" w:hAnsiTheme="minorHAnsi"/>
                <w:b/>
                <w:sz w:val="22"/>
                <w:szCs w:val="22"/>
              </w:rPr>
            </w:pPr>
            <w:r w:rsidRPr="00093D0F">
              <w:rPr>
                <w:rFonts w:asciiTheme="minorHAnsi" w:hAnsiTheme="minorHAnsi"/>
                <w:b/>
                <w:sz w:val="22"/>
                <w:szCs w:val="22"/>
              </w:rPr>
              <w:t>Knowledge</w:t>
            </w:r>
          </w:p>
        </w:tc>
      </w:tr>
      <w:tr w:rsidR="00093D0F" w:rsidRPr="008354F5" w:rsidTr="004702DC">
        <w:trPr>
          <w:gridAfter w:val="2"/>
          <w:wAfter w:w="1696" w:type="dxa"/>
          <w:trHeight w:val="312"/>
        </w:trPr>
        <w:tc>
          <w:tcPr>
            <w:tcW w:w="7592" w:type="dxa"/>
            <w:noWrap/>
            <w:hideMark/>
          </w:tcPr>
          <w:p w:rsidR="00093D0F" w:rsidRPr="00093D0F" w:rsidRDefault="00093D0F" w:rsidP="00093D0F">
            <w:pPr>
              <w:jc w:val="both"/>
              <w:rPr>
                <w:rFonts w:asciiTheme="minorHAnsi" w:hAnsiTheme="minorHAnsi"/>
                <w:sz w:val="22"/>
                <w:szCs w:val="22"/>
              </w:rPr>
            </w:pPr>
            <w:r w:rsidRPr="00093D0F">
              <w:rPr>
                <w:rFonts w:asciiTheme="minorHAnsi" w:hAnsiTheme="minorHAnsi"/>
                <w:sz w:val="22"/>
                <w:szCs w:val="22"/>
              </w:rPr>
              <w:t>Causes and types of wounds</w:t>
            </w:r>
          </w:p>
        </w:tc>
      </w:tr>
      <w:tr w:rsidR="00093D0F" w:rsidRPr="008354F5" w:rsidTr="004702DC">
        <w:trPr>
          <w:gridAfter w:val="2"/>
          <w:wAfter w:w="1696" w:type="dxa"/>
          <w:trHeight w:val="312"/>
        </w:trPr>
        <w:tc>
          <w:tcPr>
            <w:tcW w:w="7592" w:type="dxa"/>
            <w:noWrap/>
            <w:hideMark/>
          </w:tcPr>
          <w:p w:rsidR="00093D0F" w:rsidRPr="00093D0F" w:rsidRDefault="00093D0F" w:rsidP="00093D0F">
            <w:pPr>
              <w:jc w:val="both"/>
              <w:rPr>
                <w:rFonts w:asciiTheme="minorHAnsi" w:hAnsiTheme="minorHAnsi"/>
                <w:sz w:val="22"/>
                <w:szCs w:val="22"/>
              </w:rPr>
            </w:pPr>
            <w:r w:rsidRPr="00093D0F">
              <w:rPr>
                <w:rFonts w:asciiTheme="minorHAnsi" w:hAnsiTheme="minorHAnsi"/>
                <w:sz w:val="22"/>
                <w:szCs w:val="22"/>
              </w:rPr>
              <w:t>Mechanisms of wound healing</w:t>
            </w:r>
          </w:p>
        </w:tc>
      </w:tr>
      <w:tr w:rsidR="00093D0F" w:rsidRPr="008354F5" w:rsidTr="004702DC">
        <w:trPr>
          <w:gridAfter w:val="2"/>
          <w:wAfter w:w="1696" w:type="dxa"/>
          <w:trHeight w:val="312"/>
        </w:trPr>
        <w:tc>
          <w:tcPr>
            <w:tcW w:w="7592" w:type="dxa"/>
            <w:noWrap/>
            <w:hideMark/>
          </w:tcPr>
          <w:p w:rsidR="00093D0F" w:rsidRPr="00093D0F" w:rsidRDefault="00093D0F" w:rsidP="00093D0F">
            <w:pPr>
              <w:jc w:val="both"/>
              <w:rPr>
                <w:rFonts w:asciiTheme="minorHAnsi" w:hAnsiTheme="minorHAnsi"/>
                <w:sz w:val="22"/>
                <w:szCs w:val="22"/>
              </w:rPr>
            </w:pPr>
            <w:r w:rsidRPr="00093D0F">
              <w:rPr>
                <w:rFonts w:asciiTheme="minorHAnsi" w:hAnsiTheme="minorHAnsi"/>
                <w:sz w:val="22"/>
                <w:szCs w:val="22"/>
              </w:rPr>
              <w:t>Physiological and pathological factors affecting wound healing</w:t>
            </w:r>
          </w:p>
        </w:tc>
      </w:tr>
      <w:tr w:rsidR="00093D0F" w:rsidRPr="008354F5" w:rsidTr="004702DC">
        <w:trPr>
          <w:gridAfter w:val="2"/>
          <w:wAfter w:w="1696" w:type="dxa"/>
          <w:trHeight w:val="312"/>
        </w:trPr>
        <w:tc>
          <w:tcPr>
            <w:tcW w:w="7592" w:type="dxa"/>
            <w:noWrap/>
            <w:hideMark/>
          </w:tcPr>
          <w:p w:rsidR="00093D0F" w:rsidRPr="00093D0F" w:rsidRDefault="00093D0F" w:rsidP="00093D0F">
            <w:pPr>
              <w:jc w:val="both"/>
              <w:rPr>
                <w:rFonts w:asciiTheme="minorHAnsi" w:hAnsiTheme="minorHAnsi"/>
                <w:sz w:val="22"/>
                <w:szCs w:val="22"/>
              </w:rPr>
            </w:pPr>
            <w:r w:rsidRPr="00093D0F">
              <w:rPr>
                <w:rFonts w:asciiTheme="minorHAnsi" w:hAnsiTheme="minorHAnsi"/>
                <w:sz w:val="22"/>
                <w:szCs w:val="22"/>
              </w:rPr>
              <w:t>Principles and methods of diagnosis and treatment of wounds</w:t>
            </w:r>
          </w:p>
        </w:tc>
      </w:tr>
      <w:tr w:rsidR="00093D0F" w:rsidRPr="000138DD" w:rsidTr="004702DC">
        <w:trPr>
          <w:trHeight w:val="312"/>
        </w:trPr>
        <w:tc>
          <w:tcPr>
            <w:tcW w:w="7592" w:type="dxa"/>
            <w:noWrap/>
            <w:hideMark/>
          </w:tcPr>
          <w:p w:rsidR="00093D0F" w:rsidRPr="008354F5" w:rsidRDefault="00093D0F" w:rsidP="004702DC">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p>
        </w:tc>
        <w:tc>
          <w:tcPr>
            <w:tcW w:w="706" w:type="dxa"/>
            <w:noWrap/>
            <w:hideMark/>
          </w:tcPr>
          <w:p w:rsidR="00093D0F" w:rsidRPr="000138DD" w:rsidRDefault="00093D0F" w:rsidP="004702DC">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093D0F" w:rsidRPr="000138DD" w:rsidRDefault="00093D0F" w:rsidP="004702DC">
            <w:pPr>
              <w:jc w:val="center"/>
              <w:rPr>
                <w:rFonts w:asciiTheme="minorHAnsi" w:eastAsia="Times New Roman" w:hAnsiTheme="minorHAnsi" w:cstheme="minorHAnsi"/>
                <w:b/>
                <w:color w:val="833C0B" w:themeColor="accent2" w:themeShade="80"/>
                <w:sz w:val="22"/>
                <w:szCs w:val="22"/>
                <w:lang w:eastAsia="az-Latn-AZ"/>
              </w:rPr>
            </w:pPr>
          </w:p>
        </w:tc>
      </w:tr>
      <w:tr w:rsidR="00093D0F" w:rsidRPr="000138DD" w:rsidTr="004702DC">
        <w:trPr>
          <w:trHeight w:val="312"/>
        </w:trPr>
        <w:tc>
          <w:tcPr>
            <w:tcW w:w="7592" w:type="dxa"/>
            <w:noWrap/>
            <w:hideMark/>
          </w:tcPr>
          <w:p w:rsidR="00093D0F" w:rsidRPr="008354F5" w:rsidRDefault="00093D0F" w:rsidP="004702DC">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Treatment of open wounds</w:t>
            </w:r>
          </w:p>
        </w:tc>
        <w:tc>
          <w:tcPr>
            <w:tcW w:w="706" w:type="dxa"/>
            <w:noWrap/>
            <w:hideMark/>
          </w:tcPr>
          <w:p w:rsidR="00093D0F" w:rsidRPr="000138DD" w:rsidRDefault="00093D0F"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093D0F" w:rsidRPr="000138DD" w:rsidRDefault="00093D0F" w:rsidP="004702DC">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4702DC" w:rsidRPr="008354F5" w:rsidTr="004702DC">
        <w:trPr>
          <w:gridAfter w:val="2"/>
          <w:wAfter w:w="1696" w:type="dxa"/>
          <w:trHeight w:val="312"/>
        </w:trPr>
        <w:tc>
          <w:tcPr>
            <w:tcW w:w="7592" w:type="dxa"/>
            <w:noWrap/>
            <w:hideMark/>
          </w:tcPr>
          <w:p w:rsidR="004702DC" w:rsidRPr="008354F5" w:rsidRDefault="004702DC" w:rsidP="004702DC">
            <w:pPr>
              <w:jc w:val="cente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SURGICAL INFECTION</w:t>
            </w:r>
          </w:p>
        </w:tc>
      </w:tr>
      <w:tr w:rsidR="004702DC" w:rsidRPr="008354F5" w:rsidTr="004702DC">
        <w:trPr>
          <w:gridAfter w:val="2"/>
          <w:wAfter w:w="1696" w:type="dxa"/>
          <w:trHeight w:val="312"/>
        </w:trPr>
        <w:tc>
          <w:tcPr>
            <w:tcW w:w="7592" w:type="dxa"/>
            <w:noWrap/>
            <w:hideMark/>
          </w:tcPr>
          <w:p w:rsidR="004702DC" w:rsidRPr="008354F5" w:rsidRDefault="004702DC" w:rsidP="004702DC">
            <w:pPr>
              <w:jc w:val="center"/>
              <w:rPr>
                <w:rFonts w:asciiTheme="minorHAnsi" w:eastAsia="Times New Roman" w:hAnsiTheme="minorHAnsi" w:cstheme="minorHAnsi"/>
                <w:sz w:val="22"/>
                <w:szCs w:val="22"/>
                <w:lang w:eastAsia="az-Latn-AZ"/>
              </w:rPr>
            </w:pPr>
          </w:p>
        </w:tc>
      </w:tr>
      <w:tr w:rsidR="004702DC" w:rsidRPr="008354F5" w:rsidTr="004702DC">
        <w:trPr>
          <w:gridAfter w:val="2"/>
          <w:wAfter w:w="1696" w:type="dxa"/>
          <w:trHeight w:val="312"/>
        </w:trPr>
        <w:tc>
          <w:tcPr>
            <w:tcW w:w="7592" w:type="dxa"/>
            <w:noWrap/>
            <w:hideMark/>
          </w:tcPr>
          <w:p w:rsidR="004702DC" w:rsidRPr="008354F5" w:rsidRDefault="004702DC" w:rsidP="004702DC">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r>
      <w:tr w:rsidR="004702DC" w:rsidRPr="008354F5" w:rsidTr="004702DC">
        <w:trPr>
          <w:gridAfter w:val="2"/>
          <w:wAfter w:w="1696" w:type="dxa"/>
          <w:trHeight w:val="312"/>
        </w:trPr>
        <w:tc>
          <w:tcPr>
            <w:tcW w:w="7592" w:type="dxa"/>
            <w:noWrap/>
            <w:hideMark/>
          </w:tcPr>
          <w:p w:rsidR="004702DC" w:rsidRPr="004702DC" w:rsidRDefault="004702DC" w:rsidP="004702DC">
            <w:pPr>
              <w:rPr>
                <w:rFonts w:asciiTheme="minorHAnsi" w:hAnsiTheme="minorHAnsi"/>
                <w:sz w:val="22"/>
                <w:szCs w:val="22"/>
              </w:rPr>
            </w:pPr>
            <w:r w:rsidRPr="004702DC">
              <w:rPr>
                <w:rFonts w:asciiTheme="minorHAnsi" w:hAnsiTheme="minorHAnsi"/>
                <w:sz w:val="22"/>
                <w:szCs w:val="22"/>
              </w:rPr>
              <w:t>Response to infection, SIRS and sepsis</w:t>
            </w:r>
          </w:p>
        </w:tc>
      </w:tr>
      <w:tr w:rsidR="004702DC" w:rsidRPr="008354F5" w:rsidTr="004702DC">
        <w:trPr>
          <w:gridAfter w:val="2"/>
          <w:wAfter w:w="1696" w:type="dxa"/>
          <w:trHeight w:val="312"/>
        </w:trPr>
        <w:tc>
          <w:tcPr>
            <w:tcW w:w="7592" w:type="dxa"/>
            <w:noWrap/>
            <w:hideMark/>
          </w:tcPr>
          <w:p w:rsidR="004702DC" w:rsidRPr="004702DC" w:rsidRDefault="004702DC" w:rsidP="004702DC">
            <w:pPr>
              <w:rPr>
                <w:rFonts w:asciiTheme="minorHAnsi" w:hAnsiTheme="minorHAnsi"/>
                <w:sz w:val="22"/>
                <w:szCs w:val="22"/>
              </w:rPr>
            </w:pPr>
            <w:r w:rsidRPr="004702DC">
              <w:rPr>
                <w:rFonts w:asciiTheme="minorHAnsi" w:hAnsiTheme="minorHAnsi"/>
                <w:sz w:val="22"/>
                <w:szCs w:val="22"/>
              </w:rPr>
              <w:t>Classification of surgical infections</w:t>
            </w:r>
          </w:p>
        </w:tc>
      </w:tr>
      <w:tr w:rsidR="004702DC" w:rsidRPr="008354F5" w:rsidTr="004702DC">
        <w:trPr>
          <w:gridAfter w:val="2"/>
          <w:wAfter w:w="1696" w:type="dxa"/>
          <w:trHeight w:val="312"/>
        </w:trPr>
        <w:tc>
          <w:tcPr>
            <w:tcW w:w="7592" w:type="dxa"/>
            <w:noWrap/>
            <w:hideMark/>
          </w:tcPr>
          <w:p w:rsidR="002F1C08" w:rsidRPr="004702DC" w:rsidRDefault="004702DC" w:rsidP="004702DC">
            <w:pPr>
              <w:rPr>
                <w:rFonts w:asciiTheme="minorHAnsi" w:hAnsiTheme="minorHAnsi"/>
                <w:sz w:val="22"/>
                <w:szCs w:val="22"/>
              </w:rPr>
            </w:pPr>
            <w:r w:rsidRPr="004702DC">
              <w:rPr>
                <w:rFonts w:asciiTheme="minorHAnsi" w:hAnsiTheme="minorHAnsi"/>
                <w:sz w:val="22"/>
                <w:szCs w:val="22"/>
              </w:rPr>
              <w:t>Microbiomes, exogenous and endogenous infections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381"/>
            </w:tblGrid>
            <w:tr w:rsidR="002F1C08" w:rsidRPr="008354F5" w:rsidTr="002F1C08">
              <w:trPr>
                <w:trHeight w:val="312"/>
              </w:trPr>
              <w:tc>
                <w:tcPr>
                  <w:tcW w:w="7407" w:type="dxa"/>
                  <w:noWrap/>
                  <w:hideMark/>
                </w:tcPr>
                <w:p w:rsidR="002F1C08" w:rsidRPr="002F1C08" w:rsidRDefault="002F1C08" w:rsidP="008040CB">
                  <w:pPr>
                    <w:rPr>
                      <w:rFonts w:asciiTheme="minorHAnsi" w:hAnsiTheme="minorHAnsi"/>
                      <w:sz w:val="22"/>
                      <w:szCs w:val="22"/>
                    </w:rPr>
                  </w:pPr>
                  <w:r w:rsidRPr="002F1C08">
                    <w:rPr>
                      <w:rFonts w:asciiTheme="minorHAnsi" w:hAnsiTheme="minorHAnsi"/>
                      <w:sz w:val="22"/>
                      <w:szCs w:val="22"/>
                    </w:rPr>
                    <w:t>Antibacterial agents</w:t>
                  </w:r>
                </w:p>
              </w:tc>
            </w:tr>
            <w:tr w:rsidR="002F1C08" w:rsidRPr="008354F5" w:rsidTr="002F1C08">
              <w:trPr>
                <w:trHeight w:val="312"/>
              </w:trPr>
              <w:tc>
                <w:tcPr>
                  <w:tcW w:w="7407" w:type="dxa"/>
                  <w:noWrap/>
                </w:tcPr>
                <w:p w:rsidR="002F1C08" w:rsidRPr="002F1C08" w:rsidRDefault="002F1C08" w:rsidP="008040CB">
                  <w:pPr>
                    <w:rPr>
                      <w:rFonts w:asciiTheme="minorHAnsi" w:hAnsiTheme="minorHAnsi"/>
                      <w:sz w:val="22"/>
                      <w:szCs w:val="22"/>
                    </w:rPr>
                  </w:pPr>
                  <w:r w:rsidRPr="002F1C08">
                    <w:rPr>
                      <w:rFonts w:asciiTheme="minorHAnsi" w:hAnsiTheme="minorHAnsi"/>
                      <w:sz w:val="22"/>
                      <w:szCs w:val="22"/>
                    </w:rPr>
                    <w:t>Principles and methods of diagnosis and treatment of surgical infections</w:t>
                  </w:r>
                </w:p>
              </w:tc>
            </w:tr>
          </w:tbl>
          <w:p w:rsidR="004702DC" w:rsidRPr="004702DC" w:rsidRDefault="004702DC" w:rsidP="004702DC">
            <w:pPr>
              <w:rPr>
                <w:rFonts w:asciiTheme="minorHAnsi" w:hAnsiTheme="minorHAnsi"/>
                <w:sz w:val="22"/>
                <w:szCs w:val="22"/>
              </w:rPr>
            </w:pP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1"/>
        <w:gridCol w:w="1107"/>
        <w:gridCol w:w="990"/>
      </w:tblGrid>
      <w:tr w:rsidR="002F1C08" w:rsidRPr="000138DD" w:rsidTr="008040CB">
        <w:trPr>
          <w:trHeight w:val="314"/>
        </w:trPr>
        <w:tc>
          <w:tcPr>
            <w:tcW w:w="7191" w:type="dxa"/>
            <w:shd w:val="clear" w:color="auto" w:fill="FBE4D5" w:themeFill="accent2" w:themeFillTint="33"/>
            <w:noWrap/>
            <w:hideMark/>
          </w:tcPr>
          <w:p w:rsidR="002F1C08" w:rsidRPr="000138DD" w:rsidRDefault="002F1C08" w:rsidP="008040CB">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107" w:type="dxa"/>
            <w:shd w:val="clear" w:color="auto" w:fill="FBE4D5" w:themeFill="accent2" w:themeFillTint="33"/>
            <w:noWrap/>
            <w:hideMark/>
          </w:tcPr>
          <w:p w:rsidR="002F1C08" w:rsidRPr="000138DD" w:rsidRDefault="002F1C08" w:rsidP="008040CB">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90" w:type="dxa"/>
            <w:shd w:val="clear" w:color="auto" w:fill="FBE4D5" w:themeFill="accent2" w:themeFillTint="33"/>
            <w:noWrap/>
            <w:hideMark/>
          </w:tcPr>
          <w:p w:rsidR="002F1C08" w:rsidRPr="000138DD" w:rsidRDefault="002F1C08" w:rsidP="008040CB">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2F1C08" w:rsidRPr="000138DD" w:rsidTr="008040CB">
        <w:trPr>
          <w:trHeight w:val="312"/>
        </w:trPr>
        <w:tc>
          <w:tcPr>
            <w:tcW w:w="7592" w:type="dxa"/>
            <w:noWrap/>
            <w:hideMark/>
          </w:tcPr>
          <w:p w:rsidR="002F1C08" w:rsidRPr="008354F5" w:rsidRDefault="002F1C08"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and practical skills</w:t>
            </w:r>
          </w:p>
        </w:tc>
        <w:tc>
          <w:tcPr>
            <w:tcW w:w="706" w:type="dxa"/>
            <w:noWrap/>
            <w:hideMark/>
          </w:tcPr>
          <w:p w:rsidR="002F1C08" w:rsidRPr="000138DD" w:rsidRDefault="002F1C08"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2F1C08" w:rsidRPr="000138DD" w:rsidRDefault="002F1C08" w:rsidP="008040CB">
            <w:pPr>
              <w:jc w:val="center"/>
              <w:rPr>
                <w:rFonts w:asciiTheme="minorHAnsi" w:eastAsia="Times New Roman" w:hAnsiTheme="minorHAnsi" w:cstheme="minorHAnsi"/>
                <w:b/>
                <w:color w:val="833C0B" w:themeColor="accent2" w:themeShade="80"/>
                <w:sz w:val="22"/>
                <w:szCs w:val="22"/>
                <w:lang w:eastAsia="az-Latn-AZ"/>
              </w:rPr>
            </w:pPr>
          </w:p>
        </w:tc>
      </w:tr>
      <w:tr w:rsidR="002F1C08" w:rsidRPr="000138DD" w:rsidTr="008040CB">
        <w:trPr>
          <w:trHeight w:val="312"/>
        </w:trPr>
        <w:tc>
          <w:tcPr>
            <w:tcW w:w="7592" w:type="dxa"/>
            <w:noWrap/>
            <w:hideMark/>
          </w:tcPr>
          <w:p w:rsidR="002F1C08" w:rsidRPr="002F1C08" w:rsidRDefault="002F1C08" w:rsidP="008040CB">
            <w:pPr>
              <w:rPr>
                <w:rFonts w:asciiTheme="minorHAnsi" w:hAnsiTheme="minorHAnsi"/>
                <w:sz w:val="22"/>
                <w:szCs w:val="22"/>
              </w:rPr>
            </w:pPr>
            <w:r w:rsidRPr="002F1C08">
              <w:rPr>
                <w:rFonts w:asciiTheme="minorHAnsi" w:hAnsiTheme="minorHAnsi"/>
                <w:sz w:val="22"/>
                <w:szCs w:val="22"/>
              </w:rPr>
              <w:t>Sterilization</w:t>
            </w:r>
          </w:p>
        </w:tc>
        <w:tc>
          <w:tcPr>
            <w:tcW w:w="706" w:type="dxa"/>
            <w:noWrap/>
            <w:hideMark/>
          </w:tcPr>
          <w:p w:rsidR="002F1C08" w:rsidRPr="000138DD" w:rsidRDefault="002F1C08"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2F1C08" w:rsidRPr="000138DD" w:rsidRDefault="002F1C08"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2F1C08" w:rsidRPr="000138DD" w:rsidTr="008040CB">
        <w:trPr>
          <w:trHeight w:val="312"/>
        </w:trPr>
        <w:tc>
          <w:tcPr>
            <w:tcW w:w="7592" w:type="dxa"/>
            <w:noWrap/>
            <w:hideMark/>
          </w:tcPr>
          <w:p w:rsidR="002F1C08" w:rsidRPr="002F1C08" w:rsidRDefault="002F1C08" w:rsidP="008040CB">
            <w:pPr>
              <w:rPr>
                <w:rFonts w:asciiTheme="minorHAnsi" w:hAnsiTheme="minorHAnsi"/>
                <w:sz w:val="22"/>
                <w:szCs w:val="22"/>
              </w:rPr>
            </w:pPr>
            <w:r w:rsidRPr="002F1C08">
              <w:rPr>
                <w:rFonts w:asciiTheme="minorHAnsi" w:hAnsiTheme="minorHAnsi"/>
                <w:sz w:val="22"/>
                <w:szCs w:val="22"/>
              </w:rPr>
              <w:t>Asepsis and antiseptics</w:t>
            </w:r>
          </w:p>
        </w:tc>
        <w:tc>
          <w:tcPr>
            <w:tcW w:w="706" w:type="dxa"/>
            <w:noWrap/>
            <w:hideMark/>
          </w:tcPr>
          <w:p w:rsidR="002F1C08" w:rsidRPr="000138DD" w:rsidRDefault="002F1C08"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2F1C08" w:rsidRPr="000138DD" w:rsidRDefault="002F1C08"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4A2DCA" w:rsidRDefault="004A2DCA" w:rsidP="004A2DCA">
      <w:pPr>
        <w:spacing w:line="240" w:lineRule="auto"/>
        <w:jc w:val="center"/>
        <w:rPr>
          <w:rFonts w:asciiTheme="minorHAnsi" w:hAnsiTheme="minorHAnsi"/>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457BD1" w:rsidRPr="000138DD" w:rsidTr="008040CB">
        <w:trPr>
          <w:trHeight w:val="312"/>
        </w:trPr>
        <w:tc>
          <w:tcPr>
            <w:tcW w:w="7592" w:type="dxa"/>
            <w:noWrap/>
            <w:hideMark/>
          </w:tcPr>
          <w:p w:rsidR="00457BD1" w:rsidRPr="008354F5" w:rsidRDefault="00457BD1" w:rsidP="008040CB">
            <w:pPr>
              <w:jc w:val="center"/>
              <w:rPr>
                <w:rFonts w:asciiTheme="minorHAnsi" w:eastAsia="Times New Roman" w:hAnsiTheme="minorHAnsi" w:cstheme="minorHAnsi"/>
                <w:b/>
                <w:bCs/>
                <w:sz w:val="22"/>
                <w:szCs w:val="22"/>
                <w:lang w:eastAsia="az-Latn-AZ"/>
              </w:rPr>
            </w:pPr>
            <w:r w:rsidRPr="00457BD1">
              <w:rPr>
                <w:rFonts w:asciiTheme="minorHAnsi" w:eastAsia="Times New Roman" w:hAnsiTheme="minorHAnsi" w:cstheme="minorHAnsi"/>
                <w:b/>
                <w:bCs/>
                <w:sz w:val="22"/>
                <w:szCs w:val="22"/>
                <w:lang w:eastAsia="az-Latn-AZ"/>
              </w:rPr>
              <w:t>ANESTHESIA</w:t>
            </w:r>
          </w:p>
        </w:tc>
        <w:tc>
          <w:tcPr>
            <w:tcW w:w="706" w:type="dxa"/>
            <w:noWrap/>
            <w:hideMark/>
          </w:tcPr>
          <w:p w:rsidR="00457BD1" w:rsidRPr="000138DD" w:rsidRDefault="00457BD1" w:rsidP="008040C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p>
        </w:tc>
      </w:tr>
      <w:tr w:rsidR="00457BD1" w:rsidRPr="000138DD" w:rsidTr="008040CB">
        <w:trPr>
          <w:trHeight w:val="312"/>
        </w:trPr>
        <w:tc>
          <w:tcPr>
            <w:tcW w:w="7592" w:type="dxa"/>
            <w:noWrap/>
            <w:hideMark/>
          </w:tcPr>
          <w:p w:rsidR="00457BD1" w:rsidRPr="008354F5" w:rsidRDefault="00457BD1"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lastRenderedPageBreak/>
              <w:t>Knowledge</w:t>
            </w:r>
          </w:p>
        </w:tc>
        <w:tc>
          <w:tcPr>
            <w:tcW w:w="706" w:type="dxa"/>
            <w:noWrap/>
            <w:hideMark/>
          </w:tcPr>
          <w:p w:rsidR="00457BD1" w:rsidRPr="000138DD" w:rsidRDefault="00457BD1"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p>
        </w:tc>
      </w:tr>
      <w:tr w:rsidR="00457BD1" w:rsidRPr="000138DD" w:rsidTr="008040CB">
        <w:trPr>
          <w:trHeight w:val="312"/>
        </w:trPr>
        <w:tc>
          <w:tcPr>
            <w:tcW w:w="7592" w:type="dxa"/>
            <w:noWrap/>
            <w:hideMark/>
          </w:tcPr>
          <w:p w:rsidR="00457BD1" w:rsidRPr="00457BD1" w:rsidRDefault="00457BD1" w:rsidP="008040CB">
            <w:pPr>
              <w:rPr>
                <w:rFonts w:asciiTheme="minorHAnsi" w:hAnsiTheme="minorHAnsi"/>
                <w:sz w:val="22"/>
                <w:szCs w:val="22"/>
              </w:rPr>
            </w:pPr>
            <w:r w:rsidRPr="00457BD1">
              <w:rPr>
                <w:rFonts w:asciiTheme="minorHAnsi" w:hAnsiTheme="minorHAnsi"/>
                <w:sz w:val="22"/>
                <w:szCs w:val="22"/>
              </w:rPr>
              <w:t>Pathophysiology of pain</w:t>
            </w:r>
          </w:p>
        </w:tc>
        <w:tc>
          <w:tcPr>
            <w:tcW w:w="706" w:type="dxa"/>
            <w:noWrap/>
            <w:hideMark/>
          </w:tcPr>
          <w:p w:rsidR="00457BD1" w:rsidRPr="000138DD" w:rsidRDefault="00457BD1"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p>
        </w:tc>
      </w:tr>
      <w:tr w:rsidR="00457BD1" w:rsidRPr="000138DD" w:rsidTr="008040CB">
        <w:trPr>
          <w:trHeight w:val="312"/>
        </w:trPr>
        <w:tc>
          <w:tcPr>
            <w:tcW w:w="7592" w:type="dxa"/>
            <w:noWrap/>
            <w:hideMark/>
          </w:tcPr>
          <w:p w:rsidR="00457BD1" w:rsidRPr="00457BD1" w:rsidRDefault="00457BD1" w:rsidP="008040CB">
            <w:pPr>
              <w:rPr>
                <w:rFonts w:asciiTheme="minorHAnsi" w:hAnsiTheme="minorHAnsi"/>
                <w:sz w:val="22"/>
                <w:szCs w:val="22"/>
              </w:rPr>
            </w:pPr>
            <w:r w:rsidRPr="00457BD1">
              <w:rPr>
                <w:rFonts w:asciiTheme="minorHAnsi" w:hAnsiTheme="minorHAnsi"/>
                <w:sz w:val="22"/>
                <w:szCs w:val="22"/>
              </w:rPr>
              <w:t>Principles and methods of anesthesia</w:t>
            </w:r>
          </w:p>
        </w:tc>
        <w:tc>
          <w:tcPr>
            <w:tcW w:w="706" w:type="dxa"/>
            <w:noWrap/>
            <w:hideMark/>
          </w:tcPr>
          <w:p w:rsidR="00457BD1" w:rsidRPr="000138DD" w:rsidRDefault="00457BD1"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p>
        </w:tc>
      </w:tr>
      <w:tr w:rsidR="00457BD1" w:rsidRPr="000138DD" w:rsidTr="008040CB">
        <w:trPr>
          <w:trHeight w:val="312"/>
        </w:trPr>
        <w:tc>
          <w:tcPr>
            <w:tcW w:w="7592" w:type="dxa"/>
            <w:noWrap/>
            <w:hideMark/>
          </w:tcPr>
          <w:p w:rsidR="00457BD1" w:rsidRPr="008354F5" w:rsidRDefault="00457BD1" w:rsidP="008040CB">
            <w:pPr>
              <w:jc w:val="center"/>
              <w:rPr>
                <w:rFonts w:asciiTheme="minorHAnsi" w:eastAsia="Times New Roman" w:hAnsiTheme="minorHAnsi" w:cstheme="minorHAnsi"/>
                <w:sz w:val="22"/>
                <w:szCs w:val="22"/>
                <w:lang w:eastAsia="az-Latn-AZ"/>
              </w:rPr>
            </w:pPr>
          </w:p>
        </w:tc>
        <w:tc>
          <w:tcPr>
            <w:tcW w:w="706" w:type="dxa"/>
            <w:noWrap/>
            <w:hideMark/>
          </w:tcPr>
          <w:p w:rsidR="00457BD1" w:rsidRPr="000138DD" w:rsidRDefault="00457BD1"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p>
        </w:tc>
      </w:tr>
      <w:tr w:rsidR="00457BD1" w:rsidRPr="000138DD" w:rsidTr="008040CB">
        <w:trPr>
          <w:trHeight w:val="312"/>
        </w:trPr>
        <w:tc>
          <w:tcPr>
            <w:tcW w:w="7592" w:type="dxa"/>
            <w:noWrap/>
            <w:hideMark/>
          </w:tcPr>
          <w:p w:rsidR="00457BD1" w:rsidRPr="008354F5" w:rsidRDefault="00457BD1"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p>
        </w:tc>
        <w:tc>
          <w:tcPr>
            <w:tcW w:w="706" w:type="dxa"/>
            <w:noWrap/>
            <w:hideMark/>
          </w:tcPr>
          <w:p w:rsidR="00457BD1" w:rsidRPr="000138DD" w:rsidRDefault="00457BD1"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p>
        </w:tc>
      </w:tr>
      <w:tr w:rsidR="00457BD1" w:rsidRPr="000138DD" w:rsidTr="008040CB">
        <w:trPr>
          <w:trHeight w:val="312"/>
        </w:trPr>
        <w:tc>
          <w:tcPr>
            <w:tcW w:w="7592" w:type="dxa"/>
            <w:noWrap/>
            <w:hideMark/>
          </w:tcPr>
          <w:p w:rsidR="00457BD1" w:rsidRPr="00457BD1" w:rsidRDefault="00457BD1" w:rsidP="008040CB">
            <w:pPr>
              <w:rPr>
                <w:rFonts w:asciiTheme="minorHAnsi" w:hAnsiTheme="minorHAnsi"/>
                <w:sz w:val="22"/>
                <w:szCs w:val="22"/>
              </w:rPr>
            </w:pPr>
            <w:r w:rsidRPr="00457BD1">
              <w:rPr>
                <w:rFonts w:asciiTheme="minorHAnsi" w:hAnsiTheme="minorHAnsi"/>
                <w:sz w:val="22"/>
                <w:szCs w:val="22"/>
              </w:rPr>
              <w:t>Anesthetic assessment of the patient</w:t>
            </w:r>
          </w:p>
        </w:tc>
        <w:tc>
          <w:tcPr>
            <w:tcW w:w="706" w:type="dxa"/>
            <w:noWrap/>
            <w:hideMark/>
          </w:tcPr>
          <w:p w:rsidR="00457BD1" w:rsidRPr="000138DD" w:rsidRDefault="00457BD1"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457BD1" w:rsidRPr="000138DD" w:rsidTr="008040CB">
        <w:trPr>
          <w:trHeight w:val="312"/>
        </w:trPr>
        <w:tc>
          <w:tcPr>
            <w:tcW w:w="7592" w:type="dxa"/>
            <w:noWrap/>
            <w:hideMark/>
          </w:tcPr>
          <w:p w:rsidR="00457BD1" w:rsidRPr="00457BD1" w:rsidRDefault="00457BD1" w:rsidP="008040CB">
            <w:pPr>
              <w:rPr>
                <w:rFonts w:asciiTheme="minorHAnsi" w:hAnsiTheme="minorHAnsi"/>
                <w:sz w:val="22"/>
                <w:szCs w:val="22"/>
              </w:rPr>
            </w:pPr>
            <w:r w:rsidRPr="00457BD1">
              <w:rPr>
                <w:rFonts w:asciiTheme="minorHAnsi" w:hAnsiTheme="minorHAnsi"/>
                <w:sz w:val="22"/>
                <w:szCs w:val="22"/>
              </w:rPr>
              <w:t>Anesthetic complications</w:t>
            </w:r>
          </w:p>
        </w:tc>
        <w:tc>
          <w:tcPr>
            <w:tcW w:w="706" w:type="dxa"/>
            <w:noWrap/>
            <w:hideMark/>
          </w:tcPr>
          <w:p w:rsidR="00457BD1" w:rsidRPr="000138DD" w:rsidRDefault="00457BD1"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457BD1" w:rsidRPr="000138DD" w:rsidRDefault="00457BD1"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457BD1" w:rsidRPr="008354F5" w:rsidTr="008040CB">
        <w:trPr>
          <w:gridAfter w:val="2"/>
          <w:wAfter w:w="1696" w:type="dxa"/>
          <w:trHeight w:val="312"/>
        </w:trPr>
        <w:tc>
          <w:tcPr>
            <w:tcW w:w="7592" w:type="dxa"/>
            <w:noWrap/>
            <w:hideMark/>
          </w:tcPr>
          <w:p w:rsidR="00457BD1" w:rsidRPr="008354F5" w:rsidRDefault="00457BD1" w:rsidP="008040CB">
            <w:pPr>
              <w:jc w:val="cente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FLUID, ELECTROLYTES AND ACID-BASE</w:t>
            </w:r>
            <w:r w:rsidRPr="00457BD1">
              <w:rPr>
                <w:rFonts w:asciiTheme="minorHAnsi" w:eastAsia="Times New Roman" w:hAnsiTheme="minorHAnsi" w:cstheme="minorHAnsi"/>
                <w:b/>
                <w:bCs/>
                <w:sz w:val="22"/>
                <w:szCs w:val="22"/>
                <w:lang w:eastAsia="az-Latn-AZ"/>
              </w:rPr>
              <w:t xml:space="preserve"> BALANCE</w:t>
            </w:r>
          </w:p>
        </w:tc>
      </w:tr>
      <w:tr w:rsidR="00457BD1" w:rsidRPr="008354F5" w:rsidTr="008040CB">
        <w:trPr>
          <w:gridAfter w:val="2"/>
          <w:wAfter w:w="1696" w:type="dxa"/>
          <w:trHeight w:val="312"/>
        </w:trPr>
        <w:tc>
          <w:tcPr>
            <w:tcW w:w="7592" w:type="dxa"/>
            <w:noWrap/>
            <w:hideMark/>
          </w:tcPr>
          <w:p w:rsidR="00457BD1" w:rsidRPr="008354F5" w:rsidRDefault="00457BD1" w:rsidP="008040CB">
            <w:pPr>
              <w:jc w:val="center"/>
              <w:rPr>
                <w:rFonts w:asciiTheme="minorHAnsi" w:eastAsia="Times New Roman" w:hAnsiTheme="minorHAnsi" w:cstheme="minorHAnsi"/>
                <w:sz w:val="22"/>
                <w:szCs w:val="22"/>
                <w:lang w:eastAsia="az-Latn-AZ"/>
              </w:rPr>
            </w:pPr>
          </w:p>
        </w:tc>
      </w:tr>
      <w:tr w:rsidR="00457BD1" w:rsidRPr="008354F5" w:rsidTr="008040CB">
        <w:trPr>
          <w:gridAfter w:val="2"/>
          <w:wAfter w:w="1696" w:type="dxa"/>
          <w:trHeight w:val="312"/>
        </w:trPr>
        <w:tc>
          <w:tcPr>
            <w:tcW w:w="7592" w:type="dxa"/>
            <w:noWrap/>
            <w:hideMark/>
          </w:tcPr>
          <w:p w:rsidR="00457BD1" w:rsidRPr="008354F5" w:rsidRDefault="00457BD1"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r>
      <w:tr w:rsidR="00457BD1" w:rsidRPr="008354F5" w:rsidTr="008040CB">
        <w:trPr>
          <w:gridAfter w:val="2"/>
          <w:wAfter w:w="1696" w:type="dxa"/>
          <w:trHeight w:val="312"/>
        </w:trPr>
        <w:tc>
          <w:tcPr>
            <w:tcW w:w="7592" w:type="dxa"/>
            <w:noWrap/>
            <w:hideMark/>
          </w:tcPr>
          <w:p w:rsidR="00457BD1" w:rsidRPr="00457BD1" w:rsidRDefault="00457BD1" w:rsidP="00A102D9">
            <w:pPr>
              <w:jc w:val="both"/>
              <w:rPr>
                <w:rFonts w:asciiTheme="minorHAnsi" w:hAnsiTheme="minorHAnsi"/>
                <w:sz w:val="22"/>
                <w:szCs w:val="22"/>
              </w:rPr>
            </w:pPr>
            <w:r>
              <w:rPr>
                <w:rFonts w:asciiTheme="minorHAnsi" w:hAnsiTheme="minorHAnsi"/>
                <w:sz w:val="22"/>
                <w:szCs w:val="22"/>
              </w:rPr>
              <w:t>Normal fluid</w:t>
            </w:r>
            <w:r w:rsidRPr="00457BD1">
              <w:rPr>
                <w:rFonts w:asciiTheme="minorHAnsi" w:hAnsiTheme="minorHAnsi"/>
                <w:sz w:val="22"/>
                <w:szCs w:val="22"/>
              </w:rPr>
              <w:t>-electrolyte and acid-base balance</w:t>
            </w:r>
          </w:p>
        </w:tc>
      </w:tr>
      <w:tr w:rsidR="00457BD1" w:rsidRPr="008354F5" w:rsidTr="008040CB">
        <w:trPr>
          <w:gridAfter w:val="2"/>
          <w:wAfter w:w="1696" w:type="dxa"/>
          <w:trHeight w:val="312"/>
        </w:trPr>
        <w:tc>
          <w:tcPr>
            <w:tcW w:w="7592" w:type="dxa"/>
            <w:noWrap/>
            <w:hideMark/>
          </w:tcPr>
          <w:p w:rsidR="00457BD1" w:rsidRPr="00457BD1" w:rsidRDefault="00457BD1" w:rsidP="00A102D9">
            <w:pPr>
              <w:jc w:val="both"/>
              <w:rPr>
                <w:rFonts w:asciiTheme="minorHAnsi" w:hAnsiTheme="minorHAnsi"/>
                <w:sz w:val="22"/>
                <w:szCs w:val="22"/>
              </w:rPr>
            </w:pPr>
            <w:r w:rsidRPr="00457BD1">
              <w:rPr>
                <w:rFonts w:asciiTheme="minorHAnsi" w:hAnsiTheme="minorHAnsi"/>
                <w:sz w:val="22"/>
                <w:szCs w:val="22"/>
              </w:rPr>
              <w:t>Fluid environments of the body</w:t>
            </w:r>
          </w:p>
        </w:tc>
      </w:tr>
      <w:tr w:rsidR="00457BD1" w:rsidRPr="008354F5" w:rsidTr="008040CB">
        <w:trPr>
          <w:gridAfter w:val="2"/>
          <w:wAfter w:w="1696" w:type="dxa"/>
          <w:trHeight w:val="312"/>
        </w:trPr>
        <w:tc>
          <w:tcPr>
            <w:tcW w:w="7592" w:type="dxa"/>
            <w:noWrap/>
          </w:tcPr>
          <w:p w:rsidR="00457BD1" w:rsidRPr="00457BD1" w:rsidRDefault="00457BD1" w:rsidP="00A102D9">
            <w:pPr>
              <w:jc w:val="both"/>
              <w:rPr>
                <w:rFonts w:asciiTheme="minorHAnsi" w:hAnsiTheme="minorHAnsi"/>
                <w:sz w:val="22"/>
                <w:szCs w:val="22"/>
              </w:rPr>
            </w:pPr>
            <w:r w:rsidRPr="00457BD1">
              <w:rPr>
                <w:rFonts w:asciiTheme="minorHAnsi" w:hAnsiTheme="minorHAnsi"/>
                <w:sz w:val="22"/>
                <w:szCs w:val="22"/>
              </w:rPr>
              <w:t>Physiol</w:t>
            </w:r>
            <w:r>
              <w:rPr>
                <w:rFonts w:asciiTheme="minorHAnsi" w:hAnsiTheme="minorHAnsi"/>
                <w:sz w:val="22"/>
                <w:szCs w:val="22"/>
              </w:rPr>
              <w:t>ogy and pathophysiology of fluid</w:t>
            </w:r>
            <w:r w:rsidRPr="00457BD1">
              <w:rPr>
                <w:rFonts w:asciiTheme="minorHAnsi" w:hAnsiTheme="minorHAnsi"/>
                <w:sz w:val="22"/>
                <w:szCs w:val="22"/>
              </w:rPr>
              <w:t xml:space="preserve"> exchange between </w:t>
            </w:r>
            <w:r>
              <w:rPr>
                <w:rFonts w:asciiTheme="minorHAnsi" w:hAnsiTheme="minorHAnsi"/>
                <w:sz w:val="22"/>
                <w:szCs w:val="22"/>
              </w:rPr>
              <w:t>fluid environments</w:t>
            </w:r>
          </w:p>
        </w:tc>
      </w:tr>
      <w:tr w:rsidR="00457BD1" w:rsidRPr="008354F5" w:rsidTr="008040CB">
        <w:trPr>
          <w:gridAfter w:val="2"/>
          <w:wAfter w:w="1696" w:type="dxa"/>
          <w:trHeight w:val="312"/>
        </w:trPr>
        <w:tc>
          <w:tcPr>
            <w:tcW w:w="7592" w:type="dxa"/>
            <w:noWrap/>
          </w:tcPr>
          <w:p w:rsidR="00457BD1" w:rsidRPr="00457BD1" w:rsidRDefault="00457BD1" w:rsidP="00A102D9">
            <w:pPr>
              <w:jc w:val="both"/>
              <w:rPr>
                <w:rFonts w:asciiTheme="minorHAnsi" w:hAnsiTheme="minorHAnsi"/>
                <w:sz w:val="22"/>
                <w:szCs w:val="22"/>
              </w:rPr>
            </w:pPr>
            <w:r>
              <w:rPr>
                <w:rFonts w:asciiTheme="minorHAnsi" w:hAnsiTheme="minorHAnsi"/>
                <w:sz w:val="22"/>
                <w:szCs w:val="22"/>
              </w:rPr>
              <w:t>Age-related changes in fluid</w:t>
            </w:r>
            <w:r w:rsidRPr="00457BD1">
              <w:rPr>
                <w:rFonts w:asciiTheme="minorHAnsi" w:hAnsiTheme="minorHAnsi"/>
                <w:sz w:val="22"/>
                <w:szCs w:val="22"/>
              </w:rPr>
              <w:t>-electrolyte homeostasis</w:t>
            </w:r>
          </w:p>
        </w:tc>
      </w:tr>
      <w:tr w:rsidR="00457BD1" w:rsidRPr="008354F5" w:rsidTr="008040CB">
        <w:trPr>
          <w:gridAfter w:val="2"/>
          <w:wAfter w:w="1696" w:type="dxa"/>
          <w:trHeight w:val="312"/>
        </w:trPr>
        <w:tc>
          <w:tcPr>
            <w:tcW w:w="7592" w:type="dxa"/>
            <w:noWrap/>
          </w:tcPr>
          <w:p w:rsidR="00457BD1" w:rsidRPr="00457BD1" w:rsidRDefault="00457BD1" w:rsidP="00A102D9">
            <w:pPr>
              <w:jc w:val="both"/>
              <w:rPr>
                <w:rFonts w:asciiTheme="minorHAnsi" w:hAnsiTheme="minorHAnsi"/>
                <w:sz w:val="22"/>
                <w:szCs w:val="22"/>
              </w:rPr>
            </w:pPr>
            <w:r w:rsidRPr="00457BD1">
              <w:rPr>
                <w:rFonts w:asciiTheme="minorHAnsi" w:hAnsiTheme="minorHAnsi"/>
                <w:sz w:val="22"/>
                <w:szCs w:val="22"/>
              </w:rPr>
              <w:t xml:space="preserve">Principles and methods of </w:t>
            </w:r>
            <w:r>
              <w:rPr>
                <w:rFonts w:asciiTheme="minorHAnsi" w:hAnsiTheme="minorHAnsi"/>
                <w:sz w:val="22"/>
                <w:szCs w:val="22"/>
              </w:rPr>
              <w:t>diagnosis and treatment of fluid</w:t>
            </w:r>
            <w:r w:rsidRPr="00457BD1">
              <w:rPr>
                <w:rFonts w:asciiTheme="minorHAnsi" w:hAnsiTheme="minorHAnsi"/>
                <w:sz w:val="22"/>
                <w:szCs w:val="22"/>
              </w:rPr>
              <w:t>-electrolyte disorders</w:t>
            </w:r>
          </w:p>
        </w:tc>
      </w:tr>
      <w:tr w:rsidR="00A102D9" w:rsidRPr="000138DD" w:rsidTr="008040CB">
        <w:trPr>
          <w:trHeight w:val="312"/>
        </w:trPr>
        <w:tc>
          <w:tcPr>
            <w:tcW w:w="7592" w:type="dxa"/>
            <w:noWrap/>
            <w:hideMark/>
          </w:tcPr>
          <w:p w:rsidR="00A102D9" w:rsidRPr="008354F5" w:rsidRDefault="00A102D9"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r w:rsidRPr="008354F5">
              <w:rPr>
                <w:rFonts w:asciiTheme="minorHAnsi" w:eastAsia="Times New Roman" w:hAnsiTheme="minorHAnsi" w:cstheme="minorHAnsi"/>
                <w:b/>
                <w:bCs/>
                <w:sz w:val="22"/>
                <w:szCs w:val="22"/>
                <w:lang w:eastAsia="az-Latn-AZ"/>
              </w:rPr>
              <w:t xml:space="preserve"> </w:t>
            </w:r>
          </w:p>
        </w:tc>
        <w:tc>
          <w:tcPr>
            <w:tcW w:w="706" w:type="dxa"/>
            <w:noWrap/>
            <w:hideMark/>
          </w:tcPr>
          <w:p w:rsidR="00A102D9" w:rsidRPr="000138DD" w:rsidRDefault="00A102D9"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A102D9" w:rsidRPr="000138DD" w:rsidRDefault="00A102D9" w:rsidP="008040CB">
            <w:pPr>
              <w:jc w:val="center"/>
              <w:rPr>
                <w:rFonts w:asciiTheme="minorHAnsi" w:eastAsia="Times New Roman" w:hAnsiTheme="minorHAnsi" w:cstheme="minorHAnsi"/>
                <w:b/>
                <w:color w:val="833C0B" w:themeColor="accent2" w:themeShade="80"/>
                <w:sz w:val="22"/>
                <w:szCs w:val="22"/>
                <w:lang w:eastAsia="az-Latn-AZ"/>
              </w:rPr>
            </w:pPr>
          </w:p>
        </w:tc>
      </w:tr>
      <w:tr w:rsidR="00A102D9" w:rsidRPr="000138DD" w:rsidTr="008040CB">
        <w:trPr>
          <w:trHeight w:val="312"/>
        </w:trPr>
        <w:tc>
          <w:tcPr>
            <w:tcW w:w="7592" w:type="dxa"/>
            <w:noWrap/>
            <w:hideMark/>
          </w:tcPr>
          <w:p w:rsidR="00A102D9" w:rsidRPr="00A102D9" w:rsidRDefault="00A102D9" w:rsidP="00A102D9">
            <w:pPr>
              <w:rPr>
                <w:rFonts w:asciiTheme="minorHAnsi" w:hAnsiTheme="minorHAnsi"/>
                <w:sz w:val="22"/>
                <w:szCs w:val="22"/>
              </w:rPr>
            </w:pPr>
            <w:r w:rsidRPr="00A102D9">
              <w:rPr>
                <w:rFonts w:asciiTheme="minorHAnsi" w:hAnsiTheme="minorHAnsi"/>
                <w:sz w:val="22"/>
                <w:szCs w:val="22"/>
              </w:rPr>
              <w:t>Electrolyte dis</w:t>
            </w:r>
            <w:r>
              <w:rPr>
                <w:rFonts w:asciiTheme="minorHAnsi" w:hAnsiTheme="minorHAnsi"/>
                <w:sz w:val="22"/>
                <w:szCs w:val="22"/>
              </w:rPr>
              <w:t>orders</w:t>
            </w:r>
          </w:p>
        </w:tc>
        <w:tc>
          <w:tcPr>
            <w:tcW w:w="706" w:type="dxa"/>
            <w:noWrap/>
            <w:hideMark/>
          </w:tcPr>
          <w:p w:rsidR="00A102D9" w:rsidRPr="000138DD" w:rsidRDefault="00A102D9"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A102D9" w:rsidRPr="000138DD" w:rsidRDefault="00A102D9"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102D9" w:rsidRPr="000138DD" w:rsidTr="008040CB">
        <w:trPr>
          <w:trHeight w:val="312"/>
        </w:trPr>
        <w:tc>
          <w:tcPr>
            <w:tcW w:w="7592" w:type="dxa"/>
            <w:noWrap/>
            <w:hideMark/>
          </w:tcPr>
          <w:p w:rsidR="00A102D9" w:rsidRPr="00A102D9" w:rsidRDefault="00A102D9" w:rsidP="008040CB">
            <w:pPr>
              <w:rPr>
                <w:rFonts w:asciiTheme="minorHAnsi" w:hAnsiTheme="minorHAnsi"/>
                <w:sz w:val="22"/>
                <w:szCs w:val="22"/>
              </w:rPr>
            </w:pPr>
            <w:r w:rsidRPr="00A102D9">
              <w:rPr>
                <w:rFonts w:asciiTheme="minorHAnsi" w:hAnsiTheme="minorHAnsi"/>
                <w:sz w:val="22"/>
                <w:szCs w:val="22"/>
              </w:rPr>
              <w:t>Fluid disorders</w:t>
            </w:r>
          </w:p>
        </w:tc>
        <w:tc>
          <w:tcPr>
            <w:tcW w:w="706" w:type="dxa"/>
            <w:noWrap/>
            <w:hideMark/>
          </w:tcPr>
          <w:p w:rsidR="00A102D9" w:rsidRPr="000138DD" w:rsidRDefault="00A102D9"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A102D9" w:rsidRPr="000138DD" w:rsidRDefault="00A102D9"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102D9" w:rsidRPr="000138DD" w:rsidTr="008040CB">
        <w:trPr>
          <w:trHeight w:val="312"/>
        </w:trPr>
        <w:tc>
          <w:tcPr>
            <w:tcW w:w="7592" w:type="dxa"/>
            <w:noWrap/>
            <w:hideMark/>
          </w:tcPr>
          <w:p w:rsidR="00A102D9" w:rsidRPr="00A102D9" w:rsidRDefault="00A102D9" w:rsidP="008040CB">
            <w:pPr>
              <w:rPr>
                <w:rFonts w:asciiTheme="minorHAnsi" w:hAnsiTheme="minorHAnsi"/>
                <w:sz w:val="22"/>
                <w:szCs w:val="22"/>
              </w:rPr>
            </w:pPr>
            <w:r w:rsidRPr="00A102D9">
              <w:rPr>
                <w:rFonts w:asciiTheme="minorHAnsi" w:hAnsiTheme="minorHAnsi"/>
                <w:sz w:val="22"/>
                <w:szCs w:val="22"/>
              </w:rPr>
              <w:t>Acid-base disorders</w:t>
            </w:r>
          </w:p>
        </w:tc>
        <w:tc>
          <w:tcPr>
            <w:tcW w:w="706" w:type="dxa"/>
            <w:noWrap/>
            <w:hideMark/>
          </w:tcPr>
          <w:p w:rsidR="00A102D9" w:rsidRPr="000138DD" w:rsidRDefault="00A102D9"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A102D9" w:rsidRPr="000138DD" w:rsidRDefault="00A102D9"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2F1C08" w:rsidRPr="00491EBF" w:rsidRDefault="002F1C08" w:rsidP="004A2DCA">
      <w:pPr>
        <w:spacing w:line="240" w:lineRule="auto"/>
        <w:jc w:val="center"/>
        <w:rPr>
          <w:rFonts w:asciiTheme="minorHAnsi" w:hAnsiTheme="minorHAnsi"/>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BE7737" w:rsidRPr="000138DD" w:rsidTr="008040CB">
        <w:trPr>
          <w:trHeight w:val="312"/>
        </w:trPr>
        <w:tc>
          <w:tcPr>
            <w:tcW w:w="7592" w:type="dxa"/>
            <w:noWrap/>
            <w:hideMark/>
          </w:tcPr>
          <w:p w:rsidR="00BE7737" w:rsidRDefault="00BE7737" w:rsidP="00BE7737">
            <w:pPr>
              <w:rPr>
                <w:rFonts w:asciiTheme="minorHAnsi" w:eastAsia="Times New Roman" w:hAnsiTheme="minorHAnsi" w:cstheme="minorHAnsi"/>
                <w:b/>
                <w:bCs/>
                <w:sz w:val="22"/>
                <w:szCs w:val="22"/>
                <w:lang w:eastAsia="az-Latn-AZ"/>
              </w:rPr>
            </w:pPr>
          </w:p>
          <w:p w:rsidR="00BE7737" w:rsidRPr="008354F5" w:rsidRDefault="00BE7737" w:rsidP="008040CB">
            <w:pPr>
              <w:jc w:val="center"/>
              <w:rPr>
                <w:rFonts w:asciiTheme="minorHAnsi" w:eastAsia="Times New Roman" w:hAnsiTheme="minorHAnsi" w:cstheme="minorHAnsi"/>
                <w:b/>
                <w:bCs/>
                <w:sz w:val="22"/>
                <w:szCs w:val="22"/>
                <w:lang w:eastAsia="az-Latn-AZ"/>
              </w:rPr>
            </w:pPr>
            <w:r w:rsidRPr="00BE7737">
              <w:rPr>
                <w:rFonts w:asciiTheme="minorHAnsi" w:eastAsia="Times New Roman" w:hAnsiTheme="minorHAnsi" w:cstheme="minorHAnsi"/>
                <w:b/>
                <w:bCs/>
                <w:sz w:val="22"/>
                <w:szCs w:val="22"/>
                <w:lang w:eastAsia="az-Latn-AZ"/>
              </w:rPr>
              <w:t>NUTRITION AND METABOLISM</w:t>
            </w:r>
          </w:p>
        </w:tc>
        <w:tc>
          <w:tcPr>
            <w:tcW w:w="706" w:type="dxa"/>
            <w:noWrap/>
            <w:hideMark/>
          </w:tcPr>
          <w:p w:rsidR="00BE7737" w:rsidRPr="000138DD" w:rsidRDefault="00BE7737" w:rsidP="008040C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8354F5" w:rsidRDefault="00BE7737" w:rsidP="008040CB">
            <w:pPr>
              <w:jc w:val="center"/>
              <w:rPr>
                <w:rFonts w:asciiTheme="minorHAnsi" w:eastAsia="Times New Roman" w:hAnsiTheme="minorHAnsi" w:cstheme="minorHAnsi"/>
                <w:sz w:val="22"/>
                <w:szCs w:val="22"/>
                <w:lang w:eastAsia="az-Latn-AZ"/>
              </w:rPr>
            </w:pPr>
          </w:p>
        </w:tc>
        <w:tc>
          <w:tcPr>
            <w:tcW w:w="706" w:type="dxa"/>
            <w:noWrap/>
            <w:hideMark/>
          </w:tcPr>
          <w:p w:rsidR="00BE7737" w:rsidRPr="000138DD" w:rsidRDefault="00BE7737"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8354F5" w:rsidRDefault="00BE7737"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c>
          <w:tcPr>
            <w:tcW w:w="706" w:type="dxa"/>
            <w:noWrap/>
            <w:hideMark/>
          </w:tcPr>
          <w:p w:rsidR="00BE7737" w:rsidRPr="000138DD" w:rsidRDefault="00BE7737"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BE7737" w:rsidRDefault="00BE7737" w:rsidP="00BE7737">
            <w:pPr>
              <w:jc w:val="both"/>
              <w:rPr>
                <w:rFonts w:asciiTheme="minorHAnsi" w:hAnsiTheme="minorHAnsi"/>
                <w:sz w:val="22"/>
                <w:szCs w:val="22"/>
              </w:rPr>
            </w:pPr>
            <w:r w:rsidRPr="00BE7737">
              <w:rPr>
                <w:rFonts w:asciiTheme="minorHAnsi" w:hAnsiTheme="minorHAnsi"/>
                <w:sz w:val="22"/>
                <w:szCs w:val="22"/>
              </w:rPr>
              <w:t>Metabolism in normal</w:t>
            </w:r>
            <w:r>
              <w:rPr>
                <w:rFonts w:asciiTheme="minorHAnsi" w:hAnsiTheme="minorHAnsi"/>
                <w:sz w:val="22"/>
                <w:szCs w:val="22"/>
              </w:rPr>
              <w:t xml:space="preserve"> situation</w:t>
            </w:r>
            <w:r w:rsidRPr="00BE7737">
              <w:rPr>
                <w:rFonts w:asciiTheme="minorHAnsi" w:hAnsiTheme="minorHAnsi"/>
                <w:sz w:val="22"/>
                <w:szCs w:val="22"/>
              </w:rPr>
              <w:t xml:space="preserve"> and stress</w:t>
            </w:r>
          </w:p>
        </w:tc>
        <w:tc>
          <w:tcPr>
            <w:tcW w:w="706" w:type="dxa"/>
            <w:noWrap/>
            <w:hideMark/>
          </w:tcPr>
          <w:p w:rsidR="00BE7737" w:rsidRPr="000138DD" w:rsidRDefault="00BE7737"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BE7737" w:rsidRDefault="00BE7737" w:rsidP="00BE7737">
            <w:pPr>
              <w:jc w:val="both"/>
              <w:rPr>
                <w:rFonts w:asciiTheme="minorHAnsi" w:hAnsiTheme="minorHAnsi"/>
                <w:sz w:val="22"/>
                <w:szCs w:val="22"/>
              </w:rPr>
            </w:pPr>
            <w:r w:rsidRPr="00BE7737">
              <w:rPr>
                <w:rFonts w:asciiTheme="minorHAnsi" w:hAnsiTheme="minorHAnsi"/>
                <w:sz w:val="22"/>
                <w:szCs w:val="22"/>
              </w:rPr>
              <w:t>Nutritional disorders</w:t>
            </w:r>
          </w:p>
        </w:tc>
        <w:tc>
          <w:tcPr>
            <w:tcW w:w="706" w:type="dxa"/>
            <w:noWrap/>
            <w:hideMark/>
          </w:tcPr>
          <w:p w:rsidR="00BE7737" w:rsidRPr="000138DD" w:rsidRDefault="00BE7737"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tcPr>
          <w:p w:rsidR="00BE7737" w:rsidRPr="00BE7737" w:rsidRDefault="00BE7737" w:rsidP="00BE7737">
            <w:pPr>
              <w:jc w:val="both"/>
              <w:rPr>
                <w:rFonts w:asciiTheme="minorHAnsi" w:hAnsiTheme="minorHAnsi"/>
                <w:sz w:val="22"/>
                <w:szCs w:val="22"/>
              </w:rPr>
            </w:pPr>
            <w:r w:rsidRPr="00BE7737">
              <w:rPr>
                <w:rFonts w:asciiTheme="minorHAnsi" w:hAnsiTheme="minorHAnsi"/>
                <w:sz w:val="22"/>
                <w:szCs w:val="22"/>
              </w:rPr>
              <w:t>Types of nutrition, nutrients, indications and contraindications to nutrition, complications, etc.</w:t>
            </w:r>
          </w:p>
        </w:tc>
        <w:tc>
          <w:tcPr>
            <w:tcW w:w="706" w:type="dxa"/>
            <w:noWrap/>
          </w:tcPr>
          <w:p w:rsidR="00BE7737" w:rsidRPr="000138DD" w:rsidRDefault="00BE7737"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8354F5" w:rsidRDefault="00BE7737" w:rsidP="008040CB">
            <w:pPr>
              <w:rPr>
                <w:rFonts w:asciiTheme="minorHAnsi" w:eastAsia="Times New Roman" w:hAnsiTheme="minorHAnsi" w:cstheme="minorHAnsi"/>
                <w:sz w:val="22"/>
                <w:szCs w:val="22"/>
                <w:lang w:eastAsia="az-Latn-AZ"/>
              </w:rPr>
            </w:pPr>
          </w:p>
        </w:tc>
        <w:tc>
          <w:tcPr>
            <w:tcW w:w="706" w:type="dxa"/>
            <w:noWrap/>
            <w:hideMark/>
          </w:tcPr>
          <w:p w:rsidR="00BE7737" w:rsidRPr="000138DD" w:rsidRDefault="00BE7737"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8354F5" w:rsidRDefault="00BE7737"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r w:rsidRPr="008354F5">
              <w:rPr>
                <w:rFonts w:asciiTheme="minorHAnsi" w:eastAsia="Times New Roman" w:hAnsiTheme="minorHAnsi" w:cstheme="minorHAnsi"/>
                <w:b/>
                <w:bCs/>
                <w:sz w:val="22"/>
                <w:szCs w:val="22"/>
                <w:lang w:eastAsia="az-Latn-AZ"/>
              </w:rPr>
              <w:t xml:space="preserve"> </w:t>
            </w:r>
          </w:p>
        </w:tc>
        <w:tc>
          <w:tcPr>
            <w:tcW w:w="706" w:type="dxa"/>
            <w:noWrap/>
            <w:hideMark/>
          </w:tcPr>
          <w:p w:rsidR="00BE7737" w:rsidRPr="000138DD" w:rsidRDefault="00BE7737"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p>
        </w:tc>
      </w:tr>
      <w:tr w:rsidR="00BE7737" w:rsidRPr="000138DD" w:rsidTr="008040CB">
        <w:trPr>
          <w:trHeight w:val="312"/>
        </w:trPr>
        <w:tc>
          <w:tcPr>
            <w:tcW w:w="7592" w:type="dxa"/>
            <w:noWrap/>
            <w:hideMark/>
          </w:tcPr>
          <w:p w:rsidR="00BE7737" w:rsidRPr="00BE7737" w:rsidRDefault="00BE7737" w:rsidP="008040CB">
            <w:pPr>
              <w:rPr>
                <w:rFonts w:asciiTheme="minorHAnsi" w:hAnsiTheme="minorHAnsi"/>
                <w:sz w:val="22"/>
                <w:szCs w:val="22"/>
              </w:rPr>
            </w:pPr>
            <w:r w:rsidRPr="00BE7737">
              <w:rPr>
                <w:rFonts w:asciiTheme="minorHAnsi" w:hAnsiTheme="minorHAnsi"/>
                <w:sz w:val="22"/>
                <w:szCs w:val="22"/>
              </w:rPr>
              <w:t>Nutrition assessment</w:t>
            </w:r>
          </w:p>
        </w:tc>
        <w:tc>
          <w:tcPr>
            <w:tcW w:w="706" w:type="dxa"/>
            <w:noWrap/>
            <w:hideMark/>
          </w:tcPr>
          <w:p w:rsidR="00BE7737" w:rsidRPr="000138DD" w:rsidRDefault="00BE7737"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BE7737" w:rsidRPr="000138DD" w:rsidTr="008040CB">
        <w:trPr>
          <w:trHeight w:val="312"/>
        </w:trPr>
        <w:tc>
          <w:tcPr>
            <w:tcW w:w="7592" w:type="dxa"/>
            <w:noWrap/>
            <w:hideMark/>
          </w:tcPr>
          <w:p w:rsidR="00BE7737" w:rsidRPr="00BE7737" w:rsidRDefault="00BE7737" w:rsidP="008040CB">
            <w:pPr>
              <w:rPr>
                <w:rFonts w:asciiTheme="minorHAnsi" w:hAnsiTheme="minorHAnsi"/>
                <w:sz w:val="22"/>
                <w:szCs w:val="22"/>
              </w:rPr>
            </w:pPr>
            <w:r w:rsidRPr="00BE7737">
              <w:rPr>
                <w:rFonts w:asciiTheme="minorHAnsi" w:hAnsiTheme="minorHAnsi"/>
                <w:sz w:val="22"/>
                <w:szCs w:val="22"/>
              </w:rPr>
              <w:t>Calculation of energy needs</w:t>
            </w:r>
          </w:p>
        </w:tc>
        <w:tc>
          <w:tcPr>
            <w:tcW w:w="706" w:type="dxa"/>
            <w:noWrap/>
            <w:hideMark/>
          </w:tcPr>
          <w:p w:rsidR="00BE7737" w:rsidRPr="000138DD" w:rsidRDefault="00BE7737" w:rsidP="008040CB">
            <w:pPr>
              <w:jc w:val="center"/>
              <w:rPr>
                <w:rFonts w:asciiTheme="minorHAnsi" w:eastAsia="Times New Roman" w:hAnsiTheme="minorHAnsi" w:cstheme="minorHAnsi"/>
                <w:b/>
                <w:bCs/>
                <w:color w:val="833C0B" w:themeColor="accent2" w:themeShade="80"/>
                <w:sz w:val="22"/>
                <w:szCs w:val="22"/>
                <w:lang w:eastAsia="az-Latn-AZ"/>
              </w:rPr>
            </w:pPr>
            <w:r w:rsidRPr="000138DD">
              <w:rPr>
                <w:rFonts w:asciiTheme="minorHAnsi" w:eastAsia="Times New Roman" w:hAnsiTheme="minorHAnsi" w:cstheme="minorHAnsi"/>
                <w:b/>
                <w:bCs/>
                <w:color w:val="833C0B" w:themeColor="accent2" w:themeShade="80"/>
                <w:sz w:val="22"/>
                <w:szCs w:val="22"/>
                <w:lang w:eastAsia="az-Latn-AZ"/>
              </w:rPr>
              <w:t>3</w:t>
            </w:r>
          </w:p>
        </w:tc>
        <w:tc>
          <w:tcPr>
            <w:tcW w:w="990" w:type="dxa"/>
            <w:noWrap/>
            <w:hideMark/>
          </w:tcPr>
          <w:p w:rsidR="00BE7737" w:rsidRPr="000138DD" w:rsidRDefault="00BE7737"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AA2722" w:rsidRDefault="00AA2722" w:rsidP="00C452F0">
      <w:pPr>
        <w:jc w:val="center"/>
        <w:rPr>
          <w:rFonts w:asciiTheme="minorHAnsi" w:eastAsia="Times New Roman" w:hAnsiTheme="minorHAnsi" w:cstheme="minorHAnsi"/>
          <w:b/>
          <w:bCs/>
          <w:sz w:val="22"/>
          <w:szCs w:val="22"/>
          <w:lang w:eastAsia="az-Latn-AZ"/>
        </w:rPr>
      </w:pPr>
    </w:p>
    <w:p w:rsidR="00BE7737" w:rsidRDefault="00AA2722" w:rsidP="00C452F0">
      <w:pPr>
        <w:jc w:val="center"/>
        <w:rPr>
          <w:rFonts w:asciiTheme="minorHAnsi" w:eastAsia="Times New Roman" w:hAnsiTheme="minorHAnsi" w:cstheme="minorHAnsi"/>
          <w:b/>
          <w:bCs/>
          <w:sz w:val="22"/>
          <w:szCs w:val="22"/>
          <w:lang w:eastAsia="az-Latn-AZ"/>
        </w:rPr>
      </w:pPr>
      <w:r w:rsidRPr="00AA2722">
        <w:rPr>
          <w:rFonts w:asciiTheme="minorHAnsi" w:eastAsia="Times New Roman" w:hAnsiTheme="minorHAnsi" w:cstheme="minorHAnsi"/>
          <w:b/>
          <w:bCs/>
          <w:sz w:val="22"/>
          <w:szCs w:val="22"/>
          <w:lang w:eastAsia="az-Latn-AZ"/>
        </w:rPr>
        <w:t>HEMOPOETIC SYSTEM AND SURGERY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82"/>
        <w:gridCol w:w="712"/>
        <w:gridCol w:w="994"/>
      </w:tblGrid>
      <w:tr w:rsidR="00AA2722" w:rsidRPr="008354F5" w:rsidTr="00AA2722">
        <w:trPr>
          <w:trHeight w:val="312"/>
        </w:trPr>
        <w:tc>
          <w:tcPr>
            <w:tcW w:w="9288" w:type="dxa"/>
            <w:gridSpan w:val="3"/>
            <w:noWrap/>
            <w:hideMark/>
          </w:tcPr>
          <w:p w:rsidR="00AA2722" w:rsidRPr="008354F5" w:rsidRDefault="00AA2722"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r>
      <w:tr w:rsidR="00AA2722" w:rsidRPr="00AA2722" w:rsidTr="00AA2722">
        <w:trPr>
          <w:trHeight w:val="312"/>
        </w:trPr>
        <w:tc>
          <w:tcPr>
            <w:tcW w:w="9288" w:type="dxa"/>
            <w:gridSpan w:val="3"/>
            <w:noWrap/>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Anatomy, physiology, pathologies of the hematopoietic system, complications of diseases, symptoms, examination methods, principles and methods of treatment</w:t>
            </w:r>
          </w:p>
        </w:tc>
      </w:tr>
      <w:tr w:rsidR="00AA2722" w:rsidRPr="008354F5" w:rsidTr="00AA2722">
        <w:trPr>
          <w:trHeight w:val="312"/>
        </w:trPr>
        <w:tc>
          <w:tcPr>
            <w:tcW w:w="9288" w:type="dxa"/>
            <w:gridSpan w:val="3"/>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Mechanisms of hematopoiesis</w:t>
            </w:r>
          </w:p>
        </w:tc>
      </w:tr>
      <w:tr w:rsidR="00AA2722" w:rsidRPr="008354F5" w:rsidTr="00AA2722">
        <w:trPr>
          <w:trHeight w:val="312"/>
        </w:trPr>
        <w:tc>
          <w:tcPr>
            <w:tcW w:w="9288" w:type="dxa"/>
            <w:gridSpan w:val="3"/>
            <w:noWrap/>
            <w:hideMark/>
          </w:tcPr>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AA2722" w:rsidRPr="000138DD" w:rsidTr="008040CB">
              <w:trPr>
                <w:trHeight w:val="314"/>
              </w:trPr>
              <w:tc>
                <w:tcPr>
                  <w:tcW w:w="7191" w:type="dxa"/>
                  <w:shd w:val="clear" w:color="auto" w:fill="FBE4D5" w:themeFill="accent2" w:themeFillTint="33"/>
                  <w:noWrap/>
                  <w:hideMark/>
                </w:tcPr>
                <w:p w:rsidR="00AA2722" w:rsidRPr="000138DD" w:rsidRDefault="00AA2722" w:rsidP="00AA2722">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107" w:type="dxa"/>
                  <w:shd w:val="clear" w:color="auto" w:fill="FBE4D5" w:themeFill="accent2" w:themeFillTint="33"/>
                  <w:noWrap/>
                  <w:hideMark/>
                </w:tcPr>
                <w:p w:rsidR="00AA2722" w:rsidRPr="000138DD" w:rsidRDefault="00AA2722" w:rsidP="00AA2722">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90" w:type="dxa"/>
                  <w:shd w:val="clear" w:color="auto" w:fill="FBE4D5" w:themeFill="accent2" w:themeFillTint="33"/>
                  <w:noWrap/>
                  <w:hideMark/>
                </w:tcPr>
                <w:p w:rsidR="00AA2722" w:rsidRPr="000138DD" w:rsidRDefault="00AA2722" w:rsidP="00AA2722">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p w:rsidR="00AA2722" w:rsidRDefault="00AA2722" w:rsidP="008040CB">
            <w:pPr>
              <w:jc w:val="both"/>
              <w:rPr>
                <w:rFonts w:asciiTheme="minorHAnsi" w:eastAsia="Times New Roman" w:hAnsiTheme="minorHAnsi" w:cstheme="minorHAnsi"/>
                <w:sz w:val="22"/>
                <w:szCs w:val="22"/>
                <w:lang w:eastAsia="az-Latn-AZ"/>
              </w:rPr>
            </w:pPr>
          </w:p>
          <w:p w:rsidR="00AA2722" w:rsidRPr="008354F5" w:rsidRDefault="00AA2722" w:rsidP="008040CB">
            <w:pPr>
              <w:jc w:val="both"/>
              <w:rPr>
                <w:rFonts w:asciiTheme="minorHAnsi" w:eastAsia="Times New Roman" w:hAnsiTheme="minorHAnsi" w:cstheme="minorHAnsi"/>
                <w:sz w:val="22"/>
                <w:szCs w:val="22"/>
                <w:lang w:eastAsia="az-Latn-AZ"/>
              </w:rPr>
            </w:pPr>
            <w:r w:rsidRPr="00AA2722">
              <w:rPr>
                <w:rFonts w:asciiTheme="minorHAnsi" w:eastAsia="Times New Roman" w:hAnsiTheme="minorHAnsi" w:cstheme="minorHAnsi"/>
                <w:sz w:val="22"/>
                <w:szCs w:val="22"/>
                <w:lang w:eastAsia="az-Latn-AZ"/>
              </w:rPr>
              <w:t>Mechanisms of hemostasis, coagulation and fibrinolysis</w:t>
            </w:r>
          </w:p>
        </w:tc>
      </w:tr>
      <w:tr w:rsidR="00AA2722" w:rsidRPr="008354F5" w:rsidTr="00AA2722">
        <w:trPr>
          <w:trHeight w:val="312"/>
        </w:trPr>
        <w:tc>
          <w:tcPr>
            <w:tcW w:w="9288" w:type="dxa"/>
            <w:gridSpan w:val="3"/>
            <w:noWrap/>
          </w:tcPr>
          <w:p w:rsidR="00AA2722" w:rsidRPr="008354F5" w:rsidRDefault="00AA2722" w:rsidP="008040CB">
            <w:p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The effect</w:t>
            </w:r>
            <w:r w:rsidRPr="00AA2722">
              <w:rPr>
                <w:rFonts w:asciiTheme="minorHAnsi" w:eastAsia="Times New Roman" w:hAnsiTheme="minorHAnsi" w:cstheme="minorHAnsi"/>
                <w:sz w:val="22"/>
                <w:szCs w:val="22"/>
                <w:lang w:eastAsia="az-Latn-AZ"/>
              </w:rPr>
              <w:t xml:space="preserve"> of the hematopoietic system on the course of surgical diseases and postoperative course</w:t>
            </w:r>
          </w:p>
        </w:tc>
      </w:tr>
      <w:tr w:rsidR="00AA2722" w:rsidRPr="000138DD" w:rsidTr="00AA2722">
        <w:trPr>
          <w:trHeight w:val="312"/>
        </w:trPr>
        <w:tc>
          <w:tcPr>
            <w:tcW w:w="7587" w:type="dxa"/>
            <w:noWrap/>
            <w:hideMark/>
          </w:tcPr>
          <w:p w:rsidR="00AA2722" w:rsidRPr="008354F5" w:rsidRDefault="00AA2722"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p>
        </w:tc>
        <w:tc>
          <w:tcPr>
            <w:tcW w:w="709" w:type="dxa"/>
            <w:noWrap/>
            <w:hideMark/>
          </w:tcPr>
          <w:p w:rsidR="00AA2722" w:rsidRPr="000138DD" w:rsidRDefault="00AA2722" w:rsidP="008040CB">
            <w:pPr>
              <w:rPr>
                <w:rFonts w:asciiTheme="minorHAnsi" w:eastAsia="Times New Roman" w:hAnsiTheme="minorHAnsi" w:cstheme="minorHAnsi"/>
                <w:b/>
                <w:bCs/>
                <w:color w:val="833C0B" w:themeColor="accent2" w:themeShade="80"/>
                <w:sz w:val="22"/>
                <w:szCs w:val="22"/>
                <w:lang w:eastAsia="az-Latn-AZ"/>
              </w:rPr>
            </w:pP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Anemias</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lastRenderedPageBreak/>
              <w:t>Hemoglobinopathy and hemolytic anemia</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Polycythemia</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Leukopenia</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Thrombocytopenia</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Coagulopathies</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D11766" w:rsidP="008040CB">
            <w:pPr>
              <w:rPr>
                <w:rFonts w:asciiTheme="minorHAnsi" w:hAnsiTheme="minorHAnsi"/>
                <w:sz w:val="22"/>
                <w:szCs w:val="22"/>
              </w:rPr>
            </w:pPr>
            <w:r>
              <w:rPr>
                <w:rFonts w:asciiTheme="minorHAnsi" w:hAnsiTheme="minorHAnsi"/>
                <w:sz w:val="22"/>
                <w:szCs w:val="22"/>
              </w:rPr>
              <w:t>D</w:t>
            </w:r>
            <w:r w:rsidRPr="00D11766">
              <w:rPr>
                <w:rFonts w:asciiTheme="minorHAnsi" w:hAnsiTheme="minorHAnsi"/>
                <w:sz w:val="22"/>
                <w:szCs w:val="22"/>
              </w:rPr>
              <w:t>isseminated intravascular thrombosis</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Management of patients receiving anticoagulants</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Thrombophilia</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Transfusion reactions</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AA2722" w:rsidRPr="000138DD" w:rsidTr="00AA2722">
        <w:trPr>
          <w:trHeight w:val="312"/>
        </w:trPr>
        <w:tc>
          <w:tcPr>
            <w:tcW w:w="7587" w:type="dxa"/>
            <w:noWrap/>
            <w:hideMark/>
          </w:tcPr>
          <w:p w:rsidR="00AA2722" w:rsidRPr="00AA2722" w:rsidRDefault="00AA2722" w:rsidP="008040CB">
            <w:pPr>
              <w:rPr>
                <w:rFonts w:asciiTheme="minorHAnsi" w:hAnsiTheme="minorHAnsi"/>
                <w:sz w:val="22"/>
                <w:szCs w:val="22"/>
              </w:rPr>
            </w:pPr>
            <w:r w:rsidRPr="00AA2722">
              <w:rPr>
                <w:rFonts w:asciiTheme="minorHAnsi" w:hAnsiTheme="minorHAnsi"/>
                <w:sz w:val="22"/>
                <w:szCs w:val="22"/>
              </w:rPr>
              <w:t>Thrombosis</w:t>
            </w:r>
          </w:p>
        </w:tc>
        <w:tc>
          <w:tcPr>
            <w:tcW w:w="709"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2" w:type="dxa"/>
            <w:noWrap/>
            <w:hideMark/>
          </w:tcPr>
          <w:p w:rsidR="00AA2722" w:rsidRPr="000138DD" w:rsidRDefault="00AA2722"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AA2722" w:rsidRDefault="00AA2722" w:rsidP="00C452F0">
      <w:pPr>
        <w:jc w:val="center"/>
        <w:rPr>
          <w:rFonts w:asciiTheme="minorHAnsi" w:eastAsia="Times New Roman" w:hAnsiTheme="minorHAnsi" w:cstheme="minorHAnsi"/>
          <w:b/>
          <w:bCs/>
          <w:sz w:val="22"/>
          <w:szCs w:val="22"/>
          <w:lang w:eastAsia="az-Latn-A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D11766" w:rsidRPr="000138DD" w:rsidTr="008040CB">
        <w:trPr>
          <w:trHeight w:val="312"/>
        </w:trPr>
        <w:tc>
          <w:tcPr>
            <w:tcW w:w="7592" w:type="dxa"/>
            <w:noWrap/>
            <w:hideMark/>
          </w:tcPr>
          <w:p w:rsidR="00D11766" w:rsidRPr="008354F5" w:rsidRDefault="00D11766" w:rsidP="008040CB">
            <w:pPr>
              <w:jc w:val="center"/>
              <w:rPr>
                <w:rFonts w:asciiTheme="minorHAnsi" w:eastAsia="Times New Roman" w:hAnsiTheme="minorHAnsi" w:cstheme="minorHAnsi"/>
                <w:b/>
                <w:bCs/>
                <w:sz w:val="22"/>
                <w:szCs w:val="22"/>
                <w:lang w:eastAsia="az-Latn-AZ"/>
              </w:rPr>
            </w:pPr>
            <w:r w:rsidRPr="00D11766">
              <w:rPr>
                <w:rFonts w:asciiTheme="minorHAnsi" w:eastAsia="Times New Roman" w:hAnsiTheme="minorHAnsi" w:cstheme="minorHAnsi"/>
                <w:b/>
                <w:bCs/>
                <w:sz w:val="22"/>
                <w:szCs w:val="22"/>
                <w:lang w:eastAsia="az-Latn-AZ"/>
              </w:rPr>
              <w:t>IMMUNE SYSTEM AND SURGERY</w:t>
            </w:r>
          </w:p>
        </w:tc>
        <w:tc>
          <w:tcPr>
            <w:tcW w:w="706" w:type="dxa"/>
            <w:noWrap/>
            <w:hideMark/>
          </w:tcPr>
          <w:p w:rsidR="00D11766" w:rsidRPr="000138DD" w:rsidRDefault="00D11766" w:rsidP="008040C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8354F5" w:rsidRDefault="00D11766" w:rsidP="008040CB">
            <w:pPr>
              <w:jc w:val="center"/>
              <w:rPr>
                <w:rFonts w:asciiTheme="minorHAnsi" w:eastAsia="Times New Roman" w:hAnsiTheme="minorHAnsi" w:cstheme="minorHAnsi"/>
                <w:sz w:val="22"/>
                <w:szCs w:val="22"/>
                <w:lang w:eastAsia="az-Latn-AZ"/>
              </w:rPr>
            </w:pPr>
          </w:p>
        </w:tc>
        <w:tc>
          <w:tcPr>
            <w:tcW w:w="706" w:type="dxa"/>
            <w:noWrap/>
            <w:hideMark/>
          </w:tcPr>
          <w:p w:rsidR="00D11766" w:rsidRPr="000138DD" w:rsidRDefault="00D1176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D11766" w:rsidRDefault="00D11766" w:rsidP="008040CB">
            <w:pPr>
              <w:rPr>
                <w:rFonts w:asciiTheme="minorHAnsi" w:hAnsiTheme="minorHAnsi"/>
                <w:b/>
                <w:sz w:val="22"/>
                <w:szCs w:val="22"/>
              </w:rPr>
            </w:pPr>
            <w:r w:rsidRPr="00D11766">
              <w:rPr>
                <w:rFonts w:asciiTheme="minorHAnsi" w:hAnsiTheme="minorHAnsi"/>
                <w:b/>
                <w:sz w:val="22"/>
                <w:szCs w:val="22"/>
              </w:rPr>
              <w:t>Knowledge</w:t>
            </w:r>
          </w:p>
        </w:tc>
        <w:tc>
          <w:tcPr>
            <w:tcW w:w="706" w:type="dxa"/>
            <w:noWrap/>
            <w:hideMark/>
          </w:tcPr>
          <w:p w:rsidR="00D11766" w:rsidRPr="000138DD" w:rsidRDefault="00D11766"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D11766" w:rsidRDefault="00D11766" w:rsidP="008040CB">
            <w:pPr>
              <w:rPr>
                <w:rFonts w:asciiTheme="minorHAnsi" w:hAnsiTheme="minorHAnsi"/>
                <w:sz w:val="22"/>
                <w:szCs w:val="22"/>
              </w:rPr>
            </w:pPr>
            <w:r w:rsidRPr="00D11766">
              <w:rPr>
                <w:rFonts w:asciiTheme="minorHAnsi" w:hAnsiTheme="minorHAnsi"/>
                <w:sz w:val="22"/>
                <w:szCs w:val="22"/>
              </w:rPr>
              <w:t>Components of the immune system</w:t>
            </w:r>
          </w:p>
        </w:tc>
        <w:tc>
          <w:tcPr>
            <w:tcW w:w="706" w:type="dxa"/>
            <w:noWrap/>
            <w:hideMark/>
          </w:tcPr>
          <w:p w:rsidR="00D11766" w:rsidRPr="000138DD" w:rsidRDefault="00D1176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8354F5" w:rsidTr="008040CB">
        <w:trPr>
          <w:gridAfter w:val="2"/>
          <w:wAfter w:w="1696" w:type="dxa"/>
          <w:trHeight w:val="312"/>
        </w:trPr>
        <w:tc>
          <w:tcPr>
            <w:tcW w:w="7592" w:type="dxa"/>
            <w:noWrap/>
            <w:hideMark/>
          </w:tcPr>
          <w:p w:rsidR="00D11766" w:rsidRPr="00D11766" w:rsidRDefault="00D11766" w:rsidP="008040CB">
            <w:pPr>
              <w:rPr>
                <w:rFonts w:asciiTheme="minorHAnsi" w:hAnsiTheme="minorHAnsi"/>
                <w:sz w:val="22"/>
                <w:szCs w:val="22"/>
              </w:rPr>
            </w:pPr>
            <w:r w:rsidRPr="00D11766">
              <w:rPr>
                <w:rFonts w:asciiTheme="minorHAnsi" w:hAnsiTheme="minorHAnsi"/>
                <w:sz w:val="22"/>
                <w:szCs w:val="22"/>
              </w:rPr>
              <w:t>Mechanisms of the immune system's response to infection, trauma and tissue transfer</w:t>
            </w:r>
          </w:p>
        </w:tc>
      </w:tr>
      <w:tr w:rsidR="00D11766" w:rsidRPr="000138DD" w:rsidTr="008040CB">
        <w:trPr>
          <w:trHeight w:val="312"/>
        </w:trPr>
        <w:tc>
          <w:tcPr>
            <w:tcW w:w="7592" w:type="dxa"/>
            <w:noWrap/>
            <w:hideMark/>
          </w:tcPr>
          <w:p w:rsidR="00D11766" w:rsidRPr="00D11766" w:rsidRDefault="00D11766" w:rsidP="008040CB">
            <w:pPr>
              <w:rPr>
                <w:rFonts w:asciiTheme="minorHAnsi" w:hAnsiTheme="minorHAnsi"/>
                <w:sz w:val="22"/>
                <w:szCs w:val="22"/>
              </w:rPr>
            </w:pPr>
            <w:r w:rsidRPr="00D11766">
              <w:rPr>
                <w:rFonts w:asciiTheme="minorHAnsi" w:hAnsiTheme="minorHAnsi"/>
                <w:sz w:val="22"/>
                <w:szCs w:val="22"/>
              </w:rPr>
              <w:t>Transplant immunology</w:t>
            </w:r>
          </w:p>
        </w:tc>
        <w:tc>
          <w:tcPr>
            <w:tcW w:w="706" w:type="dxa"/>
            <w:noWrap/>
            <w:hideMark/>
          </w:tcPr>
          <w:p w:rsidR="00D11766" w:rsidRPr="000138DD" w:rsidRDefault="00D1176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D11766" w:rsidRDefault="00D11766" w:rsidP="008040CB">
            <w:pPr>
              <w:rPr>
                <w:rFonts w:asciiTheme="minorHAnsi" w:hAnsiTheme="minorHAnsi"/>
                <w:sz w:val="22"/>
                <w:szCs w:val="22"/>
              </w:rPr>
            </w:pPr>
            <w:r w:rsidRPr="00D11766">
              <w:rPr>
                <w:rFonts w:asciiTheme="minorHAnsi" w:hAnsiTheme="minorHAnsi"/>
                <w:sz w:val="22"/>
                <w:szCs w:val="22"/>
              </w:rPr>
              <w:t>Immunosuppression</w:t>
            </w:r>
          </w:p>
        </w:tc>
        <w:tc>
          <w:tcPr>
            <w:tcW w:w="706" w:type="dxa"/>
            <w:noWrap/>
            <w:hideMark/>
          </w:tcPr>
          <w:p w:rsidR="00D11766" w:rsidRPr="000138DD" w:rsidRDefault="00D1176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8354F5" w:rsidRDefault="00D11766" w:rsidP="008040CB">
            <w:pPr>
              <w:jc w:val="center"/>
              <w:rPr>
                <w:rFonts w:asciiTheme="minorHAnsi" w:eastAsia="Times New Roman" w:hAnsiTheme="minorHAnsi" w:cstheme="minorHAnsi"/>
                <w:sz w:val="22"/>
                <w:szCs w:val="22"/>
                <w:lang w:eastAsia="az-Latn-AZ"/>
              </w:rPr>
            </w:pPr>
          </w:p>
        </w:tc>
        <w:tc>
          <w:tcPr>
            <w:tcW w:w="706" w:type="dxa"/>
            <w:noWrap/>
            <w:hideMark/>
          </w:tcPr>
          <w:p w:rsidR="00D11766" w:rsidRPr="000138DD" w:rsidRDefault="00D1176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8354F5" w:rsidRDefault="00D11766"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scills</w:t>
            </w:r>
          </w:p>
        </w:tc>
        <w:tc>
          <w:tcPr>
            <w:tcW w:w="706" w:type="dxa"/>
            <w:noWrap/>
            <w:hideMark/>
          </w:tcPr>
          <w:p w:rsidR="00D11766" w:rsidRPr="000138DD" w:rsidRDefault="00D11766"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p>
        </w:tc>
      </w:tr>
      <w:tr w:rsidR="00D11766" w:rsidRPr="000138DD" w:rsidTr="008040CB">
        <w:trPr>
          <w:trHeight w:val="312"/>
        </w:trPr>
        <w:tc>
          <w:tcPr>
            <w:tcW w:w="7592" w:type="dxa"/>
            <w:noWrap/>
            <w:hideMark/>
          </w:tcPr>
          <w:p w:rsidR="00D11766" w:rsidRPr="008354F5" w:rsidRDefault="00D11766" w:rsidP="008040CB">
            <w:pPr>
              <w:jc w:val="both"/>
              <w:rPr>
                <w:rFonts w:asciiTheme="minorHAnsi" w:eastAsia="Times New Roman" w:hAnsiTheme="minorHAnsi" w:cstheme="minorHAnsi"/>
                <w:sz w:val="22"/>
                <w:szCs w:val="22"/>
                <w:lang w:eastAsia="az-Latn-AZ"/>
              </w:rPr>
            </w:pPr>
            <w:r w:rsidRPr="00D11766">
              <w:rPr>
                <w:rFonts w:asciiTheme="minorHAnsi" w:eastAsia="Times New Roman" w:hAnsiTheme="minorHAnsi" w:cstheme="minorHAnsi"/>
                <w:sz w:val="22"/>
                <w:szCs w:val="22"/>
                <w:lang w:eastAsia="az-Latn-AZ"/>
              </w:rPr>
              <w:t>Immunosuppressive conditions</w:t>
            </w:r>
          </w:p>
        </w:tc>
        <w:tc>
          <w:tcPr>
            <w:tcW w:w="706"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D11766" w:rsidRPr="000138DD" w:rsidRDefault="00D11766"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AA2722" w:rsidRDefault="00AA2722" w:rsidP="00C452F0">
      <w:pPr>
        <w:jc w:val="center"/>
        <w:rPr>
          <w:rFonts w:asciiTheme="minorHAnsi" w:eastAsia="Times New Roman" w:hAnsiTheme="minorHAnsi" w:cstheme="minorHAnsi"/>
          <w:b/>
          <w:bCs/>
          <w:sz w:val="22"/>
          <w:szCs w:val="22"/>
          <w:lang w:eastAsia="az-Latn-A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216"/>
        <w:gridCol w:w="490"/>
        <w:gridCol w:w="990"/>
      </w:tblGrid>
      <w:tr w:rsidR="001015F6" w:rsidRPr="008354F5" w:rsidTr="001015F6">
        <w:trPr>
          <w:gridAfter w:val="2"/>
          <w:wAfter w:w="1480" w:type="dxa"/>
          <w:trHeight w:val="312"/>
        </w:trPr>
        <w:tc>
          <w:tcPr>
            <w:tcW w:w="7808" w:type="dxa"/>
            <w:gridSpan w:val="2"/>
            <w:noWrap/>
            <w:hideMark/>
          </w:tcPr>
          <w:p w:rsidR="001015F6" w:rsidRPr="008354F5" w:rsidRDefault="001015F6" w:rsidP="008040CB">
            <w:pPr>
              <w:jc w:val="center"/>
              <w:rPr>
                <w:rFonts w:asciiTheme="minorHAnsi" w:eastAsia="Times New Roman" w:hAnsiTheme="minorHAnsi" w:cstheme="minorHAnsi"/>
                <w:b/>
                <w:bCs/>
                <w:sz w:val="22"/>
                <w:szCs w:val="22"/>
                <w:lang w:eastAsia="az-Latn-AZ"/>
              </w:rPr>
            </w:pPr>
            <w:r w:rsidRPr="001015F6">
              <w:rPr>
                <w:rFonts w:asciiTheme="minorHAnsi" w:eastAsia="Times New Roman" w:hAnsiTheme="minorHAnsi" w:cstheme="minorHAnsi"/>
                <w:b/>
                <w:bCs/>
                <w:sz w:val="22"/>
                <w:szCs w:val="22"/>
                <w:lang w:eastAsia="az-Latn-AZ"/>
              </w:rPr>
              <w:t>ONCOLOGY AND TUMOR BIOLOGY</w:t>
            </w:r>
          </w:p>
        </w:tc>
      </w:tr>
      <w:tr w:rsidR="001015F6" w:rsidRPr="008354F5" w:rsidTr="001015F6">
        <w:trPr>
          <w:gridAfter w:val="2"/>
          <w:wAfter w:w="1480" w:type="dxa"/>
          <w:trHeight w:val="312"/>
        </w:trPr>
        <w:tc>
          <w:tcPr>
            <w:tcW w:w="7808" w:type="dxa"/>
            <w:gridSpan w:val="2"/>
            <w:noWrap/>
            <w:hideMark/>
          </w:tcPr>
          <w:p w:rsidR="001015F6" w:rsidRPr="008354F5" w:rsidRDefault="001015F6" w:rsidP="008040CB">
            <w:pPr>
              <w:jc w:val="center"/>
              <w:rPr>
                <w:rFonts w:asciiTheme="minorHAnsi" w:eastAsia="Times New Roman" w:hAnsiTheme="minorHAnsi" w:cstheme="minorHAnsi"/>
                <w:sz w:val="22"/>
                <w:szCs w:val="22"/>
                <w:lang w:eastAsia="az-Latn-AZ"/>
              </w:rPr>
            </w:pPr>
          </w:p>
        </w:tc>
      </w:tr>
      <w:tr w:rsidR="001015F6" w:rsidRPr="008354F5" w:rsidTr="001015F6">
        <w:trPr>
          <w:gridAfter w:val="2"/>
          <w:wAfter w:w="1480" w:type="dxa"/>
          <w:trHeight w:val="312"/>
        </w:trPr>
        <w:tc>
          <w:tcPr>
            <w:tcW w:w="7808" w:type="dxa"/>
            <w:gridSpan w:val="2"/>
            <w:noWrap/>
            <w:hideMark/>
          </w:tcPr>
          <w:p w:rsidR="001015F6" w:rsidRPr="008354F5" w:rsidRDefault="001015F6"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r>
      <w:tr w:rsidR="001015F6" w:rsidRPr="008354F5" w:rsidTr="001015F6">
        <w:trPr>
          <w:gridAfter w:val="2"/>
          <w:wAfter w:w="1480" w:type="dxa"/>
          <w:trHeight w:val="312"/>
        </w:trPr>
        <w:tc>
          <w:tcPr>
            <w:tcW w:w="7808" w:type="dxa"/>
            <w:gridSpan w:val="2"/>
            <w:noWrap/>
            <w:hideMark/>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tblGrid>
            <w:tr w:rsidR="001015F6" w:rsidRPr="008354F5" w:rsidTr="008040CB">
              <w:trPr>
                <w:trHeight w:val="312"/>
              </w:trPr>
              <w:tc>
                <w:tcPr>
                  <w:tcW w:w="7592" w:type="dxa"/>
                  <w:noWrap/>
                  <w:hideMark/>
                </w:tcPr>
                <w:p w:rsidR="001015F6" w:rsidRDefault="001015F6" w:rsidP="008040CB">
                  <w:pPr>
                    <w:jc w:val="both"/>
                    <w:rPr>
                      <w:rFonts w:asciiTheme="minorHAnsi" w:eastAsia="Times New Roman" w:hAnsiTheme="minorHAnsi" w:cstheme="minorHAnsi"/>
                      <w:sz w:val="22"/>
                      <w:szCs w:val="22"/>
                      <w:lang w:eastAsia="az-Latn-AZ"/>
                    </w:rPr>
                  </w:pPr>
                  <w:r w:rsidRPr="001015F6">
                    <w:rPr>
                      <w:rFonts w:asciiTheme="minorHAnsi" w:eastAsia="Times New Roman" w:hAnsiTheme="minorHAnsi" w:cstheme="minorHAnsi"/>
                      <w:sz w:val="22"/>
                      <w:szCs w:val="22"/>
                      <w:lang w:eastAsia="az-Latn-AZ"/>
                    </w:rPr>
                    <w:t>Molecular biology of cancer</w:t>
                  </w:r>
                </w:p>
                <w:p w:rsidR="001015F6" w:rsidRPr="008354F5" w:rsidRDefault="001015F6" w:rsidP="008040CB">
                  <w:pPr>
                    <w:jc w:val="both"/>
                    <w:rPr>
                      <w:rFonts w:asciiTheme="minorHAnsi" w:eastAsia="Times New Roman" w:hAnsiTheme="minorHAnsi" w:cstheme="minorHAnsi"/>
                      <w:sz w:val="22"/>
                      <w:szCs w:val="22"/>
                      <w:lang w:eastAsia="az-Latn-AZ"/>
                    </w:rPr>
                  </w:pPr>
                  <w:r w:rsidRPr="001015F6">
                    <w:rPr>
                      <w:rFonts w:asciiTheme="minorHAnsi" w:eastAsia="Times New Roman" w:hAnsiTheme="minorHAnsi" w:cstheme="minorHAnsi"/>
                      <w:sz w:val="22"/>
                      <w:szCs w:val="22"/>
                      <w:lang w:eastAsia="az-Latn-AZ"/>
                    </w:rPr>
                    <w:t>Carcinogenesis</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The role of genetic factors in cancer</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Mechanisms of metastasis</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Cancer epidemiology</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Pathomorphology of cancer</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Principles of cancer diagnosis</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Principles of determining the stage of cancer</w:t>
                  </w:r>
                </w:p>
              </w:tc>
            </w:tr>
            <w:tr w:rsidR="001015F6" w:rsidRPr="008354F5" w:rsidTr="008040CB">
              <w:trPr>
                <w:trHeight w:val="312"/>
              </w:trPr>
              <w:tc>
                <w:tcPr>
                  <w:tcW w:w="7592" w:type="dxa"/>
                  <w:noWrap/>
                  <w:hideMark/>
                </w:tcPr>
                <w:p w:rsidR="001015F6" w:rsidRPr="001015F6" w:rsidRDefault="001015F6" w:rsidP="008040CB">
                  <w:pPr>
                    <w:rPr>
                      <w:rFonts w:asciiTheme="minorHAnsi" w:hAnsiTheme="minorHAnsi"/>
                      <w:sz w:val="22"/>
                      <w:szCs w:val="22"/>
                    </w:rPr>
                  </w:pPr>
                  <w:r w:rsidRPr="001015F6">
                    <w:rPr>
                      <w:rFonts w:asciiTheme="minorHAnsi" w:hAnsiTheme="minorHAnsi"/>
                      <w:sz w:val="22"/>
                      <w:szCs w:val="22"/>
                    </w:rPr>
                    <w:t>Principles of treatment of cancer: surgery, radiotherapy, chemotherapy, immunotherapy, hormone and other treatments</w:t>
                  </w:r>
                </w:p>
              </w:tc>
            </w:tr>
          </w:tbl>
          <w:p w:rsidR="001015F6" w:rsidRPr="008354F5" w:rsidRDefault="001015F6" w:rsidP="008040CB">
            <w:pPr>
              <w:jc w:val="both"/>
              <w:rPr>
                <w:rFonts w:asciiTheme="minorHAnsi" w:eastAsia="Times New Roman" w:hAnsiTheme="minorHAnsi" w:cstheme="minorHAnsi"/>
                <w:sz w:val="22"/>
                <w:szCs w:val="22"/>
                <w:lang w:eastAsia="az-Latn-AZ"/>
              </w:rPr>
            </w:pPr>
          </w:p>
        </w:tc>
      </w:tr>
      <w:tr w:rsidR="001015F6" w:rsidRPr="000138DD" w:rsidTr="008040CB">
        <w:trPr>
          <w:trHeight w:val="312"/>
        </w:trPr>
        <w:tc>
          <w:tcPr>
            <w:tcW w:w="7592" w:type="dxa"/>
            <w:noWrap/>
            <w:hideMark/>
          </w:tcPr>
          <w:p w:rsidR="001015F6" w:rsidRPr="008354F5" w:rsidRDefault="001015F6"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p>
          <w:p w:rsidR="001015F6" w:rsidRPr="008354F5" w:rsidRDefault="001015F6" w:rsidP="008040CB">
            <w:pPr>
              <w:jc w:val="center"/>
              <w:rPr>
                <w:rFonts w:asciiTheme="minorHAnsi" w:eastAsia="Times New Roman" w:hAnsiTheme="minorHAnsi" w:cstheme="minorHAnsi"/>
                <w:b/>
                <w:bCs/>
                <w:sz w:val="22"/>
                <w:szCs w:val="22"/>
                <w:lang w:eastAsia="az-Latn-AZ"/>
              </w:rPr>
            </w:pPr>
          </w:p>
        </w:tc>
        <w:tc>
          <w:tcPr>
            <w:tcW w:w="706" w:type="dxa"/>
            <w:gridSpan w:val="2"/>
            <w:noWrap/>
            <w:hideMark/>
          </w:tcPr>
          <w:p w:rsidR="001015F6" w:rsidRPr="000138DD" w:rsidRDefault="001015F6"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p>
        </w:tc>
      </w:tr>
      <w:tr w:rsidR="001015F6" w:rsidRPr="000138DD" w:rsidTr="008040CB">
        <w:trPr>
          <w:trHeight w:val="312"/>
        </w:trPr>
        <w:tc>
          <w:tcPr>
            <w:tcW w:w="7592" w:type="dxa"/>
            <w:noWrap/>
            <w:hideMark/>
          </w:tcPr>
          <w:p w:rsidR="001015F6" w:rsidRPr="008354F5" w:rsidRDefault="001015F6" w:rsidP="008040CB">
            <w:pPr>
              <w:jc w:val="both"/>
              <w:rPr>
                <w:rFonts w:asciiTheme="minorHAnsi" w:eastAsia="Times New Roman" w:hAnsiTheme="minorHAnsi" w:cstheme="minorHAnsi"/>
                <w:sz w:val="22"/>
                <w:szCs w:val="22"/>
                <w:lang w:eastAsia="az-Latn-AZ"/>
              </w:rPr>
            </w:pPr>
            <w:r w:rsidRPr="001015F6">
              <w:rPr>
                <w:rFonts w:asciiTheme="minorHAnsi" w:eastAsia="Times New Roman" w:hAnsiTheme="minorHAnsi" w:cstheme="minorHAnsi"/>
                <w:sz w:val="22"/>
                <w:szCs w:val="22"/>
                <w:lang w:eastAsia="az-Latn-AZ"/>
              </w:rPr>
              <w:t>Cancer screening</w:t>
            </w:r>
          </w:p>
        </w:tc>
        <w:tc>
          <w:tcPr>
            <w:tcW w:w="706" w:type="dxa"/>
            <w:gridSpan w:val="2"/>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1015F6" w:rsidRPr="000138DD" w:rsidTr="001015F6">
        <w:trPr>
          <w:trHeight w:val="314"/>
        </w:trPr>
        <w:tc>
          <w:tcPr>
            <w:tcW w:w="7016" w:type="dxa"/>
            <w:shd w:val="clear" w:color="auto" w:fill="FBE4D5" w:themeFill="accent2" w:themeFillTint="33"/>
            <w:noWrap/>
            <w:hideMark/>
          </w:tcPr>
          <w:p w:rsidR="001015F6" w:rsidRPr="000138DD" w:rsidRDefault="001015F6" w:rsidP="008040CB">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1015F6" w:rsidRPr="000138DD" w:rsidRDefault="001015F6" w:rsidP="008040CB">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1015F6" w:rsidRPr="000138DD" w:rsidRDefault="001015F6" w:rsidP="008040CB">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1015F6" w:rsidRPr="000138DD" w:rsidTr="008040CB">
        <w:trPr>
          <w:trHeight w:val="312"/>
        </w:trPr>
        <w:tc>
          <w:tcPr>
            <w:tcW w:w="7592" w:type="dxa"/>
            <w:noWrap/>
            <w:hideMark/>
          </w:tcPr>
          <w:p w:rsidR="001015F6" w:rsidRPr="008354F5" w:rsidRDefault="00670CF5" w:rsidP="008040CB">
            <w:pPr>
              <w:jc w:val="center"/>
              <w:rPr>
                <w:rFonts w:asciiTheme="minorHAnsi" w:eastAsia="Times New Roman" w:hAnsiTheme="minorHAnsi" w:cstheme="minorHAnsi"/>
                <w:b/>
                <w:bCs/>
                <w:sz w:val="22"/>
                <w:szCs w:val="22"/>
                <w:lang w:eastAsia="az-Latn-AZ"/>
              </w:rPr>
            </w:pPr>
            <w:r w:rsidRPr="00670CF5">
              <w:rPr>
                <w:rFonts w:asciiTheme="minorHAnsi" w:eastAsia="Times New Roman" w:hAnsiTheme="minorHAnsi" w:cstheme="minorHAnsi"/>
                <w:b/>
                <w:bCs/>
                <w:sz w:val="22"/>
                <w:szCs w:val="22"/>
                <w:lang w:eastAsia="az-Latn-AZ"/>
              </w:rPr>
              <w:t>HERIATRY</w:t>
            </w:r>
          </w:p>
        </w:tc>
        <w:tc>
          <w:tcPr>
            <w:tcW w:w="706" w:type="dxa"/>
            <w:noWrap/>
            <w:hideMark/>
          </w:tcPr>
          <w:p w:rsidR="001015F6" w:rsidRPr="000138DD" w:rsidRDefault="001015F6" w:rsidP="008040CB">
            <w:pPr>
              <w:jc w:val="cente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p>
        </w:tc>
      </w:tr>
      <w:tr w:rsidR="001015F6" w:rsidRPr="000138DD" w:rsidTr="008040CB">
        <w:trPr>
          <w:trHeight w:val="312"/>
        </w:trPr>
        <w:tc>
          <w:tcPr>
            <w:tcW w:w="7592" w:type="dxa"/>
            <w:noWrap/>
            <w:hideMark/>
          </w:tcPr>
          <w:p w:rsidR="001015F6" w:rsidRPr="008354F5" w:rsidRDefault="00670CF5"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c>
          <w:tcPr>
            <w:tcW w:w="706" w:type="dxa"/>
            <w:noWrap/>
            <w:hideMark/>
          </w:tcPr>
          <w:p w:rsidR="001015F6" w:rsidRPr="000138DD" w:rsidRDefault="001015F6"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p>
        </w:tc>
      </w:tr>
      <w:tr w:rsidR="001015F6" w:rsidRPr="000138DD" w:rsidTr="008040CB">
        <w:trPr>
          <w:trHeight w:val="312"/>
        </w:trPr>
        <w:tc>
          <w:tcPr>
            <w:tcW w:w="7592" w:type="dxa"/>
            <w:noWrap/>
            <w:hideMark/>
          </w:tcPr>
          <w:p w:rsidR="001015F6" w:rsidRPr="008354F5" w:rsidRDefault="00670CF5" w:rsidP="008040CB">
            <w:pPr>
              <w:jc w:val="both"/>
              <w:rPr>
                <w:rFonts w:asciiTheme="minorHAnsi" w:eastAsia="Times New Roman" w:hAnsiTheme="minorHAnsi" w:cstheme="minorHAnsi"/>
                <w:sz w:val="22"/>
                <w:szCs w:val="22"/>
                <w:lang w:eastAsia="az-Latn-AZ"/>
              </w:rPr>
            </w:pPr>
            <w:r w:rsidRPr="00670CF5">
              <w:rPr>
                <w:rFonts w:asciiTheme="minorHAnsi" w:eastAsia="Times New Roman" w:hAnsiTheme="minorHAnsi" w:cstheme="minorHAnsi"/>
                <w:sz w:val="22"/>
                <w:szCs w:val="22"/>
                <w:lang w:eastAsia="az-Latn-AZ"/>
              </w:rPr>
              <w:t>Physiological and clinical effects of aging</w:t>
            </w:r>
          </w:p>
        </w:tc>
        <w:tc>
          <w:tcPr>
            <w:tcW w:w="706" w:type="dxa"/>
            <w:noWrap/>
            <w:hideMark/>
          </w:tcPr>
          <w:p w:rsidR="001015F6" w:rsidRPr="000138DD" w:rsidRDefault="001015F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p>
        </w:tc>
      </w:tr>
      <w:tr w:rsidR="001015F6" w:rsidRPr="000138DD" w:rsidTr="008040CB">
        <w:trPr>
          <w:trHeight w:val="312"/>
        </w:trPr>
        <w:tc>
          <w:tcPr>
            <w:tcW w:w="7592" w:type="dxa"/>
            <w:noWrap/>
            <w:hideMark/>
          </w:tcPr>
          <w:p w:rsidR="001015F6" w:rsidRPr="008354F5" w:rsidRDefault="001015F6" w:rsidP="008040CB">
            <w:pPr>
              <w:jc w:val="center"/>
              <w:rPr>
                <w:rFonts w:asciiTheme="minorHAnsi" w:eastAsia="Times New Roman" w:hAnsiTheme="minorHAnsi" w:cstheme="minorHAnsi"/>
                <w:sz w:val="22"/>
                <w:szCs w:val="22"/>
                <w:lang w:eastAsia="az-Latn-AZ"/>
              </w:rPr>
            </w:pPr>
          </w:p>
        </w:tc>
        <w:tc>
          <w:tcPr>
            <w:tcW w:w="706" w:type="dxa"/>
            <w:noWrap/>
            <w:hideMark/>
          </w:tcPr>
          <w:p w:rsidR="001015F6" w:rsidRPr="000138DD" w:rsidRDefault="001015F6"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p>
        </w:tc>
      </w:tr>
      <w:tr w:rsidR="001015F6" w:rsidRPr="000138DD" w:rsidTr="008040CB">
        <w:trPr>
          <w:trHeight w:val="312"/>
        </w:trPr>
        <w:tc>
          <w:tcPr>
            <w:tcW w:w="7592" w:type="dxa"/>
            <w:noWrap/>
            <w:hideMark/>
          </w:tcPr>
          <w:p w:rsidR="001015F6" w:rsidRPr="008354F5" w:rsidRDefault="00670CF5"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r w:rsidR="001015F6" w:rsidRPr="008354F5">
              <w:rPr>
                <w:rFonts w:asciiTheme="minorHAnsi" w:eastAsia="Times New Roman" w:hAnsiTheme="minorHAnsi" w:cstheme="minorHAnsi"/>
                <w:b/>
                <w:bCs/>
                <w:sz w:val="22"/>
                <w:szCs w:val="22"/>
                <w:lang w:eastAsia="az-Latn-AZ"/>
              </w:rPr>
              <w:t xml:space="preserve"> </w:t>
            </w:r>
          </w:p>
        </w:tc>
        <w:tc>
          <w:tcPr>
            <w:tcW w:w="706" w:type="dxa"/>
            <w:noWrap/>
            <w:hideMark/>
          </w:tcPr>
          <w:p w:rsidR="001015F6" w:rsidRPr="000138DD" w:rsidRDefault="001015F6" w:rsidP="008040CB">
            <w:pPr>
              <w:rPr>
                <w:rFonts w:asciiTheme="minorHAnsi" w:eastAsia="Times New Roman" w:hAnsiTheme="minorHAnsi" w:cstheme="minorHAnsi"/>
                <w:b/>
                <w:bCs/>
                <w:color w:val="833C0B" w:themeColor="accent2" w:themeShade="80"/>
                <w:sz w:val="22"/>
                <w:szCs w:val="22"/>
                <w:lang w:eastAsia="az-Latn-AZ"/>
              </w:rPr>
            </w:pP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p>
        </w:tc>
      </w:tr>
      <w:tr w:rsidR="001015F6" w:rsidRPr="000138DD" w:rsidTr="008040CB">
        <w:trPr>
          <w:trHeight w:val="312"/>
        </w:trPr>
        <w:tc>
          <w:tcPr>
            <w:tcW w:w="7592" w:type="dxa"/>
            <w:noWrap/>
            <w:hideMark/>
          </w:tcPr>
          <w:p w:rsidR="001015F6" w:rsidRPr="008354F5" w:rsidRDefault="00670CF5" w:rsidP="008040CB">
            <w:pPr>
              <w:jc w:val="both"/>
              <w:rPr>
                <w:rFonts w:asciiTheme="minorHAnsi" w:eastAsia="Times New Roman" w:hAnsiTheme="minorHAnsi" w:cstheme="minorHAnsi"/>
                <w:sz w:val="22"/>
                <w:szCs w:val="22"/>
                <w:lang w:eastAsia="az-Latn-AZ"/>
              </w:rPr>
            </w:pPr>
            <w:r w:rsidRPr="00670CF5">
              <w:rPr>
                <w:rFonts w:asciiTheme="minorHAnsi" w:eastAsia="Times New Roman" w:hAnsiTheme="minorHAnsi" w:cstheme="minorHAnsi"/>
                <w:sz w:val="22"/>
                <w:szCs w:val="22"/>
                <w:lang w:eastAsia="az-Latn-AZ"/>
              </w:rPr>
              <w:lastRenderedPageBreak/>
              <w:t>Examination and evaluation of elderly patients</w:t>
            </w:r>
          </w:p>
        </w:tc>
        <w:tc>
          <w:tcPr>
            <w:tcW w:w="706"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3</w:t>
            </w:r>
          </w:p>
        </w:tc>
        <w:tc>
          <w:tcPr>
            <w:tcW w:w="990" w:type="dxa"/>
            <w:noWrap/>
            <w:hideMark/>
          </w:tcPr>
          <w:p w:rsidR="001015F6" w:rsidRPr="000138DD" w:rsidRDefault="001015F6"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AA2722" w:rsidRDefault="00AA2722" w:rsidP="00C452F0">
      <w:pPr>
        <w:jc w:val="center"/>
        <w:rPr>
          <w:rFonts w:asciiTheme="minorHAnsi" w:eastAsia="Times New Roman" w:hAnsiTheme="minorHAnsi" w:cstheme="minorHAnsi"/>
          <w:b/>
          <w:bCs/>
          <w:sz w:val="22"/>
          <w:szCs w:val="22"/>
          <w:lang w:eastAsia="az-Latn-A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670CF5" w:rsidRPr="008354F5" w:rsidTr="008040CB">
        <w:trPr>
          <w:gridAfter w:val="2"/>
          <w:wAfter w:w="1696" w:type="dxa"/>
          <w:trHeight w:val="312"/>
        </w:trPr>
        <w:tc>
          <w:tcPr>
            <w:tcW w:w="7592" w:type="dxa"/>
            <w:noWrap/>
            <w:hideMark/>
          </w:tcPr>
          <w:p w:rsidR="00670CF5" w:rsidRPr="008354F5" w:rsidRDefault="00670CF5" w:rsidP="008040CB">
            <w:pPr>
              <w:jc w:val="center"/>
              <w:rPr>
                <w:rFonts w:asciiTheme="minorHAnsi" w:eastAsia="Times New Roman" w:hAnsiTheme="minorHAnsi" w:cstheme="minorHAnsi"/>
                <w:b/>
                <w:bCs/>
                <w:sz w:val="22"/>
                <w:szCs w:val="22"/>
                <w:lang w:eastAsia="az-Latn-AZ"/>
              </w:rPr>
            </w:pPr>
            <w:r w:rsidRPr="00670CF5">
              <w:rPr>
                <w:rFonts w:asciiTheme="minorHAnsi" w:eastAsia="Times New Roman" w:hAnsiTheme="minorHAnsi" w:cstheme="minorHAnsi"/>
                <w:b/>
                <w:bCs/>
                <w:sz w:val="22"/>
                <w:szCs w:val="22"/>
                <w:lang w:eastAsia="az-Latn-AZ"/>
              </w:rPr>
              <w:t>MANAGEMENT OF SURGICAL PATIENTS</w:t>
            </w:r>
          </w:p>
          <w:p w:rsidR="00670CF5" w:rsidRPr="008354F5" w:rsidRDefault="00670CF5" w:rsidP="008040CB">
            <w:pPr>
              <w:jc w:val="center"/>
              <w:rPr>
                <w:rFonts w:asciiTheme="minorHAnsi" w:eastAsia="Times New Roman" w:hAnsiTheme="minorHAnsi" w:cstheme="minorHAnsi"/>
                <w:b/>
                <w:bCs/>
                <w:sz w:val="22"/>
                <w:szCs w:val="22"/>
                <w:lang w:eastAsia="az-Latn-AZ"/>
              </w:rPr>
            </w:pPr>
          </w:p>
        </w:tc>
      </w:tr>
      <w:tr w:rsidR="00670CF5" w:rsidRPr="007567F6" w:rsidTr="008040CB">
        <w:trPr>
          <w:gridAfter w:val="2"/>
          <w:wAfter w:w="1696" w:type="dxa"/>
          <w:trHeight w:val="312"/>
        </w:trPr>
        <w:tc>
          <w:tcPr>
            <w:tcW w:w="7592" w:type="dxa"/>
            <w:shd w:val="clear" w:color="auto" w:fill="FFFFFF" w:themeFill="background1"/>
            <w:noWrap/>
            <w:hideMark/>
          </w:tcPr>
          <w:p w:rsidR="00670CF5" w:rsidRPr="007567F6" w:rsidRDefault="00670CF5"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r>
      <w:tr w:rsidR="00670CF5" w:rsidRPr="008354F5" w:rsidTr="008040CB">
        <w:trPr>
          <w:gridAfter w:val="2"/>
          <w:wAfter w:w="1696" w:type="dxa"/>
          <w:trHeight w:val="312"/>
        </w:trPr>
        <w:tc>
          <w:tcPr>
            <w:tcW w:w="7592" w:type="dxa"/>
            <w:noWrap/>
            <w:hideMark/>
          </w:tcPr>
          <w:p w:rsidR="00670CF5" w:rsidRDefault="00670CF5" w:rsidP="00670CF5">
            <w:pPr>
              <w:rPr>
                <w:rFonts w:asciiTheme="minorHAnsi" w:eastAsia="Times New Roman" w:hAnsiTheme="minorHAnsi" w:cstheme="minorHAnsi"/>
                <w:b/>
                <w:i/>
                <w:sz w:val="22"/>
                <w:szCs w:val="22"/>
                <w:lang w:eastAsia="az-Latn-AZ"/>
              </w:rPr>
            </w:pPr>
          </w:p>
          <w:p w:rsidR="00670CF5" w:rsidRPr="008354F5" w:rsidRDefault="00670CF5" w:rsidP="00670CF5">
            <w:pPr>
              <w:jc w:val="both"/>
              <w:rPr>
                <w:rFonts w:asciiTheme="minorHAnsi" w:eastAsia="Times New Roman" w:hAnsiTheme="minorHAnsi" w:cstheme="minorHAnsi"/>
                <w:sz w:val="22"/>
                <w:szCs w:val="22"/>
                <w:lang w:eastAsia="az-Latn-AZ"/>
              </w:rPr>
            </w:pPr>
            <w:r w:rsidRPr="00670CF5">
              <w:rPr>
                <w:rFonts w:asciiTheme="minorHAnsi" w:eastAsia="Times New Roman" w:hAnsiTheme="minorHAnsi" w:cstheme="minorHAnsi"/>
                <w:b/>
                <w:i/>
                <w:color w:val="C00000"/>
                <w:sz w:val="22"/>
                <w:szCs w:val="22"/>
                <w:lang w:eastAsia="az-Latn-AZ"/>
              </w:rPr>
              <w:t>Basic knowledge required for preoperative examination of surgical patients, assessment and preparation of organs and systems, determination of surgical risk, intraoperative management, postoperative monitoring and treatment:</w:t>
            </w:r>
          </w:p>
          <w:p w:rsidR="00670CF5" w:rsidRPr="00670CF5" w:rsidRDefault="00670CF5" w:rsidP="00670CF5">
            <w:pPr>
              <w:pStyle w:val="ListParagraph"/>
              <w:numPr>
                <w:ilvl w:val="0"/>
                <w:numId w:val="9"/>
              </w:numPr>
              <w:jc w:val="both"/>
              <w:rPr>
                <w:rFonts w:asciiTheme="minorHAnsi" w:eastAsia="Times New Roman" w:hAnsiTheme="minorHAnsi" w:cstheme="minorHAnsi"/>
                <w:sz w:val="22"/>
                <w:szCs w:val="22"/>
                <w:lang w:eastAsia="az-Latn-AZ"/>
              </w:rPr>
            </w:pPr>
            <w:r w:rsidRPr="00670CF5">
              <w:rPr>
                <w:rFonts w:asciiTheme="minorHAnsi" w:eastAsia="Times New Roman" w:hAnsiTheme="minorHAnsi" w:cstheme="minorHAnsi"/>
                <w:sz w:val="22"/>
                <w:szCs w:val="22"/>
                <w:lang w:eastAsia="az-Latn-AZ"/>
              </w:rPr>
              <w:t>changes in organs and systems caused by surge</w:t>
            </w:r>
            <w:r>
              <w:rPr>
                <w:rFonts w:asciiTheme="minorHAnsi" w:eastAsia="Times New Roman" w:hAnsiTheme="minorHAnsi" w:cstheme="minorHAnsi"/>
                <w:sz w:val="22"/>
                <w:szCs w:val="22"/>
                <w:lang w:eastAsia="az-Latn-AZ"/>
              </w:rPr>
              <w:t>ry, surgical pathologies and co</w:t>
            </w:r>
            <w:r w:rsidRPr="00670CF5">
              <w:rPr>
                <w:rFonts w:asciiTheme="minorHAnsi" w:eastAsia="Times New Roman" w:hAnsiTheme="minorHAnsi" w:cstheme="minorHAnsi"/>
                <w:sz w:val="22"/>
                <w:szCs w:val="22"/>
                <w:lang w:eastAsia="az-Latn-AZ"/>
              </w:rPr>
              <w:t>morbidities</w:t>
            </w:r>
          </w:p>
          <w:p w:rsidR="00670CF5" w:rsidRPr="008354F5" w:rsidRDefault="00670CF5" w:rsidP="00670CF5">
            <w:pPr>
              <w:pStyle w:val="ListParagraph"/>
              <w:numPr>
                <w:ilvl w:val="0"/>
                <w:numId w:val="9"/>
              </w:numPr>
              <w:jc w:val="both"/>
              <w:rPr>
                <w:rFonts w:asciiTheme="minorHAnsi" w:eastAsia="Times New Roman" w:hAnsiTheme="minorHAnsi" w:cstheme="minorHAnsi"/>
                <w:sz w:val="22"/>
                <w:szCs w:val="22"/>
                <w:lang w:eastAsia="az-Latn-AZ"/>
              </w:rPr>
            </w:pPr>
            <w:r w:rsidRPr="00670CF5">
              <w:rPr>
                <w:rFonts w:asciiTheme="minorHAnsi" w:eastAsia="Times New Roman" w:hAnsiTheme="minorHAnsi" w:cstheme="minorHAnsi"/>
                <w:sz w:val="22"/>
                <w:szCs w:val="22"/>
                <w:lang w:eastAsia="az-Latn-AZ"/>
              </w:rPr>
              <w:t>Postoperative complications and their etiology, pathogenesis, clinic</w:t>
            </w:r>
            <w:r>
              <w:rPr>
                <w:rFonts w:asciiTheme="minorHAnsi" w:eastAsia="Times New Roman" w:hAnsiTheme="minorHAnsi" w:cstheme="minorHAnsi"/>
                <w:sz w:val="22"/>
                <w:szCs w:val="22"/>
                <w:lang w:eastAsia="az-Latn-AZ"/>
              </w:rPr>
              <w:t>al presentation</w:t>
            </w:r>
            <w:r w:rsidRPr="00670CF5">
              <w:rPr>
                <w:rFonts w:asciiTheme="minorHAnsi" w:eastAsia="Times New Roman" w:hAnsiTheme="minorHAnsi" w:cstheme="minorHAnsi"/>
                <w:sz w:val="22"/>
                <w:szCs w:val="22"/>
                <w:lang w:eastAsia="az-Latn-AZ"/>
              </w:rPr>
              <w:t>, examination, treatment and prognosis.</w:t>
            </w:r>
          </w:p>
        </w:tc>
      </w:tr>
      <w:tr w:rsidR="00670CF5" w:rsidRPr="008354F5" w:rsidTr="008040CB">
        <w:trPr>
          <w:gridAfter w:val="2"/>
          <w:wAfter w:w="1696" w:type="dxa"/>
          <w:trHeight w:val="312"/>
        </w:trPr>
        <w:tc>
          <w:tcPr>
            <w:tcW w:w="7592" w:type="dxa"/>
            <w:noWrap/>
            <w:hideMark/>
          </w:tcPr>
          <w:p w:rsidR="00670CF5" w:rsidRPr="008354F5" w:rsidRDefault="00670CF5" w:rsidP="008040CB">
            <w:pPr>
              <w:jc w:val="center"/>
              <w:rPr>
                <w:rFonts w:asciiTheme="minorHAnsi" w:eastAsia="Times New Roman" w:hAnsiTheme="minorHAnsi" w:cstheme="minorHAnsi"/>
                <w:b/>
                <w:bCs/>
                <w:sz w:val="22"/>
                <w:szCs w:val="22"/>
                <w:lang w:eastAsia="az-Latn-AZ"/>
              </w:rPr>
            </w:pPr>
          </w:p>
        </w:tc>
      </w:tr>
      <w:tr w:rsidR="00670CF5" w:rsidRPr="007567F6" w:rsidTr="008040CB">
        <w:trPr>
          <w:gridAfter w:val="2"/>
          <w:wAfter w:w="1696" w:type="dxa"/>
          <w:trHeight w:val="312"/>
        </w:trPr>
        <w:tc>
          <w:tcPr>
            <w:tcW w:w="7592" w:type="dxa"/>
            <w:shd w:val="clear" w:color="auto" w:fill="FFFFFF" w:themeFill="background1"/>
            <w:noWrap/>
            <w:hideMark/>
          </w:tcPr>
          <w:p w:rsidR="00670CF5" w:rsidRPr="007567F6" w:rsidRDefault="00670CF5"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r w:rsidRPr="007567F6">
              <w:rPr>
                <w:rFonts w:asciiTheme="minorHAnsi" w:eastAsia="Times New Roman" w:hAnsiTheme="minorHAnsi" w:cstheme="minorHAnsi"/>
                <w:b/>
                <w:bCs/>
                <w:sz w:val="22"/>
                <w:szCs w:val="22"/>
                <w:lang w:eastAsia="az-Latn-AZ"/>
              </w:rPr>
              <w:t xml:space="preserve"> </w:t>
            </w:r>
          </w:p>
        </w:tc>
      </w:tr>
      <w:tr w:rsidR="00670CF5" w:rsidRPr="008354F5" w:rsidTr="008040CB">
        <w:trPr>
          <w:gridAfter w:val="2"/>
          <w:wAfter w:w="1696" w:type="dxa"/>
          <w:trHeight w:val="312"/>
        </w:trPr>
        <w:tc>
          <w:tcPr>
            <w:tcW w:w="7592" w:type="dxa"/>
            <w:noWrap/>
            <w:hideMark/>
          </w:tcPr>
          <w:p w:rsidR="00670CF5" w:rsidRPr="008354F5" w:rsidRDefault="00670CF5" w:rsidP="008040CB">
            <w:pPr>
              <w:rPr>
                <w:rFonts w:asciiTheme="minorHAnsi" w:eastAsia="Times New Roman" w:hAnsiTheme="minorHAnsi" w:cstheme="minorHAnsi"/>
                <w:b/>
                <w:i/>
                <w:sz w:val="22"/>
                <w:szCs w:val="22"/>
                <w:lang w:eastAsia="az-Latn-AZ"/>
              </w:rPr>
            </w:pPr>
            <w:r w:rsidRPr="00670CF5">
              <w:rPr>
                <w:rFonts w:asciiTheme="minorHAnsi" w:eastAsia="Times New Roman" w:hAnsiTheme="minorHAnsi" w:cstheme="minorHAnsi"/>
                <w:b/>
                <w:i/>
                <w:color w:val="CC3300"/>
                <w:sz w:val="22"/>
                <w:szCs w:val="22"/>
                <w:lang w:eastAsia="az-Latn-AZ"/>
              </w:rPr>
              <w:t>To show the diagnosis and</w:t>
            </w:r>
            <w:r>
              <w:rPr>
                <w:rFonts w:asciiTheme="minorHAnsi" w:eastAsia="Times New Roman" w:hAnsiTheme="minorHAnsi" w:cstheme="minorHAnsi"/>
                <w:b/>
                <w:i/>
                <w:color w:val="CC3300"/>
                <w:sz w:val="22"/>
                <w:szCs w:val="22"/>
                <w:lang w:eastAsia="az-Latn-AZ"/>
              </w:rPr>
              <w:t xml:space="preserve"> explain the</w:t>
            </w:r>
            <w:r w:rsidRPr="00670CF5">
              <w:rPr>
                <w:rFonts w:asciiTheme="minorHAnsi" w:eastAsia="Times New Roman" w:hAnsiTheme="minorHAnsi" w:cstheme="minorHAnsi"/>
                <w:b/>
                <w:i/>
                <w:color w:val="CC3300"/>
                <w:sz w:val="22"/>
                <w:szCs w:val="22"/>
                <w:lang w:eastAsia="az-Latn-AZ"/>
              </w:rPr>
              <w:t xml:space="preserve"> treatment of the following conditions</w:t>
            </w:r>
            <w:r>
              <w:rPr>
                <w:rFonts w:asciiTheme="minorHAnsi" w:eastAsia="Times New Roman" w:hAnsiTheme="minorHAnsi" w:cstheme="minorHAnsi"/>
                <w:b/>
                <w:i/>
                <w:color w:val="CC3300"/>
                <w:sz w:val="22"/>
                <w:szCs w:val="22"/>
                <w:lang w:eastAsia="az-Latn-AZ"/>
              </w:rPr>
              <w:t>:</w:t>
            </w:r>
          </w:p>
        </w:tc>
      </w:tr>
      <w:tr w:rsidR="00670CF5" w:rsidRPr="000138DD" w:rsidTr="008040CB">
        <w:trPr>
          <w:trHeight w:val="312"/>
        </w:trPr>
        <w:tc>
          <w:tcPr>
            <w:tcW w:w="7592" w:type="dxa"/>
            <w:noWrap/>
            <w:hideMark/>
          </w:tcPr>
          <w:p w:rsidR="00670CF5" w:rsidRPr="00670CF5" w:rsidRDefault="005958AA" w:rsidP="008040CB">
            <w:pPr>
              <w:rPr>
                <w:rFonts w:asciiTheme="minorHAnsi" w:hAnsiTheme="minorHAnsi"/>
                <w:b/>
                <w:i/>
                <w:sz w:val="22"/>
                <w:szCs w:val="22"/>
              </w:rPr>
            </w:pPr>
            <w:r>
              <w:rPr>
                <w:rFonts w:asciiTheme="minorHAnsi" w:hAnsiTheme="minorHAnsi"/>
                <w:b/>
                <w:i/>
                <w:sz w:val="22"/>
                <w:szCs w:val="22"/>
              </w:rPr>
              <w:t>Preoperative management</w:t>
            </w:r>
          </w:p>
        </w:tc>
        <w:tc>
          <w:tcPr>
            <w:tcW w:w="706"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 </w:t>
            </w:r>
          </w:p>
        </w:tc>
        <w:tc>
          <w:tcPr>
            <w:tcW w:w="990"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 </w:t>
            </w:r>
          </w:p>
        </w:tc>
      </w:tr>
      <w:tr w:rsidR="00670CF5" w:rsidRPr="000138DD" w:rsidTr="008040CB">
        <w:trPr>
          <w:trHeight w:val="312"/>
        </w:trPr>
        <w:tc>
          <w:tcPr>
            <w:tcW w:w="7592" w:type="dxa"/>
            <w:noWrap/>
            <w:hideMark/>
          </w:tcPr>
          <w:p w:rsidR="00670CF5" w:rsidRPr="00670CF5" w:rsidRDefault="00670CF5" w:rsidP="008040CB">
            <w:pPr>
              <w:rPr>
                <w:rFonts w:asciiTheme="minorHAnsi" w:hAnsiTheme="minorHAnsi"/>
                <w:sz w:val="22"/>
                <w:szCs w:val="22"/>
              </w:rPr>
            </w:pPr>
            <w:r w:rsidRPr="00670CF5">
              <w:rPr>
                <w:rFonts w:asciiTheme="minorHAnsi" w:hAnsiTheme="minorHAnsi"/>
                <w:sz w:val="22"/>
                <w:szCs w:val="22"/>
              </w:rPr>
              <w:t>Preoperative routine examinations</w:t>
            </w:r>
          </w:p>
        </w:tc>
        <w:tc>
          <w:tcPr>
            <w:tcW w:w="706"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670CF5" w:rsidRPr="000138DD" w:rsidTr="008040CB">
        <w:trPr>
          <w:trHeight w:val="312"/>
        </w:trPr>
        <w:tc>
          <w:tcPr>
            <w:tcW w:w="7592" w:type="dxa"/>
            <w:noWrap/>
            <w:hideMark/>
          </w:tcPr>
          <w:p w:rsidR="00670CF5" w:rsidRPr="00670CF5" w:rsidRDefault="00670CF5" w:rsidP="008040CB">
            <w:pPr>
              <w:rPr>
                <w:rFonts w:asciiTheme="minorHAnsi" w:hAnsiTheme="minorHAnsi"/>
                <w:sz w:val="22"/>
                <w:szCs w:val="22"/>
              </w:rPr>
            </w:pPr>
            <w:r w:rsidRPr="00670CF5">
              <w:rPr>
                <w:rFonts w:asciiTheme="minorHAnsi" w:hAnsiTheme="minorHAnsi"/>
                <w:sz w:val="22"/>
                <w:szCs w:val="22"/>
              </w:rPr>
              <w:t>Evaluation of the respiratory system and correction of pathologies</w:t>
            </w:r>
          </w:p>
        </w:tc>
        <w:tc>
          <w:tcPr>
            <w:tcW w:w="706"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670CF5" w:rsidRPr="000138DD" w:rsidTr="008040CB">
        <w:trPr>
          <w:trHeight w:val="312"/>
        </w:trPr>
        <w:tc>
          <w:tcPr>
            <w:tcW w:w="7592" w:type="dxa"/>
            <w:noWrap/>
            <w:hideMark/>
          </w:tcPr>
          <w:p w:rsidR="00670CF5" w:rsidRPr="00670CF5" w:rsidRDefault="00670CF5" w:rsidP="008040CB">
            <w:pPr>
              <w:rPr>
                <w:rFonts w:asciiTheme="minorHAnsi" w:hAnsiTheme="minorHAnsi"/>
                <w:sz w:val="22"/>
                <w:szCs w:val="22"/>
              </w:rPr>
            </w:pPr>
            <w:r w:rsidRPr="00670CF5">
              <w:rPr>
                <w:rFonts w:asciiTheme="minorHAnsi" w:hAnsiTheme="minorHAnsi"/>
                <w:sz w:val="22"/>
                <w:szCs w:val="22"/>
              </w:rPr>
              <w:t>Evaluation of the heart and correction of pathologies</w:t>
            </w:r>
          </w:p>
        </w:tc>
        <w:tc>
          <w:tcPr>
            <w:tcW w:w="706"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670CF5" w:rsidRPr="000138DD" w:rsidRDefault="00670CF5"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AA2722" w:rsidRDefault="00AA2722" w:rsidP="008040CB">
      <w:pPr>
        <w:spacing w:line="240" w:lineRule="auto"/>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Evaluation and correction of pathologies of the gastrointestinal tract</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Evaluation of the genitourinary system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Evaluation of the environment</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Evaluation of the vascular system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Evaluation of the endocrine system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Evaluation of the hematopoietic system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Pr>
                <w:rFonts w:asciiTheme="minorHAnsi" w:hAnsiTheme="minorHAnsi"/>
                <w:sz w:val="22"/>
                <w:szCs w:val="22"/>
              </w:rPr>
              <w:t>Evaluation</w:t>
            </w:r>
            <w:r w:rsidRPr="005958AA">
              <w:rPr>
                <w:rFonts w:asciiTheme="minorHAnsi" w:hAnsiTheme="minorHAnsi"/>
                <w:sz w:val="22"/>
                <w:szCs w:val="22"/>
              </w:rPr>
              <w:t xml:space="preserve"> of psychiatric problems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Preop assessment of the immune system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5958AA">
            <w:pPr>
              <w:rPr>
                <w:rFonts w:asciiTheme="minorHAnsi" w:hAnsiTheme="minorHAnsi"/>
                <w:sz w:val="22"/>
                <w:szCs w:val="22"/>
              </w:rPr>
            </w:pPr>
            <w:r w:rsidRPr="005958AA">
              <w:rPr>
                <w:rFonts w:asciiTheme="minorHAnsi" w:hAnsiTheme="minorHAnsi"/>
                <w:sz w:val="22"/>
                <w:szCs w:val="22"/>
              </w:rPr>
              <w:t xml:space="preserve">Evaluation of </w:t>
            </w:r>
            <w:r>
              <w:rPr>
                <w:rFonts w:asciiTheme="minorHAnsi" w:hAnsiTheme="minorHAnsi"/>
                <w:sz w:val="22"/>
                <w:szCs w:val="22"/>
              </w:rPr>
              <w:t>fluid</w:t>
            </w:r>
            <w:r w:rsidRPr="005958AA">
              <w:rPr>
                <w:rFonts w:asciiTheme="minorHAnsi" w:hAnsiTheme="minorHAnsi"/>
                <w:sz w:val="22"/>
                <w:szCs w:val="22"/>
              </w:rPr>
              <w:t>-electrolyte metabolism and correction of pathologies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Anesthesiological evaluation</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Surgical risk assessment</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Obtaining consent to the operation</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Thrombosis prophylaxis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Preoperative antibiotic prophylaxis</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5958AA" w:rsidRPr="000138DD" w:rsidTr="008040CB">
        <w:trPr>
          <w:trHeight w:val="312"/>
        </w:trPr>
        <w:tc>
          <w:tcPr>
            <w:tcW w:w="7592" w:type="dxa"/>
            <w:noWrap/>
            <w:hideMark/>
          </w:tcPr>
          <w:p w:rsidR="005958AA" w:rsidRPr="005958AA" w:rsidRDefault="005958AA" w:rsidP="008040CB">
            <w:pPr>
              <w:rPr>
                <w:rFonts w:asciiTheme="minorHAnsi" w:hAnsiTheme="minorHAnsi"/>
                <w:sz w:val="22"/>
                <w:szCs w:val="22"/>
              </w:rPr>
            </w:pPr>
            <w:r w:rsidRPr="005958AA">
              <w:rPr>
                <w:rFonts w:asciiTheme="minorHAnsi" w:hAnsiTheme="minorHAnsi"/>
                <w:sz w:val="22"/>
                <w:szCs w:val="22"/>
              </w:rPr>
              <w:t>Premedication and sedation</w:t>
            </w:r>
          </w:p>
        </w:tc>
        <w:tc>
          <w:tcPr>
            <w:tcW w:w="706"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5958AA" w:rsidRPr="000138DD" w:rsidRDefault="005958AA"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5958AA" w:rsidRDefault="005958AA" w:rsidP="00C452F0">
      <w:pPr>
        <w:jc w:val="center"/>
        <w:rPr>
          <w:rFonts w:asciiTheme="minorHAnsi" w:hAnsiTheme="minorHAnsi" w:cs="Times New Roman"/>
          <w:b/>
        </w:rPr>
      </w:pPr>
    </w:p>
    <w:p w:rsidR="005958AA" w:rsidRDefault="005958AA"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8040CB" w:rsidRPr="000138DD" w:rsidTr="008040CB">
        <w:trPr>
          <w:trHeight w:val="314"/>
        </w:trPr>
        <w:tc>
          <w:tcPr>
            <w:tcW w:w="7016" w:type="dxa"/>
            <w:shd w:val="clear" w:color="auto" w:fill="FBE4D5" w:themeFill="accent2" w:themeFillTint="33"/>
            <w:noWrap/>
            <w:hideMark/>
          </w:tcPr>
          <w:p w:rsidR="008040CB" w:rsidRPr="000138DD" w:rsidRDefault="008040CB" w:rsidP="008040CB">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8040CB" w:rsidRPr="000138DD" w:rsidRDefault="008040CB" w:rsidP="008040CB">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8040CB" w:rsidRPr="000138DD" w:rsidRDefault="008040CB" w:rsidP="008040CB">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8040CB" w:rsidRPr="000138DD" w:rsidTr="008040CB">
        <w:trPr>
          <w:trHeight w:val="312"/>
        </w:trPr>
        <w:tc>
          <w:tcPr>
            <w:tcW w:w="7592" w:type="dxa"/>
            <w:noWrap/>
            <w:hideMark/>
          </w:tcPr>
          <w:p w:rsidR="008040CB" w:rsidRPr="008040CB" w:rsidRDefault="008040CB" w:rsidP="008040CB">
            <w:pPr>
              <w:rPr>
                <w:rFonts w:asciiTheme="minorHAnsi" w:hAnsiTheme="minorHAnsi"/>
                <w:b/>
                <w:sz w:val="22"/>
                <w:szCs w:val="22"/>
              </w:rPr>
            </w:pPr>
            <w:r w:rsidRPr="008040CB">
              <w:rPr>
                <w:rFonts w:asciiTheme="minorHAnsi" w:hAnsiTheme="minorHAnsi"/>
                <w:b/>
                <w:sz w:val="22"/>
                <w:szCs w:val="22"/>
              </w:rPr>
              <w:t>Intraoperative management</w:t>
            </w:r>
          </w:p>
        </w:tc>
        <w:tc>
          <w:tcPr>
            <w:tcW w:w="706" w:type="dxa"/>
            <w:noWrap/>
            <w:hideMark/>
          </w:tcPr>
          <w:p w:rsidR="008040CB" w:rsidRPr="000138DD" w:rsidRDefault="008040CB" w:rsidP="008040CB">
            <w:pP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sz w:val="22"/>
                <w:szCs w:val="22"/>
              </w:rPr>
            </w:pPr>
            <w:r>
              <w:rPr>
                <w:rFonts w:asciiTheme="minorHAnsi" w:hAnsiTheme="minorHAnsi"/>
                <w:sz w:val="22"/>
                <w:szCs w:val="22"/>
              </w:rPr>
              <w:t>S</w:t>
            </w:r>
            <w:r w:rsidRPr="008040CB">
              <w:rPr>
                <w:rFonts w:asciiTheme="minorHAnsi" w:hAnsiTheme="minorHAnsi"/>
                <w:sz w:val="22"/>
                <w:szCs w:val="22"/>
              </w:rPr>
              <w:t>end the patient for surgery</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sz w:val="22"/>
                <w:szCs w:val="22"/>
              </w:rPr>
            </w:pPr>
            <w:r>
              <w:rPr>
                <w:rFonts w:asciiTheme="minorHAnsi" w:hAnsiTheme="minorHAnsi"/>
                <w:sz w:val="22"/>
                <w:szCs w:val="22"/>
              </w:rPr>
              <w:t>Aseptic</w:t>
            </w:r>
            <w:r w:rsidRPr="008040CB">
              <w:rPr>
                <w:rFonts w:asciiTheme="minorHAnsi" w:hAnsiTheme="minorHAnsi"/>
                <w:sz w:val="22"/>
                <w:szCs w:val="22"/>
              </w:rPr>
              <w:t xml:space="preserve"> and antiseptic</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sz w:val="22"/>
                <w:szCs w:val="22"/>
              </w:rPr>
            </w:pPr>
            <w:r w:rsidRPr="008040CB">
              <w:rPr>
                <w:rFonts w:asciiTheme="minorHAnsi" w:hAnsiTheme="minorHAnsi"/>
                <w:sz w:val="22"/>
                <w:szCs w:val="22"/>
              </w:rPr>
              <w:t>Position during operation</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sz w:val="22"/>
                <w:szCs w:val="22"/>
              </w:rPr>
            </w:pPr>
            <w:r w:rsidRPr="008040CB">
              <w:rPr>
                <w:rFonts w:asciiTheme="minorHAnsi" w:hAnsiTheme="minorHAnsi"/>
                <w:sz w:val="22"/>
                <w:szCs w:val="22"/>
              </w:rPr>
              <w:t>Principles of local and general anesthesia</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sz w:val="22"/>
                <w:szCs w:val="22"/>
              </w:rPr>
            </w:pPr>
            <w:r w:rsidRPr="008040CB">
              <w:rPr>
                <w:rFonts w:asciiTheme="minorHAnsi" w:hAnsiTheme="minorHAnsi"/>
                <w:sz w:val="22"/>
                <w:szCs w:val="22"/>
              </w:rPr>
              <w:lastRenderedPageBreak/>
              <w:t>Prevention of nerve damage and hypothermia during surgery</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sz w:val="22"/>
                <w:szCs w:val="22"/>
              </w:rPr>
            </w:pPr>
            <w:r>
              <w:rPr>
                <w:rFonts w:asciiTheme="minorHAnsi" w:hAnsiTheme="minorHAnsi"/>
                <w:sz w:val="22"/>
                <w:szCs w:val="22"/>
              </w:rPr>
              <w:t>Intra</w:t>
            </w:r>
            <w:r w:rsidRPr="008040CB">
              <w:rPr>
                <w:rFonts w:asciiTheme="minorHAnsi" w:hAnsiTheme="minorHAnsi"/>
                <w:sz w:val="22"/>
                <w:szCs w:val="22"/>
              </w:rPr>
              <w:t>operational monitoring</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354F5" w:rsidRDefault="008040CB" w:rsidP="008040CB">
            <w:pPr>
              <w:jc w:val="both"/>
              <w:rPr>
                <w:rFonts w:asciiTheme="minorHAnsi" w:eastAsia="Times New Roman" w:hAnsiTheme="minorHAnsi" w:cstheme="minorHAnsi"/>
                <w:sz w:val="22"/>
                <w:szCs w:val="22"/>
                <w:lang w:eastAsia="az-Latn-AZ"/>
              </w:rPr>
            </w:pPr>
          </w:p>
        </w:tc>
        <w:tc>
          <w:tcPr>
            <w:tcW w:w="706" w:type="dxa"/>
            <w:noWrap/>
            <w:hideMark/>
          </w:tcPr>
          <w:p w:rsidR="008040CB" w:rsidRPr="000138DD" w:rsidRDefault="008040CB" w:rsidP="008040CB">
            <w:pPr>
              <w:rPr>
                <w:rFonts w:asciiTheme="minorHAnsi" w:eastAsia="Times New Roman" w:hAnsiTheme="minorHAnsi" w:cstheme="minorHAnsi"/>
                <w:b/>
                <w:color w:val="833C0B" w:themeColor="accent2" w:themeShade="80"/>
                <w:sz w:val="22"/>
                <w:szCs w:val="22"/>
                <w:lang w:eastAsia="az-Latn-AZ"/>
              </w:rPr>
            </w:pP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p>
        </w:tc>
      </w:tr>
      <w:tr w:rsidR="008040CB" w:rsidRPr="000138DD" w:rsidTr="008040CB">
        <w:trPr>
          <w:trHeight w:val="312"/>
        </w:trPr>
        <w:tc>
          <w:tcPr>
            <w:tcW w:w="7592" w:type="dxa"/>
            <w:noWrap/>
            <w:hideMark/>
          </w:tcPr>
          <w:p w:rsidR="008040CB" w:rsidRPr="008040CB" w:rsidRDefault="008040CB" w:rsidP="008040CB">
            <w:pPr>
              <w:rPr>
                <w:rFonts w:asciiTheme="minorHAnsi" w:hAnsiTheme="minorHAnsi"/>
                <w:b/>
                <w:sz w:val="22"/>
                <w:szCs w:val="22"/>
              </w:rPr>
            </w:pPr>
            <w:r w:rsidRPr="008040CB">
              <w:rPr>
                <w:rFonts w:asciiTheme="minorHAnsi" w:hAnsiTheme="minorHAnsi"/>
                <w:b/>
                <w:sz w:val="22"/>
                <w:szCs w:val="22"/>
              </w:rPr>
              <w:t>Postoperative management</w:t>
            </w:r>
          </w:p>
        </w:tc>
        <w:tc>
          <w:tcPr>
            <w:tcW w:w="706" w:type="dxa"/>
            <w:noWrap/>
            <w:hideMark/>
          </w:tcPr>
          <w:p w:rsidR="008040CB" w:rsidRPr="000138DD" w:rsidRDefault="008040CB" w:rsidP="008040CB">
            <w:pPr>
              <w:rPr>
                <w:rFonts w:asciiTheme="minorHAnsi" w:eastAsia="Times New Roman" w:hAnsiTheme="minorHAnsi" w:cstheme="minorHAnsi"/>
                <w:b/>
                <w:bCs/>
                <w:i/>
                <w:iCs/>
                <w:color w:val="833C0B" w:themeColor="accent2" w:themeShade="80"/>
                <w:sz w:val="22"/>
                <w:szCs w:val="22"/>
                <w:lang w:eastAsia="az-Latn-AZ"/>
              </w:rPr>
            </w:pP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p>
        </w:tc>
      </w:tr>
      <w:tr w:rsidR="008040CB" w:rsidRPr="000138DD" w:rsidTr="008040CB">
        <w:trPr>
          <w:trHeight w:val="312"/>
        </w:trPr>
        <w:tc>
          <w:tcPr>
            <w:tcW w:w="7592" w:type="dxa"/>
            <w:noWrap/>
            <w:hideMark/>
          </w:tcPr>
          <w:p w:rsidR="008040CB" w:rsidRPr="008040CB" w:rsidRDefault="008040CB" w:rsidP="008040CB">
            <w:pPr>
              <w:jc w:val="both"/>
              <w:rPr>
                <w:rFonts w:asciiTheme="minorHAnsi" w:hAnsiTheme="minorHAnsi"/>
                <w:sz w:val="22"/>
                <w:szCs w:val="22"/>
              </w:rPr>
            </w:pPr>
            <w:r w:rsidRPr="008040CB">
              <w:rPr>
                <w:rFonts w:asciiTheme="minorHAnsi" w:hAnsiTheme="minorHAnsi"/>
                <w:sz w:val="22"/>
                <w:szCs w:val="22"/>
              </w:rPr>
              <w:t>Postoperative monitoring and progress assessment</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jc w:val="both"/>
              <w:rPr>
                <w:rFonts w:asciiTheme="minorHAnsi" w:hAnsiTheme="minorHAnsi"/>
                <w:sz w:val="22"/>
                <w:szCs w:val="22"/>
              </w:rPr>
            </w:pPr>
            <w:r w:rsidRPr="008040CB">
              <w:rPr>
                <w:rFonts w:asciiTheme="minorHAnsi" w:hAnsiTheme="minorHAnsi"/>
                <w:sz w:val="22"/>
                <w:szCs w:val="22"/>
              </w:rPr>
              <w:t>Routine postoperative treatments (painkillers, infusions, antibiotics, thromboprophylaxis, nutrition, drainage and wound care, etc.)</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0138DD" w:rsidTr="008040CB">
        <w:trPr>
          <w:trHeight w:val="312"/>
        </w:trPr>
        <w:tc>
          <w:tcPr>
            <w:tcW w:w="7592" w:type="dxa"/>
            <w:noWrap/>
            <w:hideMark/>
          </w:tcPr>
          <w:p w:rsidR="008040CB" w:rsidRPr="008040CB" w:rsidRDefault="008040CB" w:rsidP="008040CB">
            <w:pPr>
              <w:jc w:val="both"/>
              <w:rPr>
                <w:rFonts w:asciiTheme="minorHAnsi" w:hAnsiTheme="minorHAnsi"/>
                <w:sz w:val="22"/>
                <w:szCs w:val="22"/>
              </w:rPr>
            </w:pPr>
            <w:r w:rsidRPr="008040CB">
              <w:rPr>
                <w:rFonts w:asciiTheme="minorHAnsi" w:hAnsiTheme="minorHAnsi"/>
                <w:sz w:val="22"/>
                <w:szCs w:val="22"/>
              </w:rPr>
              <w:t>Postoperative complications (surgical complications, pulmonary, cardiovascular</w:t>
            </w:r>
            <w:r>
              <w:rPr>
                <w:rFonts w:asciiTheme="minorHAnsi" w:hAnsiTheme="minorHAnsi"/>
                <w:sz w:val="22"/>
                <w:szCs w:val="22"/>
              </w:rPr>
              <w:t>, nervous system, liver, gastrointesti</w:t>
            </w:r>
            <w:r w:rsidRPr="008040CB">
              <w:rPr>
                <w:rFonts w:asciiTheme="minorHAnsi" w:hAnsiTheme="minorHAnsi"/>
                <w:sz w:val="22"/>
                <w:szCs w:val="22"/>
              </w:rPr>
              <w:t>nal, renal, endocrine, hematological, etc.)</w:t>
            </w:r>
          </w:p>
        </w:tc>
        <w:tc>
          <w:tcPr>
            <w:tcW w:w="706"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040CB" w:rsidRPr="000138DD" w:rsidRDefault="008040CB" w:rsidP="008040CB">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040CB" w:rsidRPr="008354F5" w:rsidTr="008040CB">
        <w:trPr>
          <w:gridAfter w:val="2"/>
          <w:wAfter w:w="1696" w:type="dxa"/>
          <w:trHeight w:val="312"/>
        </w:trPr>
        <w:tc>
          <w:tcPr>
            <w:tcW w:w="7592" w:type="dxa"/>
            <w:noWrap/>
            <w:hideMark/>
          </w:tcPr>
          <w:p w:rsidR="008040CB" w:rsidRDefault="008040CB" w:rsidP="008040CB">
            <w:pPr>
              <w:jc w:val="center"/>
              <w:rPr>
                <w:rFonts w:asciiTheme="minorHAnsi" w:eastAsia="Times New Roman" w:hAnsiTheme="minorHAnsi" w:cstheme="minorHAnsi"/>
                <w:b/>
                <w:bCs/>
                <w:sz w:val="22"/>
                <w:szCs w:val="22"/>
                <w:lang w:eastAsia="az-Latn-AZ"/>
              </w:rPr>
            </w:pPr>
          </w:p>
          <w:p w:rsidR="008040CB" w:rsidRPr="008354F5" w:rsidRDefault="008040CB" w:rsidP="009D762B">
            <w:pPr>
              <w:jc w:val="right"/>
              <w:rPr>
                <w:rFonts w:asciiTheme="minorHAnsi" w:eastAsia="Times New Roman" w:hAnsiTheme="minorHAnsi" w:cstheme="minorHAnsi"/>
                <w:sz w:val="22"/>
                <w:szCs w:val="22"/>
                <w:lang w:eastAsia="az-Latn-AZ"/>
              </w:rPr>
            </w:pPr>
            <w:r w:rsidRPr="008040CB">
              <w:rPr>
                <w:rFonts w:asciiTheme="minorHAnsi" w:eastAsia="Times New Roman" w:hAnsiTheme="minorHAnsi" w:cstheme="minorHAnsi"/>
                <w:b/>
                <w:bCs/>
                <w:sz w:val="22"/>
                <w:szCs w:val="22"/>
                <w:lang w:eastAsia="az-Latn-AZ"/>
              </w:rPr>
              <w:t>CRITICAL SITUATIONS IN SURGERY, INTENSIVE THERAPY AND RESU</w:t>
            </w:r>
            <w:r w:rsidR="009D762B">
              <w:rPr>
                <w:rFonts w:asciiTheme="minorHAnsi" w:eastAsia="Times New Roman" w:hAnsiTheme="minorHAnsi" w:cstheme="minorHAnsi"/>
                <w:b/>
                <w:bCs/>
                <w:sz w:val="22"/>
                <w:szCs w:val="22"/>
                <w:lang w:eastAsia="az-Latn-AZ"/>
              </w:rPr>
              <w:t>S</w:t>
            </w:r>
            <w:r w:rsidRPr="008040CB">
              <w:rPr>
                <w:rFonts w:asciiTheme="minorHAnsi" w:eastAsia="Times New Roman" w:hAnsiTheme="minorHAnsi" w:cstheme="minorHAnsi"/>
                <w:b/>
                <w:bCs/>
                <w:sz w:val="22"/>
                <w:szCs w:val="22"/>
                <w:lang w:eastAsia="az-Latn-AZ"/>
              </w:rPr>
              <w:t>C</w:t>
            </w:r>
            <w:r w:rsidR="009D762B">
              <w:rPr>
                <w:rFonts w:asciiTheme="minorHAnsi" w:eastAsia="Times New Roman" w:hAnsiTheme="minorHAnsi" w:cstheme="minorHAnsi"/>
                <w:b/>
                <w:bCs/>
                <w:sz w:val="22"/>
                <w:szCs w:val="22"/>
                <w:lang w:eastAsia="az-Latn-AZ"/>
              </w:rPr>
              <w:t>I</w:t>
            </w:r>
            <w:r w:rsidRPr="008040CB">
              <w:rPr>
                <w:rFonts w:asciiTheme="minorHAnsi" w:eastAsia="Times New Roman" w:hAnsiTheme="minorHAnsi" w:cstheme="minorHAnsi"/>
                <w:b/>
                <w:bCs/>
                <w:sz w:val="22"/>
                <w:szCs w:val="22"/>
                <w:lang w:eastAsia="az-Latn-AZ"/>
              </w:rPr>
              <w:t>T</w:t>
            </w:r>
            <w:r w:rsidR="009D762B">
              <w:rPr>
                <w:rFonts w:asciiTheme="minorHAnsi" w:eastAsia="Times New Roman" w:hAnsiTheme="minorHAnsi" w:cstheme="minorHAnsi"/>
                <w:b/>
                <w:bCs/>
                <w:sz w:val="22"/>
                <w:szCs w:val="22"/>
                <w:lang w:eastAsia="az-Latn-AZ"/>
              </w:rPr>
              <w:t>AT</w:t>
            </w:r>
            <w:r w:rsidRPr="008040CB">
              <w:rPr>
                <w:rFonts w:asciiTheme="minorHAnsi" w:eastAsia="Times New Roman" w:hAnsiTheme="minorHAnsi" w:cstheme="minorHAnsi"/>
                <w:b/>
                <w:bCs/>
                <w:sz w:val="22"/>
                <w:szCs w:val="22"/>
                <w:lang w:eastAsia="az-Latn-AZ"/>
              </w:rPr>
              <w:t>ION</w:t>
            </w:r>
          </w:p>
        </w:tc>
      </w:tr>
      <w:tr w:rsidR="008040CB" w:rsidRPr="008354F5" w:rsidTr="008040CB">
        <w:trPr>
          <w:gridAfter w:val="2"/>
          <w:wAfter w:w="1696" w:type="dxa"/>
          <w:trHeight w:val="312"/>
        </w:trPr>
        <w:tc>
          <w:tcPr>
            <w:tcW w:w="7592" w:type="dxa"/>
            <w:noWrap/>
            <w:hideMark/>
          </w:tcPr>
          <w:p w:rsidR="008040CB" w:rsidRPr="008354F5" w:rsidRDefault="008040CB" w:rsidP="008040CB">
            <w:pPr>
              <w:jc w:val="both"/>
              <w:rPr>
                <w:rFonts w:asciiTheme="minorHAnsi" w:eastAsia="Times New Roman" w:hAnsiTheme="minorHAnsi" w:cstheme="minorHAnsi"/>
                <w:sz w:val="22"/>
                <w:szCs w:val="22"/>
                <w:lang w:eastAsia="az-Latn-AZ"/>
              </w:rPr>
            </w:pPr>
          </w:p>
        </w:tc>
      </w:tr>
      <w:tr w:rsidR="008040CB" w:rsidRPr="008354F5" w:rsidTr="008040CB">
        <w:trPr>
          <w:gridAfter w:val="2"/>
          <w:wAfter w:w="1696" w:type="dxa"/>
          <w:trHeight w:val="312"/>
        </w:trPr>
        <w:tc>
          <w:tcPr>
            <w:tcW w:w="7592" w:type="dxa"/>
            <w:shd w:val="clear" w:color="auto" w:fill="FFFFFF" w:themeFill="background1"/>
            <w:noWrap/>
            <w:hideMark/>
          </w:tcPr>
          <w:p w:rsidR="008040CB" w:rsidRDefault="008040CB" w:rsidP="008040CB">
            <w:pPr>
              <w:rPr>
                <w:rFonts w:asciiTheme="minorHAnsi" w:eastAsia="Times New Roman" w:hAnsiTheme="minorHAnsi" w:cstheme="minorHAnsi"/>
                <w:b/>
                <w:bCs/>
                <w:sz w:val="22"/>
                <w:szCs w:val="22"/>
                <w:lang w:eastAsia="az-Latn-AZ"/>
              </w:rPr>
            </w:pPr>
          </w:p>
          <w:p w:rsidR="008040CB" w:rsidRPr="008354F5" w:rsidRDefault="009D762B" w:rsidP="008040CB">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w:t>
            </w:r>
          </w:p>
        </w:tc>
      </w:tr>
      <w:tr w:rsidR="008040CB" w:rsidRPr="008354F5" w:rsidTr="008040CB">
        <w:trPr>
          <w:gridAfter w:val="2"/>
          <w:wAfter w:w="1696" w:type="dxa"/>
          <w:trHeight w:val="312"/>
        </w:trPr>
        <w:tc>
          <w:tcPr>
            <w:tcW w:w="7592" w:type="dxa"/>
            <w:noWrap/>
          </w:tcPr>
          <w:p w:rsidR="008040CB" w:rsidRDefault="008040CB" w:rsidP="008040CB">
            <w:pPr>
              <w:jc w:val="both"/>
              <w:rPr>
                <w:rFonts w:asciiTheme="minorHAnsi" w:eastAsia="Times New Roman" w:hAnsiTheme="minorHAnsi" w:cstheme="minorHAnsi"/>
                <w:b/>
                <w:sz w:val="22"/>
                <w:szCs w:val="22"/>
                <w:lang w:eastAsia="az-Latn-AZ"/>
              </w:rPr>
            </w:pPr>
          </w:p>
          <w:p w:rsidR="009D762B" w:rsidRDefault="009D762B" w:rsidP="009D762B">
            <w:pPr>
              <w:jc w:val="both"/>
              <w:rPr>
                <w:rFonts w:asciiTheme="minorHAnsi" w:eastAsia="Times New Roman" w:hAnsiTheme="minorHAnsi" w:cstheme="minorHAnsi"/>
                <w:b/>
                <w:i/>
                <w:color w:val="CC3300"/>
                <w:sz w:val="22"/>
                <w:szCs w:val="22"/>
                <w:lang w:eastAsia="az-Latn-AZ"/>
              </w:rPr>
            </w:pPr>
            <w:r w:rsidRPr="009D762B">
              <w:rPr>
                <w:rFonts w:asciiTheme="minorHAnsi" w:eastAsia="Times New Roman" w:hAnsiTheme="minorHAnsi" w:cstheme="minorHAnsi"/>
                <w:b/>
                <w:i/>
                <w:color w:val="CC3300"/>
                <w:sz w:val="22"/>
                <w:szCs w:val="22"/>
                <w:lang w:eastAsia="az-Latn-AZ"/>
              </w:rPr>
              <w:t>Knowledge required to</w:t>
            </w:r>
            <w:r>
              <w:rPr>
                <w:rFonts w:asciiTheme="minorHAnsi" w:eastAsia="Times New Roman" w:hAnsiTheme="minorHAnsi" w:cstheme="minorHAnsi"/>
                <w:b/>
                <w:i/>
                <w:color w:val="CC3300"/>
                <w:sz w:val="22"/>
                <w:szCs w:val="22"/>
                <w:lang w:eastAsia="az-Latn-AZ"/>
              </w:rPr>
              <w:t xml:space="preserve"> show the diagnose and to explain the</w:t>
            </w:r>
            <w:r w:rsidRPr="009D762B">
              <w:rPr>
                <w:rFonts w:asciiTheme="minorHAnsi" w:eastAsia="Times New Roman" w:hAnsiTheme="minorHAnsi" w:cstheme="minorHAnsi"/>
                <w:b/>
                <w:i/>
                <w:color w:val="CC3300"/>
                <w:sz w:val="22"/>
                <w:szCs w:val="22"/>
                <w:lang w:eastAsia="az-Latn-AZ"/>
              </w:rPr>
              <w:t xml:space="preserve"> treat</w:t>
            </w:r>
            <w:r>
              <w:rPr>
                <w:rFonts w:asciiTheme="minorHAnsi" w:eastAsia="Times New Roman" w:hAnsiTheme="minorHAnsi" w:cstheme="minorHAnsi"/>
                <w:b/>
                <w:i/>
                <w:color w:val="CC3300"/>
                <w:sz w:val="22"/>
                <w:szCs w:val="22"/>
                <w:lang w:eastAsia="az-Latn-AZ"/>
              </w:rPr>
              <w:t>ment</w:t>
            </w:r>
            <w:r w:rsidRPr="009D762B">
              <w:rPr>
                <w:rFonts w:asciiTheme="minorHAnsi" w:eastAsia="Times New Roman" w:hAnsiTheme="minorHAnsi" w:cstheme="minorHAnsi"/>
                <w:b/>
                <w:i/>
                <w:color w:val="CC3300"/>
                <w:sz w:val="22"/>
                <w:szCs w:val="22"/>
                <w:lang w:eastAsia="az-Latn-AZ"/>
              </w:rPr>
              <w:t xml:space="preserve">, prevent and </w:t>
            </w:r>
            <w:r>
              <w:rPr>
                <w:rFonts w:asciiTheme="minorHAnsi" w:eastAsia="Times New Roman" w:hAnsiTheme="minorHAnsi" w:cstheme="minorHAnsi"/>
                <w:b/>
                <w:i/>
                <w:color w:val="CC3300"/>
                <w:sz w:val="22"/>
                <w:szCs w:val="22"/>
                <w:lang w:eastAsia="az-Latn-AZ"/>
              </w:rPr>
              <w:t>prognosis</w:t>
            </w:r>
            <w:r w:rsidRPr="009D762B">
              <w:rPr>
                <w:rFonts w:asciiTheme="minorHAnsi" w:eastAsia="Times New Roman" w:hAnsiTheme="minorHAnsi" w:cstheme="minorHAnsi"/>
                <w:b/>
                <w:i/>
                <w:color w:val="CC3300"/>
                <w:sz w:val="22"/>
                <w:szCs w:val="22"/>
                <w:lang w:eastAsia="az-Latn-AZ"/>
              </w:rPr>
              <w:t xml:space="preserve"> </w:t>
            </w:r>
            <w:r>
              <w:rPr>
                <w:rFonts w:asciiTheme="minorHAnsi" w:eastAsia="Times New Roman" w:hAnsiTheme="minorHAnsi" w:cstheme="minorHAnsi"/>
                <w:b/>
                <w:i/>
                <w:color w:val="CC3300"/>
                <w:sz w:val="22"/>
                <w:szCs w:val="22"/>
                <w:lang w:eastAsia="az-Latn-AZ"/>
              </w:rPr>
              <w:t xml:space="preserve">in </w:t>
            </w:r>
            <w:r w:rsidRPr="009D762B">
              <w:rPr>
                <w:rFonts w:asciiTheme="minorHAnsi" w:eastAsia="Times New Roman" w:hAnsiTheme="minorHAnsi" w:cstheme="minorHAnsi"/>
                <w:b/>
                <w:i/>
                <w:color w:val="CC3300"/>
                <w:sz w:val="22"/>
                <w:szCs w:val="22"/>
                <w:lang w:eastAsia="az-Latn-AZ"/>
              </w:rPr>
              <w:t xml:space="preserve">critical </w:t>
            </w:r>
            <w:r>
              <w:rPr>
                <w:rFonts w:asciiTheme="minorHAnsi" w:eastAsia="Times New Roman" w:hAnsiTheme="minorHAnsi" w:cstheme="minorHAnsi"/>
                <w:b/>
                <w:i/>
                <w:color w:val="CC3300"/>
                <w:sz w:val="22"/>
                <w:szCs w:val="22"/>
                <w:lang w:eastAsia="az-Latn-AZ"/>
              </w:rPr>
              <w:t>patients</w:t>
            </w:r>
            <w:r w:rsidRPr="009D762B">
              <w:rPr>
                <w:rFonts w:asciiTheme="minorHAnsi" w:eastAsia="Times New Roman" w:hAnsiTheme="minorHAnsi" w:cstheme="minorHAnsi"/>
                <w:b/>
                <w:i/>
                <w:color w:val="CC3300"/>
                <w:sz w:val="22"/>
                <w:szCs w:val="22"/>
                <w:lang w:eastAsia="az-Latn-AZ"/>
              </w:rPr>
              <w:t xml:space="preserve"> requiring intensive care and resuscitation:</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 xml:space="preserve"> anatomy</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clinical physiology</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pathological anatomy</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definition of diseases</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c</w:t>
            </w:r>
            <w:r w:rsidRPr="009D762B">
              <w:rPr>
                <w:rFonts w:asciiTheme="minorHAnsi" w:eastAsia="Times New Roman" w:hAnsiTheme="minorHAnsi" w:cstheme="minorHAnsi"/>
                <w:sz w:val="22"/>
                <w:szCs w:val="22"/>
                <w:lang w:eastAsia="az-Latn-AZ"/>
              </w:rPr>
              <w:t>lassification</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e</w:t>
            </w:r>
            <w:r w:rsidRPr="009D762B">
              <w:rPr>
                <w:rFonts w:asciiTheme="minorHAnsi" w:eastAsia="Times New Roman" w:hAnsiTheme="minorHAnsi" w:cstheme="minorHAnsi"/>
                <w:sz w:val="22"/>
                <w:szCs w:val="22"/>
                <w:lang w:eastAsia="az-Latn-AZ"/>
              </w:rPr>
              <w:t>pidemiology</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etiology</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pathogenesis</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pathomorphology</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course and complications</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c</w:t>
            </w:r>
            <w:r w:rsidRPr="009D762B">
              <w:rPr>
                <w:rFonts w:asciiTheme="minorHAnsi" w:eastAsia="Times New Roman" w:hAnsiTheme="minorHAnsi" w:cstheme="minorHAnsi"/>
                <w:sz w:val="22"/>
                <w:szCs w:val="22"/>
                <w:lang w:eastAsia="az-Latn-AZ"/>
              </w:rPr>
              <w:t>linical signs</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examinations (clinical, laboratory, imaging and others)</w:t>
            </w:r>
          </w:p>
          <w:p w:rsidR="009D762B" w:rsidRPr="009D762B" w:rsidRDefault="00853FC9" w:rsidP="009D762B">
            <w:pPr>
              <w:pStyle w:val="ListParagraph"/>
              <w:numPr>
                <w:ilvl w:val="0"/>
                <w:numId w:val="3"/>
              </w:num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d</w:t>
            </w:r>
            <w:r w:rsidR="009D762B" w:rsidRPr="009D762B">
              <w:rPr>
                <w:rFonts w:asciiTheme="minorHAnsi" w:eastAsia="Times New Roman" w:hAnsiTheme="minorHAnsi" w:cstheme="minorHAnsi"/>
                <w:sz w:val="22"/>
                <w:szCs w:val="22"/>
                <w:lang w:eastAsia="az-Latn-AZ"/>
              </w:rPr>
              <w:t>iagnosis</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treatment methods</w:t>
            </w:r>
          </w:p>
          <w:p w:rsidR="009D762B" w:rsidRP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treatment results</w:t>
            </w:r>
          </w:p>
          <w:p w:rsidR="009D762B" w:rsidRDefault="009D762B" w:rsidP="009D762B">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prevention</w:t>
            </w:r>
          </w:p>
          <w:p w:rsidR="008040CB" w:rsidRPr="00853FC9" w:rsidRDefault="00853FC9" w:rsidP="00853FC9">
            <w:pPr>
              <w:pStyle w:val="ListParagraph"/>
              <w:numPr>
                <w:ilvl w:val="0"/>
                <w:numId w:val="3"/>
              </w:numPr>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prognostic methods</w:t>
            </w:r>
          </w:p>
        </w:tc>
      </w:tr>
    </w:tbl>
    <w:p w:rsidR="005958AA" w:rsidRDefault="005958AA"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tblGrid>
      <w:tr w:rsidR="00853FC9" w:rsidRPr="008354F5" w:rsidTr="00307008">
        <w:trPr>
          <w:trHeight w:val="312"/>
        </w:trPr>
        <w:tc>
          <w:tcPr>
            <w:tcW w:w="7592" w:type="dxa"/>
            <w:shd w:val="clear" w:color="auto" w:fill="FFFFFF" w:themeFill="background1"/>
            <w:noWrap/>
            <w:hideMark/>
          </w:tcPr>
          <w:p w:rsidR="00853FC9" w:rsidRPr="008354F5" w:rsidRDefault="00853FC9" w:rsidP="00307008">
            <w:pP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p>
        </w:tc>
      </w:tr>
      <w:tr w:rsidR="00853FC9" w:rsidRPr="007567F6" w:rsidTr="00307008">
        <w:trPr>
          <w:trHeight w:val="312"/>
        </w:trPr>
        <w:tc>
          <w:tcPr>
            <w:tcW w:w="7592" w:type="dxa"/>
            <w:noWrap/>
          </w:tcPr>
          <w:p w:rsidR="00853FC9" w:rsidRDefault="00853FC9" w:rsidP="00307008">
            <w:pPr>
              <w:jc w:val="center"/>
              <w:rPr>
                <w:rFonts w:asciiTheme="minorHAnsi" w:eastAsia="Times New Roman" w:hAnsiTheme="minorHAnsi" w:cstheme="minorHAnsi"/>
                <w:b/>
                <w:i/>
                <w:sz w:val="22"/>
                <w:szCs w:val="22"/>
                <w:lang w:eastAsia="az-Latn-AZ"/>
              </w:rPr>
            </w:pPr>
          </w:p>
          <w:p w:rsidR="00853FC9" w:rsidRPr="007567F6" w:rsidRDefault="00853FC9" w:rsidP="00307008">
            <w:pPr>
              <w:rPr>
                <w:rFonts w:asciiTheme="minorHAnsi" w:eastAsia="Times New Roman" w:hAnsiTheme="minorHAnsi" w:cstheme="minorHAnsi"/>
                <w:b/>
                <w:bCs/>
                <w:i/>
                <w:color w:val="833C0B" w:themeColor="accent2" w:themeShade="80"/>
                <w:sz w:val="22"/>
                <w:szCs w:val="22"/>
                <w:lang w:eastAsia="az-Latn-AZ"/>
              </w:rPr>
            </w:pPr>
            <w:r>
              <w:rPr>
                <w:rFonts w:asciiTheme="minorHAnsi" w:eastAsia="Times New Roman" w:hAnsiTheme="minorHAnsi" w:cstheme="minorHAnsi"/>
                <w:b/>
                <w:i/>
                <w:color w:val="833C0B" w:themeColor="accent2" w:themeShade="80"/>
                <w:sz w:val="22"/>
                <w:szCs w:val="22"/>
                <w:lang w:eastAsia="az-Latn-AZ"/>
              </w:rPr>
              <w:t xml:space="preserve">To show the diagnosis and to explain the </w:t>
            </w:r>
            <w:r w:rsidRPr="00853FC9">
              <w:rPr>
                <w:rFonts w:asciiTheme="minorHAnsi" w:eastAsia="Times New Roman" w:hAnsiTheme="minorHAnsi" w:cstheme="minorHAnsi"/>
                <w:b/>
                <w:i/>
                <w:color w:val="833C0B" w:themeColor="accent2" w:themeShade="80"/>
                <w:sz w:val="22"/>
                <w:szCs w:val="22"/>
                <w:lang w:eastAsia="az-Latn-AZ"/>
              </w:rPr>
              <w:t>treatment, prevention, prognosis of the following conditions</w:t>
            </w:r>
            <w:r>
              <w:rPr>
                <w:rFonts w:asciiTheme="minorHAnsi" w:eastAsia="Times New Roman" w:hAnsiTheme="minorHAnsi" w:cstheme="minorHAnsi"/>
                <w:b/>
                <w:i/>
                <w:color w:val="833C0B" w:themeColor="accent2" w:themeShade="80"/>
                <w:sz w:val="22"/>
                <w:szCs w:val="22"/>
                <w:lang w:eastAsia="az-Latn-AZ"/>
              </w:rPr>
              <w:t>:</w:t>
            </w:r>
          </w:p>
        </w:tc>
      </w:tr>
    </w:tbl>
    <w:p w:rsidR="005958AA" w:rsidRDefault="005958AA"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853FC9" w:rsidRPr="000138DD" w:rsidTr="00307008">
        <w:trPr>
          <w:trHeight w:val="314"/>
        </w:trPr>
        <w:tc>
          <w:tcPr>
            <w:tcW w:w="7016" w:type="dxa"/>
            <w:shd w:val="clear" w:color="auto" w:fill="FBE4D5" w:themeFill="accent2" w:themeFillTint="33"/>
            <w:noWrap/>
            <w:hideMark/>
          </w:tcPr>
          <w:p w:rsidR="00853FC9" w:rsidRPr="000138DD" w:rsidRDefault="00853FC9" w:rsidP="00307008">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853FC9" w:rsidRPr="000138DD" w:rsidRDefault="00853FC9" w:rsidP="00307008">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853FC9" w:rsidRPr="000138DD" w:rsidRDefault="00853FC9" w:rsidP="00307008">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r w:rsidR="00853FC9" w:rsidRPr="000138DD" w:rsidTr="00307008">
        <w:trPr>
          <w:trHeight w:val="314"/>
        </w:trPr>
        <w:tc>
          <w:tcPr>
            <w:tcW w:w="7016" w:type="dxa"/>
            <w:shd w:val="clear" w:color="auto" w:fill="FBE4D5" w:themeFill="accent2" w:themeFillTint="33"/>
            <w:noWrap/>
            <w:hideMark/>
          </w:tcPr>
          <w:p w:rsidR="00853FC9" w:rsidRPr="000138DD" w:rsidRDefault="00853FC9" w:rsidP="00307008">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853FC9" w:rsidRPr="000138DD" w:rsidRDefault="00853FC9" w:rsidP="00307008">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853FC9" w:rsidRPr="000138DD" w:rsidRDefault="00853FC9" w:rsidP="00307008">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Life-saving in critically ill patients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853FC9">
            <w:pPr>
              <w:rPr>
                <w:rFonts w:asciiTheme="minorHAnsi" w:hAnsiTheme="minorHAnsi"/>
                <w:sz w:val="22"/>
                <w:szCs w:val="22"/>
              </w:rPr>
            </w:pPr>
            <w:r>
              <w:rPr>
                <w:rFonts w:asciiTheme="minorHAnsi" w:hAnsiTheme="minorHAnsi"/>
                <w:sz w:val="22"/>
                <w:szCs w:val="22"/>
              </w:rPr>
              <w:t>Indications</w:t>
            </w:r>
            <w:r w:rsidRPr="00853FC9">
              <w:rPr>
                <w:rFonts w:asciiTheme="minorHAnsi" w:hAnsiTheme="minorHAnsi"/>
                <w:sz w:val="22"/>
                <w:szCs w:val="22"/>
              </w:rPr>
              <w:t xml:space="preserve"> for </w:t>
            </w:r>
            <w:r>
              <w:rPr>
                <w:rFonts w:asciiTheme="minorHAnsi" w:hAnsiTheme="minorHAnsi"/>
                <w:sz w:val="22"/>
                <w:szCs w:val="22"/>
              </w:rPr>
              <w:t>admission and discharge in</w:t>
            </w:r>
            <w:r w:rsidRPr="00853FC9">
              <w:rPr>
                <w:rFonts w:asciiTheme="minorHAnsi" w:hAnsiTheme="minorHAnsi"/>
                <w:sz w:val="22"/>
                <w:szCs w:val="22"/>
              </w:rPr>
              <w:t xml:space="preserve"> intensive care unit</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Monitoring in intensive care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Pr>
                <w:rFonts w:asciiTheme="minorHAnsi" w:hAnsiTheme="minorHAnsi"/>
                <w:sz w:val="22"/>
                <w:szCs w:val="22"/>
              </w:rPr>
              <w:t>Cardiac arrest</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Brain death</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lastRenderedPageBreak/>
              <w:t>Anaphylaxis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Acute respiratory failure, CRDS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Heart failure, arrhythmias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Shock (hypovolemic, cardiogenic</w:t>
            </w:r>
            <w:r>
              <w:rPr>
                <w:rFonts w:asciiTheme="minorHAnsi" w:hAnsiTheme="minorHAnsi"/>
                <w:sz w:val="22"/>
                <w:szCs w:val="22"/>
              </w:rPr>
              <w:t>,</w:t>
            </w:r>
            <w:r w:rsidRPr="00853FC9">
              <w:rPr>
                <w:rFonts w:asciiTheme="minorHAnsi" w:hAnsiTheme="minorHAnsi"/>
                <w:sz w:val="22"/>
                <w:szCs w:val="22"/>
              </w:rPr>
              <w:t xml:space="preserve"> septic, neurogenic)</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Neurological dysfunction (coma and others)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C3392D" w:rsidP="00C3392D">
            <w:pPr>
              <w:rPr>
                <w:rFonts w:asciiTheme="minorHAnsi" w:hAnsiTheme="minorHAnsi"/>
                <w:sz w:val="22"/>
                <w:szCs w:val="22"/>
              </w:rPr>
            </w:pPr>
            <w:r>
              <w:rPr>
                <w:rFonts w:asciiTheme="minorHAnsi" w:hAnsiTheme="minorHAnsi"/>
                <w:sz w:val="22"/>
                <w:szCs w:val="22"/>
              </w:rPr>
              <w:t>Liver</w:t>
            </w:r>
            <w:r w:rsidR="00853FC9" w:rsidRPr="00853FC9">
              <w:rPr>
                <w:rFonts w:asciiTheme="minorHAnsi" w:hAnsiTheme="minorHAnsi"/>
                <w:sz w:val="22"/>
                <w:szCs w:val="22"/>
              </w:rPr>
              <w:t xml:space="preserve"> </w:t>
            </w:r>
            <w:r>
              <w:rPr>
                <w:rFonts w:asciiTheme="minorHAnsi" w:hAnsiTheme="minorHAnsi"/>
                <w:sz w:val="22"/>
                <w:szCs w:val="22"/>
              </w:rPr>
              <w:t>failure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Kidney failure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C3392D">
            <w:pPr>
              <w:rPr>
                <w:rFonts w:asciiTheme="minorHAnsi" w:hAnsiTheme="minorHAnsi"/>
                <w:sz w:val="22"/>
                <w:szCs w:val="22"/>
              </w:rPr>
            </w:pPr>
            <w:r w:rsidRPr="00853FC9">
              <w:rPr>
                <w:rFonts w:asciiTheme="minorHAnsi" w:hAnsiTheme="minorHAnsi"/>
                <w:sz w:val="22"/>
                <w:szCs w:val="22"/>
              </w:rPr>
              <w:t xml:space="preserve">Gastrointestinal </w:t>
            </w:r>
            <w:r w:rsidR="00C3392D">
              <w:rPr>
                <w:rFonts w:asciiTheme="minorHAnsi" w:hAnsiTheme="minorHAnsi"/>
                <w:sz w:val="22"/>
                <w:szCs w:val="22"/>
              </w:rPr>
              <w:t>failure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Endocrine dysfunction</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C3392D" w:rsidP="00307008">
            <w:pPr>
              <w:rPr>
                <w:rFonts w:asciiTheme="minorHAnsi" w:hAnsiTheme="minorHAnsi"/>
                <w:sz w:val="22"/>
                <w:szCs w:val="22"/>
              </w:rPr>
            </w:pPr>
            <w:r>
              <w:rPr>
                <w:rFonts w:asciiTheme="minorHAnsi" w:hAnsiTheme="minorHAnsi"/>
                <w:sz w:val="22"/>
                <w:szCs w:val="22"/>
              </w:rPr>
              <w:t>Fluid</w:t>
            </w:r>
            <w:r w:rsidR="00853FC9" w:rsidRPr="00853FC9">
              <w:rPr>
                <w:rFonts w:asciiTheme="minorHAnsi" w:hAnsiTheme="minorHAnsi"/>
                <w:sz w:val="22"/>
                <w:szCs w:val="22"/>
              </w:rPr>
              <w:t>-electrolyte, acid-base disorders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Cogaluopathy</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Sepsis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C3392D" w:rsidP="00307008">
            <w:pPr>
              <w:rPr>
                <w:rFonts w:asciiTheme="minorHAnsi" w:hAnsiTheme="minorHAnsi"/>
                <w:sz w:val="22"/>
                <w:szCs w:val="22"/>
              </w:rPr>
            </w:pPr>
            <w:r>
              <w:rPr>
                <w:rFonts w:asciiTheme="minorHAnsi" w:hAnsiTheme="minorHAnsi"/>
                <w:sz w:val="22"/>
                <w:szCs w:val="22"/>
              </w:rPr>
              <w:t>Acute abdomen</w:t>
            </w:r>
            <w:r w:rsidR="00853FC9" w:rsidRPr="00853FC9">
              <w:rPr>
                <w:rFonts w:asciiTheme="minorHAnsi" w:hAnsiTheme="minorHAnsi"/>
                <w:sz w:val="22"/>
                <w:szCs w:val="22"/>
              </w:rPr>
              <w:t>, abdominal compartment syndrome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Pneumonia</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Thromboembolisms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Hyperthermic crisis</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C3392D">
            <w:pPr>
              <w:rPr>
                <w:rFonts w:asciiTheme="minorHAnsi" w:hAnsiTheme="minorHAnsi"/>
                <w:sz w:val="22"/>
                <w:szCs w:val="22"/>
              </w:rPr>
            </w:pPr>
            <w:r w:rsidRPr="00853FC9">
              <w:rPr>
                <w:rFonts w:asciiTheme="minorHAnsi" w:hAnsiTheme="minorHAnsi"/>
                <w:sz w:val="22"/>
                <w:szCs w:val="22"/>
              </w:rPr>
              <w:t xml:space="preserve">Multiple organ </w:t>
            </w:r>
            <w:r w:rsidR="00C3392D">
              <w:rPr>
                <w:rFonts w:asciiTheme="minorHAnsi" w:hAnsiTheme="minorHAnsi"/>
                <w:sz w:val="22"/>
                <w:szCs w:val="22"/>
              </w:rPr>
              <w:t>failure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r w:rsidR="00853FC9" w:rsidRPr="000138DD" w:rsidTr="00307008">
        <w:trPr>
          <w:trHeight w:val="312"/>
        </w:trPr>
        <w:tc>
          <w:tcPr>
            <w:tcW w:w="7592" w:type="dxa"/>
            <w:noWrap/>
            <w:hideMark/>
          </w:tcPr>
          <w:p w:rsidR="00853FC9" w:rsidRPr="00853FC9" w:rsidRDefault="00853FC9" w:rsidP="00307008">
            <w:pPr>
              <w:rPr>
                <w:rFonts w:asciiTheme="minorHAnsi" w:hAnsiTheme="minorHAnsi"/>
                <w:sz w:val="22"/>
                <w:szCs w:val="22"/>
              </w:rPr>
            </w:pPr>
            <w:r w:rsidRPr="00853FC9">
              <w:rPr>
                <w:rFonts w:asciiTheme="minorHAnsi" w:hAnsiTheme="minorHAnsi"/>
                <w:sz w:val="22"/>
                <w:szCs w:val="22"/>
              </w:rPr>
              <w:t>Nosocomial infections in intensive care</w:t>
            </w:r>
          </w:p>
        </w:tc>
        <w:tc>
          <w:tcPr>
            <w:tcW w:w="706"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6</w:t>
            </w:r>
          </w:p>
        </w:tc>
        <w:tc>
          <w:tcPr>
            <w:tcW w:w="990" w:type="dxa"/>
            <w:noWrap/>
            <w:hideMark/>
          </w:tcPr>
          <w:p w:rsidR="00853FC9" w:rsidRPr="000138DD" w:rsidRDefault="00853FC9" w:rsidP="00307008">
            <w:pPr>
              <w:jc w:val="center"/>
              <w:rPr>
                <w:rFonts w:asciiTheme="minorHAnsi" w:eastAsia="Times New Roman" w:hAnsiTheme="minorHAnsi" w:cstheme="minorHAnsi"/>
                <w:b/>
                <w:color w:val="833C0B" w:themeColor="accent2" w:themeShade="80"/>
                <w:sz w:val="22"/>
                <w:szCs w:val="22"/>
                <w:lang w:eastAsia="az-Latn-AZ"/>
              </w:rPr>
            </w:pPr>
            <w:r w:rsidRPr="000138DD">
              <w:rPr>
                <w:rFonts w:asciiTheme="minorHAnsi" w:eastAsia="Times New Roman" w:hAnsiTheme="minorHAnsi" w:cstheme="minorHAnsi"/>
                <w:b/>
                <w:color w:val="833C0B" w:themeColor="accent2" w:themeShade="80"/>
                <w:sz w:val="22"/>
                <w:szCs w:val="22"/>
                <w:lang w:eastAsia="az-Latn-AZ"/>
              </w:rPr>
              <w:t>G</w:t>
            </w:r>
          </w:p>
        </w:tc>
      </w:tr>
    </w:tbl>
    <w:p w:rsidR="005958AA" w:rsidRDefault="005958AA" w:rsidP="00C452F0">
      <w:pPr>
        <w:jc w:val="center"/>
        <w:rPr>
          <w:rFonts w:asciiTheme="minorHAnsi" w:hAnsiTheme="minorHAnsi" w:cs="Times New Roman"/>
          <w:b/>
        </w:rPr>
      </w:pPr>
    </w:p>
    <w:p w:rsidR="005958AA" w:rsidRDefault="005958AA"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656EC5" w:rsidRDefault="00656EC5"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hAnsiTheme="minorHAnsi" w:cs="Times New Roman"/>
          <w:b/>
        </w:rPr>
      </w:pPr>
    </w:p>
    <w:p w:rsidR="00C3392D" w:rsidRDefault="00C3392D" w:rsidP="00C452F0">
      <w:pPr>
        <w:jc w:val="center"/>
        <w:rPr>
          <w:rFonts w:asciiTheme="minorHAnsi" w:eastAsia="Times New Roman" w:hAnsiTheme="minorHAnsi" w:cstheme="minorHAnsi"/>
          <w:b/>
          <w:bCs/>
          <w:iCs/>
          <w:color w:val="2F5496" w:themeColor="accent1" w:themeShade="BF"/>
          <w:sz w:val="32"/>
          <w:szCs w:val="28"/>
          <w:lang w:eastAsia="az-Latn-AZ"/>
        </w:rPr>
      </w:pPr>
      <w:r w:rsidRPr="00C3392D">
        <w:rPr>
          <w:rFonts w:asciiTheme="minorHAnsi" w:eastAsia="Times New Roman" w:hAnsiTheme="minorHAnsi" w:cstheme="minorHAnsi"/>
          <w:b/>
          <w:bCs/>
          <w:iCs/>
          <w:color w:val="2F5496" w:themeColor="accent1" w:themeShade="BF"/>
          <w:sz w:val="32"/>
          <w:szCs w:val="28"/>
          <w:lang w:eastAsia="az-Latn-AZ"/>
        </w:rPr>
        <w:t>BASIC CLINICAL SKILLS - NOSOLOGICAL APPROACH - SPECIAL PART</w:t>
      </w:r>
    </w:p>
    <w:p w:rsidR="00C3392D" w:rsidRDefault="00C3392D" w:rsidP="00C452F0">
      <w:pPr>
        <w:jc w:val="cente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KNOWLEDGES</w:t>
      </w:r>
    </w:p>
    <w:p w:rsidR="00C3392D" w:rsidRDefault="00C3392D" w:rsidP="00C3392D">
      <w:pPr>
        <w:jc w:val="both"/>
        <w:rPr>
          <w:rFonts w:asciiTheme="minorHAnsi" w:eastAsia="Times New Roman" w:hAnsiTheme="minorHAnsi" w:cstheme="minorHAnsi"/>
          <w:b/>
          <w:i/>
          <w:color w:val="C00000"/>
          <w:sz w:val="22"/>
          <w:szCs w:val="22"/>
          <w:lang w:eastAsia="az-Latn-AZ"/>
        </w:rPr>
      </w:pPr>
      <w:r w:rsidRPr="00C3392D">
        <w:rPr>
          <w:rFonts w:asciiTheme="minorHAnsi" w:eastAsia="Times New Roman" w:hAnsiTheme="minorHAnsi" w:cstheme="minorHAnsi"/>
          <w:b/>
          <w:i/>
          <w:color w:val="C00000"/>
          <w:sz w:val="22"/>
          <w:szCs w:val="22"/>
          <w:lang w:eastAsia="az-Latn-AZ"/>
        </w:rPr>
        <w:lastRenderedPageBreak/>
        <w:t xml:space="preserve">Knowledge </w:t>
      </w:r>
      <w:r w:rsidRPr="009D762B">
        <w:rPr>
          <w:rFonts w:asciiTheme="minorHAnsi" w:eastAsia="Times New Roman" w:hAnsiTheme="minorHAnsi" w:cstheme="minorHAnsi"/>
          <w:b/>
          <w:i/>
          <w:color w:val="CC3300"/>
          <w:sz w:val="22"/>
          <w:szCs w:val="22"/>
          <w:lang w:eastAsia="az-Latn-AZ"/>
        </w:rPr>
        <w:t>required</w:t>
      </w:r>
      <w:r w:rsidRPr="00C3392D">
        <w:rPr>
          <w:rFonts w:asciiTheme="minorHAnsi" w:eastAsia="Times New Roman" w:hAnsiTheme="minorHAnsi" w:cstheme="minorHAnsi"/>
          <w:b/>
          <w:i/>
          <w:color w:val="C00000"/>
          <w:sz w:val="22"/>
          <w:szCs w:val="22"/>
          <w:lang w:eastAsia="az-Latn-AZ"/>
        </w:rPr>
        <w:t xml:space="preserve"> to</w:t>
      </w:r>
      <w:r>
        <w:rPr>
          <w:rFonts w:asciiTheme="minorHAnsi" w:eastAsia="Times New Roman" w:hAnsiTheme="minorHAnsi" w:cstheme="minorHAnsi"/>
          <w:b/>
          <w:i/>
          <w:color w:val="C00000"/>
          <w:sz w:val="22"/>
          <w:szCs w:val="22"/>
          <w:lang w:eastAsia="az-Latn-AZ"/>
        </w:rPr>
        <w:t xml:space="preserve"> show the diagnose and to explain the </w:t>
      </w:r>
      <w:r w:rsidRPr="00C3392D">
        <w:rPr>
          <w:rFonts w:asciiTheme="minorHAnsi" w:eastAsia="Times New Roman" w:hAnsiTheme="minorHAnsi" w:cstheme="minorHAnsi"/>
          <w:b/>
          <w:i/>
          <w:color w:val="C00000"/>
          <w:sz w:val="22"/>
          <w:szCs w:val="22"/>
          <w:lang w:eastAsia="az-Latn-AZ"/>
        </w:rPr>
        <w:t xml:space="preserve"> treat</w:t>
      </w:r>
      <w:r>
        <w:rPr>
          <w:rFonts w:asciiTheme="minorHAnsi" w:eastAsia="Times New Roman" w:hAnsiTheme="minorHAnsi" w:cstheme="minorHAnsi"/>
          <w:b/>
          <w:i/>
          <w:color w:val="C00000"/>
          <w:sz w:val="22"/>
          <w:szCs w:val="22"/>
          <w:lang w:eastAsia="az-Latn-AZ"/>
        </w:rPr>
        <w:t>ment</w:t>
      </w:r>
      <w:r w:rsidRPr="00C3392D">
        <w:rPr>
          <w:rFonts w:asciiTheme="minorHAnsi" w:eastAsia="Times New Roman" w:hAnsiTheme="minorHAnsi" w:cstheme="minorHAnsi"/>
          <w:b/>
          <w:i/>
          <w:color w:val="C00000"/>
          <w:sz w:val="22"/>
          <w:szCs w:val="22"/>
          <w:lang w:eastAsia="az-Latn-AZ"/>
        </w:rPr>
        <w:t>, prophylaxis and prognosis of the following surgical diseases: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anatomy</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clinical physiology</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pathological anatomy</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definition of diseases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c</w:t>
      </w:r>
      <w:r w:rsidRPr="009D762B">
        <w:rPr>
          <w:rFonts w:asciiTheme="minorHAnsi" w:eastAsia="Times New Roman" w:hAnsiTheme="minorHAnsi" w:cstheme="minorHAnsi"/>
          <w:sz w:val="22"/>
          <w:szCs w:val="22"/>
          <w:lang w:eastAsia="az-Latn-AZ"/>
        </w:rPr>
        <w:t>lassification</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e</w:t>
      </w:r>
      <w:r w:rsidRPr="009D762B">
        <w:rPr>
          <w:rFonts w:asciiTheme="minorHAnsi" w:eastAsia="Times New Roman" w:hAnsiTheme="minorHAnsi" w:cstheme="minorHAnsi"/>
          <w:sz w:val="22"/>
          <w:szCs w:val="22"/>
          <w:lang w:eastAsia="az-Latn-AZ"/>
        </w:rPr>
        <w:t>pidemiology</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etiology</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pathogenesis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pathomorphology</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course and complications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c</w:t>
      </w:r>
      <w:r w:rsidRPr="009D762B">
        <w:rPr>
          <w:rFonts w:asciiTheme="minorHAnsi" w:eastAsia="Times New Roman" w:hAnsiTheme="minorHAnsi" w:cstheme="minorHAnsi"/>
          <w:sz w:val="22"/>
          <w:szCs w:val="22"/>
          <w:lang w:eastAsia="az-Latn-AZ"/>
        </w:rPr>
        <w:t>linical signs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examinations (clinical, laboratory, imaging and others)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Pr>
          <w:rFonts w:asciiTheme="minorHAnsi" w:eastAsia="Times New Roman" w:hAnsiTheme="minorHAnsi" w:cstheme="minorHAnsi"/>
          <w:sz w:val="22"/>
          <w:szCs w:val="22"/>
          <w:lang w:eastAsia="az-Latn-AZ"/>
        </w:rPr>
        <w:t>d</w:t>
      </w:r>
      <w:r w:rsidRPr="009D762B">
        <w:rPr>
          <w:rFonts w:asciiTheme="minorHAnsi" w:eastAsia="Times New Roman" w:hAnsiTheme="minorHAnsi" w:cstheme="minorHAnsi"/>
          <w:sz w:val="22"/>
          <w:szCs w:val="22"/>
          <w:lang w:eastAsia="az-Latn-AZ"/>
        </w:rPr>
        <w:t>iagnosis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treatment methods</w:t>
      </w:r>
    </w:p>
    <w:p w:rsidR="00C3392D" w:rsidRPr="009D762B" w:rsidRDefault="00C3392D" w:rsidP="00C3392D">
      <w:pPr>
        <w:pStyle w:val="ListParagraph"/>
        <w:numPr>
          <w:ilvl w:val="0"/>
          <w:numId w:val="3"/>
        </w:numPr>
        <w:spacing w:after="0" w:line="240" w:lineRule="auto"/>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treatment results</w:t>
      </w:r>
    </w:p>
    <w:p w:rsidR="00C3392D" w:rsidRDefault="00C3392D" w:rsidP="00C3392D">
      <w:pPr>
        <w:pStyle w:val="ListParagraph"/>
        <w:numPr>
          <w:ilvl w:val="0"/>
          <w:numId w:val="3"/>
        </w:numPr>
        <w:jc w:val="both"/>
        <w:rPr>
          <w:rFonts w:asciiTheme="minorHAnsi" w:eastAsia="Times New Roman" w:hAnsiTheme="minorHAnsi" w:cstheme="minorHAnsi"/>
          <w:sz w:val="22"/>
          <w:szCs w:val="22"/>
          <w:lang w:eastAsia="az-Latn-AZ"/>
        </w:rPr>
      </w:pPr>
      <w:r w:rsidRPr="009D762B">
        <w:rPr>
          <w:rFonts w:asciiTheme="minorHAnsi" w:eastAsia="Times New Roman" w:hAnsiTheme="minorHAnsi" w:cstheme="minorHAnsi"/>
          <w:sz w:val="22"/>
          <w:szCs w:val="22"/>
          <w:lang w:eastAsia="az-Latn-AZ"/>
        </w:rPr>
        <w:t>prevention</w:t>
      </w:r>
    </w:p>
    <w:p w:rsidR="00C3392D" w:rsidRPr="00C3392D" w:rsidRDefault="00C3392D" w:rsidP="00C3392D">
      <w:pPr>
        <w:pStyle w:val="ListParagraph"/>
        <w:numPr>
          <w:ilvl w:val="0"/>
          <w:numId w:val="3"/>
        </w:numPr>
        <w:jc w:val="both"/>
        <w:rPr>
          <w:rFonts w:asciiTheme="minorHAnsi" w:eastAsia="Times New Roman" w:hAnsiTheme="minorHAnsi" w:cstheme="minorHAnsi"/>
          <w:b/>
          <w:bCs/>
          <w:sz w:val="22"/>
          <w:szCs w:val="22"/>
          <w:lang w:eastAsia="az-Latn-AZ"/>
        </w:rPr>
      </w:pPr>
      <w:r w:rsidRPr="00C3392D">
        <w:rPr>
          <w:rFonts w:asciiTheme="minorHAnsi" w:eastAsia="Times New Roman" w:hAnsiTheme="minorHAnsi" w:cstheme="minorHAnsi"/>
          <w:sz w:val="22"/>
          <w:szCs w:val="22"/>
          <w:lang w:eastAsia="az-Latn-AZ"/>
        </w:rPr>
        <w:t>prognostic methods</w:t>
      </w:r>
    </w:p>
    <w:p w:rsidR="00C3392D" w:rsidRDefault="00C3392D" w:rsidP="00C3392D">
      <w:pPr>
        <w:pStyle w:val="ListParagraph"/>
        <w:jc w:val="both"/>
        <w:rPr>
          <w:rFonts w:asciiTheme="minorHAnsi" w:eastAsia="Times New Roman" w:hAnsiTheme="minorHAnsi" w:cstheme="minorHAnsi"/>
          <w:sz w:val="22"/>
          <w:szCs w:val="22"/>
          <w:lang w:eastAsia="az-Latn-AZ"/>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tblGrid>
      <w:tr w:rsidR="00C3392D" w:rsidRPr="008354F5" w:rsidTr="00307008">
        <w:trPr>
          <w:trHeight w:val="312"/>
        </w:trPr>
        <w:tc>
          <w:tcPr>
            <w:tcW w:w="7592" w:type="dxa"/>
            <w:shd w:val="clear" w:color="auto" w:fill="FFFFFF" w:themeFill="background1"/>
            <w:noWrap/>
            <w:hideMark/>
          </w:tcPr>
          <w:p w:rsidR="00C3392D" w:rsidRDefault="00C3392D" w:rsidP="00307008">
            <w:pPr>
              <w:jc w:val="center"/>
              <w:rPr>
                <w:rFonts w:asciiTheme="minorHAnsi" w:eastAsia="Times New Roman" w:hAnsiTheme="minorHAnsi" w:cstheme="minorHAnsi"/>
                <w:b/>
                <w:bCs/>
                <w:sz w:val="22"/>
                <w:szCs w:val="22"/>
                <w:lang w:eastAsia="az-Latn-AZ"/>
              </w:rPr>
            </w:pPr>
          </w:p>
          <w:p w:rsidR="00C3392D" w:rsidRPr="008354F5" w:rsidRDefault="00C3392D" w:rsidP="00307008">
            <w:pPr>
              <w:jc w:val="center"/>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CLINICAL SKILLS</w:t>
            </w:r>
          </w:p>
        </w:tc>
      </w:tr>
      <w:tr w:rsidR="00C3392D" w:rsidRPr="000B367F" w:rsidTr="00307008">
        <w:trPr>
          <w:trHeight w:val="312"/>
        </w:trPr>
        <w:tc>
          <w:tcPr>
            <w:tcW w:w="7592" w:type="dxa"/>
            <w:noWrap/>
          </w:tcPr>
          <w:p w:rsidR="00C3392D" w:rsidRDefault="00C3392D" w:rsidP="00307008">
            <w:pPr>
              <w:jc w:val="center"/>
              <w:rPr>
                <w:rFonts w:asciiTheme="minorHAnsi" w:eastAsia="Times New Roman" w:hAnsiTheme="minorHAnsi" w:cstheme="minorHAnsi"/>
                <w:b/>
                <w:i/>
                <w:sz w:val="22"/>
                <w:szCs w:val="22"/>
                <w:lang w:eastAsia="az-Latn-AZ"/>
              </w:rPr>
            </w:pPr>
          </w:p>
          <w:p w:rsidR="00C3392D" w:rsidRPr="000B367F" w:rsidRDefault="00C3392D" w:rsidP="00482EF3">
            <w:pPr>
              <w:jc w:val="both"/>
              <w:rPr>
                <w:rFonts w:asciiTheme="minorHAnsi" w:eastAsia="Times New Roman" w:hAnsiTheme="minorHAnsi" w:cstheme="minorHAnsi"/>
                <w:b/>
                <w:bCs/>
                <w:i/>
                <w:color w:val="C00000"/>
                <w:sz w:val="22"/>
                <w:szCs w:val="22"/>
                <w:lang w:eastAsia="az-Latn-AZ"/>
              </w:rPr>
            </w:pPr>
            <w:r>
              <w:rPr>
                <w:rFonts w:asciiTheme="minorHAnsi" w:eastAsia="Times New Roman" w:hAnsiTheme="minorHAnsi" w:cstheme="minorHAnsi"/>
                <w:b/>
                <w:i/>
                <w:color w:val="C00000"/>
                <w:sz w:val="22"/>
                <w:szCs w:val="22"/>
                <w:lang w:eastAsia="az-Latn-AZ"/>
              </w:rPr>
              <w:t xml:space="preserve">To show the diagnosis and to explain the </w:t>
            </w:r>
            <w:r w:rsidRPr="00C3392D">
              <w:rPr>
                <w:rFonts w:asciiTheme="minorHAnsi" w:eastAsia="Times New Roman" w:hAnsiTheme="minorHAnsi" w:cstheme="minorHAnsi"/>
                <w:b/>
                <w:i/>
                <w:color w:val="C00000"/>
                <w:sz w:val="22"/>
                <w:szCs w:val="22"/>
                <w:lang w:eastAsia="az-Latn-AZ"/>
              </w:rPr>
              <w:t xml:space="preserve">treatment, prophylaxis and prognosis of the following urgent, </w:t>
            </w:r>
            <w:r w:rsidR="00482EF3">
              <w:rPr>
                <w:rFonts w:asciiTheme="minorHAnsi" w:eastAsia="Times New Roman" w:hAnsiTheme="minorHAnsi" w:cstheme="minorHAnsi"/>
                <w:b/>
                <w:i/>
                <w:color w:val="C00000"/>
                <w:sz w:val="22"/>
                <w:szCs w:val="22"/>
                <w:lang w:eastAsia="az-Latn-AZ"/>
              </w:rPr>
              <w:t>emergency</w:t>
            </w:r>
            <w:r w:rsidRPr="00C3392D">
              <w:rPr>
                <w:rFonts w:asciiTheme="minorHAnsi" w:eastAsia="Times New Roman" w:hAnsiTheme="minorHAnsi" w:cstheme="minorHAnsi"/>
                <w:b/>
                <w:i/>
                <w:color w:val="C00000"/>
                <w:sz w:val="22"/>
                <w:szCs w:val="22"/>
                <w:lang w:eastAsia="az-Latn-AZ"/>
              </w:rPr>
              <w:t xml:space="preserve"> and very common surgical diseases.</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757900" w:rsidRPr="000138DD" w:rsidTr="00307008">
        <w:trPr>
          <w:trHeight w:val="314"/>
        </w:trPr>
        <w:tc>
          <w:tcPr>
            <w:tcW w:w="7016" w:type="dxa"/>
            <w:shd w:val="clear" w:color="auto" w:fill="FBE4D5" w:themeFill="accent2" w:themeFillTint="33"/>
            <w:noWrap/>
            <w:hideMark/>
          </w:tcPr>
          <w:p w:rsidR="00757900" w:rsidRPr="000138DD" w:rsidRDefault="00757900" w:rsidP="00307008">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757900" w:rsidRPr="000138DD" w:rsidRDefault="00757900" w:rsidP="00307008">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757900" w:rsidRPr="000138DD" w:rsidRDefault="00757900" w:rsidP="00307008">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p w:rsidR="00C3392D" w:rsidRDefault="00757900" w:rsidP="00757900">
      <w:pPr>
        <w:rPr>
          <w:rFonts w:asciiTheme="minorHAnsi" w:eastAsia="Times New Roman" w:hAnsiTheme="minorHAnsi" w:cstheme="minorHAnsi"/>
          <w:b/>
          <w:bCs/>
          <w:color w:val="0070C0"/>
          <w:sz w:val="22"/>
          <w:szCs w:val="22"/>
          <w:lang w:eastAsia="az-Latn-AZ"/>
        </w:rPr>
      </w:pPr>
      <w:r w:rsidRPr="00757900">
        <w:rPr>
          <w:rFonts w:asciiTheme="minorHAnsi" w:eastAsia="Times New Roman" w:hAnsiTheme="minorHAnsi" w:cstheme="minorHAnsi"/>
          <w:b/>
          <w:bCs/>
          <w:color w:val="0070C0"/>
          <w:sz w:val="22"/>
          <w:szCs w:val="22"/>
          <w:lang w:eastAsia="az-Latn-AZ"/>
        </w:rPr>
        <w:t>ABDOMINAL SURGERY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757900" w:rsidRPr="00E652AA" w:rsidTr="00307008">
        <w:trPr>
          <w:trHeight w:val="312"/>
        </w:trPr>
        <w:tc>
          <w:tcPr>
            <w:tcW w:w="7592" w:type="dxa"/>
            <w:noWrap/>
            <w:hideMark/>
          </w:tcPr>
          <w:p w:rsidR="00757900" w:rsidRPr="00757900" w:rsidRDefault="00757900" w:rsidP="00307008">
            <w:pPr>
              <w:rPr>
                <w:rFonts w:asciiTheme="minorHAnsi" w:hAnsiTheme="minorHAnsi"/>
                <w:b/>
                <w:sz w:val="22"/>
                <w:szCs w:val="22"/>
              </w:rPr>
            </w:pPr>
            <w:r w:rsidRPr="00757900">
              <w:rPr>
                <w:rFonts w:asciiTheme="minorHAnsi" w:hAnsiTheme="minorHAnsi"/>
                <w:b/>
                <w:sz w:val="22"/>
                <w:szCs w:val="22"/>
              </w:rPr>
              <w:t>Abdominal syndromes</w:t>
            </w:r>
          </w:p>
        </w:tc>
        <w:tc>
          <w:tcPr>
            <w:tcW w:w="706" w:type="dxa"/>
            <w:noWrap/>
            <w:hideMark/>
          </w:tcPr>
          <w:p w:rsidR="00757900" w:rsidRPr="00E652AA" w:rsidRDefault="00757900" w:rsidP="00307008">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p>
        </w:tc>
      </w:tr>
      <w:tr w:rsidR="00757900" w:rsidRPr="00E652AA" w:rsidTr="00307008">
        <w:trPr>
          <w:trHeight w:val="312"/>
        </w:trPr>
        <w:tc>
          <w:tcPr>
            <w:tcW w:w="7592" w:type="dxa"/>
            <w:noWrap/>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Acute abdomen</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noWrap/>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Acute gastrointestinal bleeding</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noWrap/>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Gastrointestinal obstruction</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noWrap/>
            <w:hideMark/>
          </w:tcPr>
          <w:p w:rsidR="00757900" w:rsidRPr="00757900" w:rsidRDefault="00757900" w:rsidP="00307008">
            <w:pPr>
              <w:rPr>
                <w:rFonts w:asciiTheme="minorHAnsi" w:hAnsiTheme="minorHAnsi"/>
                <w:sz w:val="22"/>
                <w:szCs w:val="22"/>
              </w:rPr>
            </w:pPr>
            <w:r>
              <w:rPr>
                <w:rFonts w:asciiTheme="minorHAnsi" w:hAnsiTheme="minorHAnsi"/>
                <w:sz w:val="22"/>
                <w:szCs w:val="22"/>
              </w:rPr>
              <w:t>Intra</w:t>
            </w:r>
            <w:r w:rsidRPr="00757900">
              <w:rPr>
                <w:rFonts w:asciiTheme="minorHAnsi" w:hAnsiTheme="minorHAnsi"/>
                <w:sz w:val="22"/>
                <w:szCs w:val="22"/>
              </w:rPr>
              <w:t>abdominal bleeding</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noWrap/>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Swelling of the abdomen</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noWrap/>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Jaundice</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Surgical anomalies</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hideMark/>
          </w:tcPr>
          <w:p w:rsidR="00757900" w:rsidRPr="00757900" w:rsidRDefault="00757900" w:rsidP="00757900">
            <w:pPr>
              <w:rPr>
                <w:rFonts w:asciiTheme="minorHAnsi" w:hAnsiTheme="minorHAnsi"/>
                <w:sz w:val="22"/>
                <w:szCs w:val="22"/>
              </w:rPr>
            </w:pPr>
            <w:r>
              <w:rPr>
                <w:rFonts w:asciiTheme="minorHAnsi" w:hAnsiTheme="minorHAnsi"/>
                <w:sz w:val="22"/>
                <w:szCs w:val="22"/>
              </w:rPr>
              <w:t>Ulcers in the gastrointestinal tract</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Gastrointestinal fistulas</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hideMark/>
          </w:tcPr>
          <w:p w:rsidR="00757900" w:rsidRPr="00757900" w:rsidRDefault="00757900" w:rsidP="00307008">
            <w:pPr>
              <w:rPr>
                <w:rFonts w:asciiTheme="minorHAnsi" w:hAnsiTheme="minorHAnsi"/>
                <w:sz w:val="22"/>
                <w:szCs w:val="22"/>
              </w:rPr>
            </w:pPr>
            <w:r w:rsidRPr="00757900">
              <w:rPr>
                <w:rFonts w:asciiTheme="minorHAnsi" w:hAnsiTheme="minorHAnsi"/>
                <w:sz w:val="22"/>
                <w:szCs w:val="22"/>
              </w:rPr>
              <w:t>Chronic abdominal pain</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757900" w:rsidRDefault="00757900" w:rsidP="00757900">
      <w:pP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757900" w:rsidRPr="00E652AA" w:rsidTr="00307008">
        <w:trPr>
          <w:trHeight w:val="312"/>
        </w:trPr>
        <w:tc>
          <w:tcPr>
            <w:tcW w:w="7592" w:type="dxa"/>
            <w:noWrap/>
            <w:hideMark/>
          </w:tcPr>
          <w:p w:rsidR="00757900" w:rsidRPr="00307008" w:rsidRDefault="00757900" w:rsidP="00307008">
            <w:pPr>
              <w:rPr>
                <w:rFonts w:asciiTheme="minorHAnsi" w:hAnsiTheme="minorHAnsi"/>
                <w:b/>
                <w:sz w:val="22"/>
                <w:szCs w:val="22"/>
              </w:rPr>
            </w:pPr>
            <w:r w:rsidRPr="00307008">
              <w:rPr>
                <w:rFonts w:asciiTheme="minorHAnsi" w:hAnsiTheme="minorHAnsi"/>
                <w:b/>
                <w:sz w:val="22"/>
                <w:szCs w:val="22"/>
              </w:rPr>
              <w:t>Esophagus</w:t>
            </w:r>
          </w:p>
        </w:tc>
        <w:tc>
          <w:tcPr>
            <w:tcW w:w="706" w:type="dxa"/>
            <w:noWrap/>
            <w:hideMark/>
          </w:tcPr>
          <w:p w:rsidR="00757900" w:rsidRPr="00E652AA" w:rsidRDefault="00757900" w:rsidP="00307008">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p>
        </w:tc>
      </w:tr>
      <w:tr w:rsidR="00757900" w:rsidRPr="00E652AA" w:rsidTr="00307008">
        <w:trPr>
          <w:trHeight w:val="312"/>
        </w:trPr>
        <w:tc>
          <w:tcPr>
            <w:tcW w:w="7592" w:type="dxa"/>
            <w:noWrap/>
            <w:hideMark/>
          </w:tcPr>
          <w:p w:rsidR="00757900" w:rsidRPr="00307008" w:rsidRDefault="00757900" w:rsidP="00307008">
            <w:pPr>
              <w:rPr>
                <w:rFonts w:asciiTheme="minorHAnsi" w:hAnsiTheme="minorHAnsi"/>
                <w:sz w:val="22"/>
                <w:szCs w:val="22"/>
              </w:rPr>
            </w:pPr>
            <w:r w:rsidRPr="00307008">
              <w:rPr>
                <w:rFonts w:asciiTheme="minorHAnsi" w:hAnsiTheme="minorHAnsi"/>
                <w:sz w:val="22"/>
                <w:szCs w:val="22"/>
              </w:rPr>
              <w:t>Dysphagia</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757900" w:rsidRPr="00E652AA" w:rsidTr="00307008">
        <w:trPr>
          <w:trHeight w:val="312"/>
        </w:trPr>
        <w:tc>
          <w:tcPr>
            <w:tcW w:w="7592" w:type="dxa"/>
            <w:hideMark/>
          </w:tcPr>
          <w:p w:rsidR="00757900" w:rsidRPr="00307008" w:rsidRDefault="00757900" w:rsidP="00307008">
            <w:pPr>
              <w:rPr>
                <w:rFonts w:asciiTheme="minorHAnsi" w:hAnsiTheme="minorHAnsi"/>
                <w:sz w:val="22"/>
                <w:szCs w:val="22"/>
              </w:rPr>
            </w:pPr>
            <w:r w:rsidRPr="00307008">
              <w:rPr>
                <w:rFonts w:asciiTheme="minorHAnsi" w:hAnsiTheme="minorHAnsi"/>
                <w:sz w:val="22"/>
                <w:szCs w:val="22"/>
              </w:rPr>
              <w:t>Esophageal perforation (spontaneous, iatrogenic)</w:t>
            </w:r>
          </w:p>
        </w:tc>
        <w:tc>
          <w:tcPr>
            <w:tcW w:w="706" w:type="dxa"/>
            <w:noWrap/>
            <w:hideMark/>
          </w:tcPr>
          <w:p w:rsidR="00757900" w:rsidRPr="00E652AA" w:rsidRDefault="00757900"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757900" w:rsidRPr="00E652AA" w:rsidRDefault="00757900"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Esophageal foreign bodies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Mallori-Weiss syndrome</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Achalasia</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lastRenderedPageBreak/>
              <w:t>GER</w:t>
            </w:r>
            <w:r>
              <w:rPr>
                <w:rFonts w:asciiTheme="minorHAnsi" w:hAnsiTheme="minorHAnsi"/>
                <w:sz w:val="22"/>
                <w:szCs w:val="22"/>
              </w:rPr>
              <w:t>D</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Barrett's esophagus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Hiatal hernia</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Diverticulus (Zenker, Epiphrenic)</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Esophageal cancer</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Esophageal strictures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noWrap/>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Complications after esophageal surgery</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757900" w:rsidRDefault="00757900"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307008" w:rsidRPr="00E652AA" w:rsidTr="00307008">
        <w:trPr>
          <w:trHeight w:val="312"/>
        </w:trPr>
        <w:tc>
          <w:tcPr>
            <w:tcW w:w="7592" w:type="dxa"/>
            <w:noWrap/>
            <w:hideMark/>
          </w:tcPr>
          <w:p w:rsidR="00307008" w:rsidRPr="008354F5" w:rsidRDefault="00307008" w:rsidP="00307008">
            <w:pPr>
              <w:jc w:val="both"/>
              <w:rPr>
                <w:rFonts w:asciiTheme="minorHAnsi" w:eastAsia="Times New Roman" w:hAnsiTheme="minorHAnsi" w:cstheme="minorHAnsi"/>
                <w:b/>
                <w:bCs/>
                <w:sz w:val="22"/>
                <w:szCs w:val="22"/>
                <w:lang w:eastAsia="az-Latn-AZ"/>
              </w:rPr>
            </w:pPr>
            <w:r>
              <w:rPr>
                <w:rFonts w:asciiTheme="minorHAnsi" w:eastAsia="Times New Roman" w:hAnsiTheme="minorHAnsi" w:cstheme="minorHAnsi"/>
                <w:b/>
                <w:bCs/>
                <w:sz w:val="22"/>
                <w:szCs w:val="22"/>
                <w:lang w:eastAsia="az-Latn-AZ"/>
              </w:rPr>
              <w:t>Stomach and duodenum</w:t>
            </w:r>
          </w:p>
        </w:tc>
        <w:tc>
          <w:tcPr>
            <w:tcW w:w="706" w:type="dxa"/>
            <w:noWrap/>
            <w:hideMark/>
          </w:tcPr>
          <w:p w:rsidR="00307008" w:rsidRPr="00E652AA" w:rsidRDefault="00307008" w:rsidP="00307008">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 xml:space="preserve">Gastric or </w:t>
            </w:r>
            <w:r>
              <w:rPr>
                <w:rFonts w:asciiTheme="minorHAnsi" w:hAnsiTheme="minorHAnsi"/>
                <w:sz w:val="22"/>
                <w:szCs w:val="22"/>
              </w:rPr>
              <w:t>duodenal</w:t>
            </w:r>
            <w:r w:rsidRPr="00307008">
              <w:rPr>
                <w:rFonts w:asciiTheme="minorHAnsi" w:hAnsiTheme="minorHAnsi"/>
                <w:sz w:val="22"/>
                <w:szCs w:val="22"/>
              </w:rPr>
              <w:t xml:space="preserve"> ulcer</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3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Ulcer complications (bleeding, perforation, stenosis, penetration, etc.)</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Stress ulcers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Pr>
                <w:rFonts w:asciiTheme="minorHAnsi" w:hAnsiTheme="minorHAnsi"/>
                <w:sz w:val="22"/>
                <w:szCs w:val="22"/>
              </w:rPr>
              <w:t xml:space="preserve">Gastric </w:t>
            </w:r>
            <w:r w:rsidRPr="00307008">
              <w:rPr>
                <w:rFonts w:asciiTheme="minorHAnsi" w:hAnsiTheme="minorHAnsi"/>
                <w:sz w:val="22"/>
                <w:szCs w:val="22"/>
              </w:rPr>
              <w:t>cancer</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Gastric lymphoma</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Gastric polyps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Other tumors of the stomach</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cs="Arial"/>
                <w:bCs/>
                <w:color w:val="202124"/>
                <w:sz w:val="22"/>
                <w:szCs w:val="22"/>
                <w:shd w:val="clear" w:color="auto" w:fill="FFFFFF"/>
              </w:rPr>
              <w:t xml:space="preserve">Ménétrier's </w:t>
            </w:r>
            <w:r w:rsidRPr="00307008">
              <w:rPr>
                <w:rFonts w:asciiTheme="minorHAnsi" w:hAnsiTheme="minorHAnsi"/>
                <w:sz w:val="22"/>
                <w:szCs w:val="22"/>
              </w:rPr>
              <w:t>disease</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 xml:space="preserve">Gastric </w:t>
            </w:r>
            <w:r>
              <w:rPr>
                <w:rFonts w:asciiTheme="minorHAnsi" w:hAnsiTheme="minorHAnsi"/>
                <w:sz w:val="22"/>
                <w:szCs w:val="22"/>
              </w:rPr>
              <w:t>volvulus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Gastric diverticulum</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Bezoar</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Gastroenteritis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Postoperative syndromes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307008" w:rsidRDefault="00307008"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307008" w:rsidRPr="00E652AA" w:rsidTr="00307008">
        <w:trPr>
          <w:trHeight w:val="312"/>
        </w:trPr>
        <w:tc>
          <w:tcPr>
            <w:tcW w:w="7592" w:type="dxa"/>
            <w:noWrap/>
            <w:hideMark/>
          </w:tcPr>
          <w:p w:rsidR="00307008" w:rsidRPr="00307008" w:rsidRDefault="00307008" w:rsidP="00307008">
            <w:pPr>
              <w:rPr>
                <w:rFonts w:asciiTheme="minorHAnsi" w:hAnsiTheme="minorHAnsi"/>
                <w:b/>
                <w:sz w:val="22"/>
                <w:szCs w:val="22"/>
              </w:rPr>
            </w:pPr>
            <w:r w:rsidRPr="00307008">
              <w:rPr>
                <w:rFonts w:asciiTheme="minorHAnsi" w:hAnsiTheme="minorHAnsi"/>
                <w:b/>
                <w:sz w:val="22"/>
                <w:szCs w:val="22"/>
              </w:rPr>
              <w:t>Small intestine</w:t>
            </w:r>
          </w:p>
        </w:tc>
        <w:tc>
          <w:tcPr>
            <w:tcW w:w="706" w:type="dxa"/>
            <w:noWrap/>
            <w:hideMark/>
          </w:tcPr>
          <w:p w:rsidR="00307008" w:rsidRPr="00E652AA" w:rsidRDefault="00307008" w:rsidP="00307008">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Intestinal obstruction</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Intussusception</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Crohn's disease</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Other specific enteritis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1770C0" w:rsidP="00307008">
            <w:pPr>
              <w:rPr>
                <w:rFonts w:asciiTheme="minorHAnsi" w:hAnsiTheme="minorHAnsi"/>
                <w:sz w:val="22"/>
                <w:szCs w:val="22"/>
              </w:rPr>
            </w:pPr>
            <w:r>
              <w:rPr>
                <w:rFonts w:ascii="Arial" w:hAnsi="Arial" w:cs="Arial"/>
                <w:color w:val="202124"/>
                <w:sz w:val="19"/>
                <w:szCs w:val="19"/>
                <w:shd w:val="clear" w:color="auto" w:fill="FFFFFF"/>
              </w:rPr>
              <w:t>Meckel's</w:t>
            </w:r>
            <w:r w:rsidR="00307008" w:rsidRPr="00307008">
              <w:rPr>
                <w:rFonts w:asciiTheme="minorHAnsi" w:hAnsiTheme="minorHAnsi"/>
                <w:sz w:val="22"/>
                <w:szCs w:val="22"/>
              </w:rPr>
              <w:t xml:space="preserve"> diverticulum</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Mesenteric ischemia, thrombosis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Fistulas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Small intestinal polyps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1770C0" w:rsidP="00307008">
            <w:pPr>
              <w:rPr>
                <w:rFonts w:asciiTheme="minorHAnsi" w:hAnsiTheme="minorHAnsi"/>
                <w:sz w:val="22"/>
                <w:szCs w:val="22"/>
              </w:rPr>
            </w:pPr>
            <w:r>
              <w:rPr>
                <w:rFonts w:asciiTheme="minorHAnsi" w:hAnsiTheme="minorHAnsi"/>
                <w:sz w:val="22"/>
                <w:szCs w:val="22"/>
              </w:rPr>
              <w:t>Benign tumors</w:t>
            </w:r>
            <w:r w:rsidR="00307008" w:rsidRPr="00307008">
              <w:rPr>
                <w:rFonts w:asciiTheme="minorHAnsi" w:hAnsiTheme="minorHAnsi"/>
                <w:sz w:val="22"/>
                <w:szCs w:val="22"/>
              </w:rPr>
              <w:t xml:space="preserve"> of the</w:t>
            </w:r>
            <w:r w:rsidR="006C066B">
              <w:rPr>
                <w:rFonts w:asciiTheme="minorHAnsi" w:hAnsiTheme="minorHAnsi"/>
                <w:sz w:val="22"/>
                <w:szCs w:val="22"/>
              </w:rPr>
              <w:t xml:space="preserve"> small</w:t>
            </w:r>
            <w:r w:rsidR="00307008" w:rsidRPr="00307008">
              <w:rPr>
                <w:rFonts w:asciiTheme="minorHAnsi" w:hAnsiTheme="minorHAnsi"/>
                <w:sz w:val="22"/>
                <w:szCs w:val="22"/>
              </w:rPr>
              <w:t xml:space="preserve"> intestine</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Malignant tumors of the</w:t>
            </w:r>
            <w:r w:rsidR="006C066B">
              <w:rPr>
                <w:rFonts w:asciiTheme="minorHAnsi" w:hAnsiTheme="minorHAnsi"/>
                <w:sz w:val="22"/>
                <w:szCs w:val="22"/>
              </w:rPr>
              <w:t xml:space="preserve"> small</w:t>
            </w:r>
            <w:r w:rsidRPr="00307008">
              <w:rPr>
                <w:rFonts w:asciiTheme="minorHAnsi" w:hAnsiTheme="minorHAnsi"/>
                <w:sz w:val="22"/>
                <w:szCs w:val="22"/>
              </w:rPr>
              <w:t xml:space="preserve"> intestine</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 xml:space="preserve">Carcinoid tumors of the </w:t>
            </w:r>
            <w:r w:rsidR="006C066B">
              <w:rPr>
                <w:rFonts w:asciiTheme="minorHAnsi" w:hAnsiTheme="minorHAnsi"/>
                <w:sz w:val="22"/>
                <w:szCs w:val="22"/>
              </w:rPr>
              <w:t xml:space="preserve">small </w:t>
            </w:r>
            <w:r w:rsidRPr="00307008">
              <w:rPr>
                <w:rFonts w:asciiTheme="minorHAnsi" w:hAnsiTheme="minorHAnsi"/>
                <w:sz w:val="22"/>
                <w:szCs w:val="22"/>
              </w:rPr>
              <w:t>intestine</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Gastrointestinal stromal tumors (CSF)</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Intestinal cysts, gas cysts (intestinal pneumatosis)</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307008" w:rsidRPr="00E652AA" w:rsidTr="00307008">
        <w:trPr>
          <w:trHeight w:val="312"/>
        </w:trPr>
        <w:tc>
          <w:tcPr>
            <w:tcW w:w="7592" w:type="dxa"/>
            <w:hideMark/>
          </w:tcPr>
          <w:p w:rsidR="00307008" w:rsidRPr="00307008" w:rsidRDefault="00307008" w:rsidP="00307008">
            <w:pPr>
              <w:rPr>
                <w:rFonts w:asciiTheme="minorHAnsi" w:hAnsiTheme="minorHAnsi"/>
                <w:sz w:val="22"/>
                <w:szCs w:val="22"/>
              </w:rPr>
            </w:pPr>
            <w:r w:rsidRPr="00307008">
              <w:rPr>
                <w:rFonts w:asciiTheme="minorHAnsi" w:hAnsiTheme="minorHAnsi"/>
                <w:sz w:val="22"/>
                <w:szCs w:val="22"/>
              </w:rPr>
              <w:t>Mesenteric cyst</w:t>
            </w:r>
          </w:p>
        </w:tc>
        <w:tc>
          <w:tcPr>
            <w:tcW w:w="706" w:type="dxa"/>
            <w:noWrap/>
            <w:hideMark/>
          </w:tcPr>
          <w:p w:rsidR="00307008" w:rsidRPr="00E652AA" w:rsidRDefault="00307008" w:rsidP="00307008">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307008" w:rsidRPr="00E652AA" w:rsidRDefault="00307008" w:rsidP="00307008">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307008" w:rsidRDefault="00307008" w:rsidP="00C452F0">
      <w:pPr>
        <w:jc w:val="center"/>
        <w:rPr>
          <w:rFonts w:asciiTheme="minorHAnsi" w:hAnsiTheme="minorHAnsi" w:cs="Times New Roman"/>
          <w:b/>
        </w:rPr>
      </w:pPr>
    </w:p>
    <w:p w:rsidR="00307008" w:rsidRDefault="00307008"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6C066B" w:rsidRPr="00E652AA" w:rsidTr="002D0A49">
        <w:trPr>
          <w:trHeight w:val="312"/>
        </w:trPr>
        <w:tc>
          <w:tcPr>
            <w:tcW w:w="7592" w:type="dxa"/>
            <w:noWrap/>
            <w:hideMark/>
          </w:tcPr>
          <w:p w:rsidR="006C066B" w:rsidRPr="006C066B" w:rsidRDefault="006C066B" w:rsidP="002D0A49">
            <w:pPr>
              <w:rPr>
                <w:rFonts w:asciiTheme="minorHAnsi" w:hAnsiTheme="minorHAnsi"/>
                <w:b/>
                <w:sz w:val="22"/>
                <w:szCs w:val="22"/>
              </w:rPr>
            </w:pPr>
            <w:r w:rsidRPr="006C066B">
              <w:rPr>
                <w:rFonts w:asciiTheme="minorHAnsi" w:hAnsiTheme="minorHAnsi"/>
                <w:b/>
                <w:sz w:val="22"/>
                <w:szCs w:val="22"/>
              </w:rPr>
              <w:t>Colon</w:t>
            </w:r>
          </w:p>
        </w:tc>
        <w:tc>
          <w:tcPr>
            <w:tcW w:w="706" w:type="dxa"/>
            <w:noWrap/>
            <w:hideMark/>
          </w:tcPr>
          <w:p w:rsidR="006C066B" w:rsidRPr="00E652AA" w:rsidRDefault="006C066B"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Lower gastrointestinal bleeding</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Pr>
                <w:rFonts w:asciiTheme="minorHAnsi" w:hAnsiTheme="minorHAnsi"/>
                <w:sz w:val="22"/>
                <w:szCs w:val="22"/>
              </w:rPr>
              <w:lastRenderedPageBreak/>
              <w:t>Colonic</w:t>
            </w:r>
            <w:r w:rsidRPr="006C066B">
              <w:rPr>
                <w:rFonts w:asciiTheme="minorHAnsi" w:hAnsiTheme="minorHAnsi"/>
                <w:sz w:val="22"/>
                <w:szCs w:val="22"/>
              </w:rPr>
              <w:t xml:space="preserve"> obstruction</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Pseudoobstruction</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Constipation</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Toxic megacolon</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Diverticulitis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Acute appendicitis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Iatrogenic injuries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Ulcerative colitis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Crohn's disease</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Infectious colitis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Antibiotic-associated colitis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Ischemic colitis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Diverticulum and diverticulosis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Colon polyps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6C066B">
            <w:pPr>
              <w:rPr>
                <w:rFonts w:asciiTheme="minorHAnsi" w:hAnsiTheme="minorHAnsi"/>
                <w:sz w:val="22"/>
                <w:szCs w:val="22"/>
              </w:rPr>
            </w:pPr>
            <w:r w:rsidRPr="006C066B">
              <w:rPr>
                <w:rFonts w:asciiTheme="minorHAnsi" w:hAnsiTheme="minorHAnsi"/>
                <w:sz w:val="22"/>
                <w:szCs w:val="22"/>
              </w:rPr>
              <w:t xml:space="preserve">Malignant </w:t>
            </w:r>
            <w:r>
              <w:rPr>
                <w:rFonts w:asciiTheme="minorHAnsi" w:hAnsiTheme="minorHAnsi"/>
                <w:sz w:val="22"/>
                <w:szCs w:val="22"/>
              </w:rPr>
              <w:t xml:space="preserve">tumors </w:t>
            </w:r>
            <w:r w:rsidRPr="006C066B">
              <w:rPr>
                <w:rFonts w:asciiTheme="minorHAnsi" w:hAnsiTheme="minorHAnsi"/>
                <w:sz w:val="22"/>
                <w:szCs w:val="22"/>
              </w:rPr>
              <w:t>of the colon</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6C066B">
            <w:pPr>
              <w:rPr>
                <w:rFonts w:asciiTheme="minorHAnsi" w:hAnsiTheme="minorHAnsi"/>
                <w:sz w:val="22"/>
                <w:szCs w:val="22"/>
              </w:rPr>
            </w:pPr>
            <w:r w:rsidRPr="006C066B">
              <w:rPr>
                <w:rFonts w:asciiTheme="minorHAnsi" w:hAnsiTheme="minorHAnsi"/>
                <w:sz w:val="22"/>
                <w:szCs w:val="22"/>
              </w:rPr>
              <w:t xml:space="preserve">Benign </w:t>
            </w:r>
            <w:r>
              <w:rPr>
                <w:rFonts w:asciiTheme="minorHAnsi" w:hAnsiTheme="minorHAnsi"/>
                <w:sz w:val="22"/>
                <w:szCs w:val="22"/>
              </w:rPr>
              <w:t>tumors</w:t>
            </w:r>
            <w:r w:rsidRPr="006C066B">
              <w:rPr>
                <w:rFonts w:asciiTheme="minorHAnsi" w:hAnsiTheme="minorHAnsi"/>
                <w:sz w:val="22"/>
                <w:szCs w:val="22"/>
              </w:rPr>
              <w:t xml:space="preserve"> of the colon</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Spastic colitis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307008" w:rsidRDefault="00307008" w:rsidP="006C066B">
      <w:pP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6C066B" w:rsidRPr="00E652AA" w:rsidTr="002D0A49">
        <w:trPr>
          <w:trHeight w:val="312"/>
        </w:trPr>
        <w:tc>
          <w:tcPr>
            <w:tcW w:w="7592" w:type="dxa"/>
            <w:noWrap/>
            <w:hideMark/>
          </w:tcPr>
          <w:p w:rsidR="006C066B" w:rsidRPr="006C066B" w:rsidRDefault="006C066B" w:rsidP="002D0A49">
            <w:pPr>
              <w:rPr>
                <w:rFonts w:asciiTheme="minorHAnsi" w:hAnsiTheme="minorHAnsi"/>
                <w:b/>
                <w:sz w:val="22"/>
                <w:szCs w:val="22"/>
              </w:rPr>
            </w:pPr>
            <w:r w:rsidRPr="006C066B">
              <w:rPr>
                <w:rFonts w:asciiTheme="minorHAnsi" w:hAnsiTheme="minorHAnsi"/>
                <w:b/>
                <w:sz w:val="22"/>
                <w:szCs w:val="22"/>
              </w:rPr>
              <w:t>Anorec</w:t>
            </w:r>
            <w:r>
              <w:rPr>
                <w:rFonts w:asciiTheme="minorHAnsi" w:hAnsiTheme="minorHAnsi"/>
                <w:b/>
                <w:sz w:val="22"/>
                <w:szCs w:val="22"/>
              </w:rPr>
              <w:t>tum</w:t>
            </w:r>
          </w:p>
        </w:tc>
        <w:tc>
          <w:tcPr>
            <w:tcW w:w="706" w:type="dxa"/>
            <w:noWrap/>
            <w:hideMark/>
          </w:tcPr>
          <w:p w:rsidR="006C066B" w:rsidRPr="00E652AA" w:rsidRDefault="006C066B"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Rectal bleeding</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Anal pain</w:t>
            </w:r>
          </w:p>
        </w:tc>
        <w:tc>
          <w:tcPr>
            <w:tcW w:w="706" w:type="dxa"/>
            <w:noWrap/>
          </w:tcPr>
          <w:p w:rsidR="006C066B" w:rsidRPr="00E652AA" w:rsidRDefault="00066D96" w:rsidP="002D0A49">
            <w:pPr>
              <w:jc w:val="center"/>
              <w:rPr>
                <w:rFonts w:asciiTheme="minorHAnsi" w:eastAsia="Times New Roman" w:hAnsiTheme="minorHAnsi" w:cstheme="minorHAnsi"/>
                <w:b/>
                <w:bCs/>
                <w:color w:val="C45911" w:themeColor="accent2" w:themeShade="BF"/>
                <w:sz w:val="22"/>
                <w:szCs w:val="22"/>
                <w:lang w:eastAsia="az-Latn-AZ"/>
              </w:rPr>
            </w:pPr>
            <w:r>
              <w:rPr>
                <w:rFonts w:asciiTheme="minorHAnsi" w:eastAsia="Times New Roman" w:hAnsiTheme="minorHAnsi" w:cstheme="minorHAnsi"/>
                <w:b/>
                <w:bCs/>
                <w:color w:val="C45911" w:themeColor="accent2" w:themeShade="BF"/>
                <w:sz w:val="22"/>
                <w:szCs w:val="22"/>
                <w:lang w:eastAsia="az-Latn-AZ"/>
              </w:rPr>
              <w:t>4</w:t>
            </w:r>
          </w:p>
        </w:tc>
        <w:tc>
          <w:tcPr>
            <w:tcW w:w="990" w:type="dxa"/>
            <w:noWrap/>
          </w:tcPr>
          <w:p w:rsidR="006C066B" w:rsidRPr="00E652AA" w:rsidRDefault="00066D96" w:rsidP="002D0A49">
            <w:pPr>
              <w:jc w:val="center"/>
              <w:rPr>
                <w:rFonts w:asciiTheme="minorHAnsi" w:eastAsia="Times New Roman" w:hAnsiTheme="minorHAnsi" w:cstheme="minorHAnsi"/>
                <w:b/>
                <w:color w:val="C45911" w:themeColor="accent2" w:themeShade="BF"/>
                <w:sz w:val="22"/>
                <w:szCs w:val="22"/>
                <w:lang w:eastAsia="az-Latn-AZ"/>
              </w:rPr>
            </w:pPr>
            <w:r>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Anal thrombosis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noWrap/>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Acute parapoctitis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Hemorrhoids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 xml:space="preserve">Anal </w:t>
            </w:r>
            <w:r>
              <w:rPr>
                <w:rFonts w:asciiTheme="minorHAnsi" w:hAnsiTheme="minorHAnsi"/>
                <w:sz w:val="22"/>
                <w:szCs w:val="22"/>
              </w:rPr>
              <w:t>fissure</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Pararectal fistulas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Pr>
                <w:rFonts w:asciiTheme="minorHAnsi" w:hAnsiTheme="minorHAnsi"/>
                <w:sz w:val="22"/>
                <w:szCs w:val="22"/>
              </w:rPr>
              <w:t>Pilonidal sinus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Rectal polyps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6C066B">
            <w:pPr>
              <w:rPr>
                <w:rFonts w:asciiTheme="minorHAnsi" w:hAnsiTheme="minorHAnsi"/>
                <w:sz w:val="22"/>
                <w:szCs w:val="22"/>
              </w:rPr>
            </w:pPr>
            <w:r w:rsidRPr="006C066B">
              <w:rPr>
                <w:rFonts w:asciiTheme="minorHAnsi" w:hAnsiTheme="minorHAnsi"/>
                <w:sz w:val="22"/>
                <w:szCs w:val="22"/>
              </w:rPr>
              <w:t xml:space="preserve">Malignant </w:t>
            </w:r>
            <w:r>
              <w:rPr>
                <w:rFonts w:asciiTheme="minorHAnsi" w:hAnsiTheme="minorHAnsi"/>
                <w:sz w:val="22"/>
                <w:szCs w:val="22"/>
              </w:rPr>
              <w:t>tumors</w:t>
            </w:r>
            <w:r w:rsidRPr="006C066B">
              <w:rPr>
                <w:rFonts w:asciiTheme="minorHAnsi" w:hAnsiTheme="minorHAnsi"/>
                <w:sz w:val="22"/>
                <w:szCs w:val="22"/>
              </w:rPr>
              <w:t xml:space="preserve"> of the rectum</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Anal and perianal malignancies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Anal and peranal precancerous diseases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6C066B">
            <w:pPr>
              <w:rPr>
                <w:rFonts w:asciiTheme="minorHAnsi" w:hAnsiTheme="minorHAnsi"/>
                <w:sz w:val="22"/>
                <w:szCs w:val="22"/>
              </w:rPr>
            </w:pPr>
            <w:r w:rsidRPr="006C066B">
              <w:rPr>
                <w:rFonts w:asciiTheme="minorHAnsi" w:hAnsiTheme="minorHAnsi"/>
                <w:sz w:val="22"/>
                <w:szCs w:val="22"/>
              </w:rPr>
              <w:t xml:space="preserve">Retrorectal </w:t>
            </w:r>
            <w:r>
              <w:rPr>
                <w:rFonts w:asciiTheme="minorHAnsi" w:hAnsiTheme="minorHAnsi"/>
                <w:sz w:val="22"/>
                <w:szCs w:val="22"/>
              </w:rPr>
              <w:t>tumors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6C066B" w:rsidRPr="00E652AA" w:rsidTr="002D0A49">
        <w:trPr>
          <w:trHeight w:val="312"/>
        </w:trPr>
        <w:tc>
          <w:tcPr>
            <w:tcW w:w="7592" w:type="dxa"/>
            <w:hideMark/>
          </w:tcPr>
          <w:p w:rsidR="006C066B" w:rsidRPr="006C066B" w:rsidRDefault="006C066B" w:rsidP="002D0A49">
            <w:pPr>
              <w:rPr>
                <w:rFonts w:asciiTheme="minorHAnsi" w:hAnsiTheme="minorHAnsi"/>
                <w:b/>
                <w:sz w:val="22"/>
                <w:szCs w:val="22"/>
              </w:rPr>
            </w:pPr>
            <w:r w:rsidRPr="006C066B">
              <w:rPr>
                <w:rFonts w:asciiTheme="minorHAnsi" w:hAnsiTheme="minorHAnsi"/>
                <w:b/>
                <w:sz w:val="22"/>
                <w:szCs w:val="22"/>
              </w:rPr>
              <w:t>Liver</w:t>
            </w:r>
          </w:p>
        </w:tc>
        <w:tc>
          <w:tcPr>
            <w:tcW w:w="706" w:type="dxa"/>
            <w:noWrap/>
            <w:hideMark/>
          </w:tcPr>
          <w:p w:rsidR="006C066B" w:rsidRPr="00E652AA" w:rsidRDefault="006C066B"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Varicose bleeding</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Liver abscess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Evaluation of liver tumors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Pr>
                <w:rFonts w:asciiTheme="minorHAnsi" w:hAnsiTheme="minorHAnsi"/>
                <w:sz w:val="22"/>
                <w:szCs w:val="22"/>
              </w:rPr>
              <w:t>Hepatic</w:t>
            </w:r>
            <w:r w:rsidRPr="006C066B">
              <w:rPr>
                <w:rFonts w:asciiTheme="minorHAnsi" w:hAnsiTheme="minorHAnsi"/>
                <w:sz w:val="22"/>
                <w:szCs w:val="22"/>
              </w:rPr>
              <w:t xml:space="preserve"> cysts</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Hemangioma</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Focal nodular hyperplasia</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6C066B" w:rsidRPr="00E652AA" w:rsidTr="002D0A49">
        <w:trPr>
          <w:trHeight w:val="312"/>
        </w:trPr>
        <w:tc>
          <w:tcPr>
            <w:tcW w:w="7592" w:type="dxa"/>
            <w:hideMark/>
          </w:tcPr>
          <w:p w:rsidR="006C066B" w:rsidRPr="006C066B" w:rsidRDefault="006C066B" w:rsidP="002D0A49">
            <w:pPr>
              <w:rPr>
                <w:rFonts w:asciiTheme="minorHAnsi" w:hAnsiTheme="minorHAnsi"/>
                <w:sz w:val="22"/>
                <w:szCs w:val="22"/>
              </w:rPr>
            </w:pPr>
            <w:r w:rsidRPr="006C066B">
              <w:rPr>
                <w:rFonts w:asciiTheme="minorHAnsi" w:hAnsiTheme="minorHAnsi"/>
                <w:sz w:val="22"/>
                <w:szCs w:val="22"/>
              </w:rPr>
              <w:t>Hepatic adenoma</w:t>
            </w:r>
          </w:p>
        </w:tc>
        <w:tc>
          <w:tcPr>
            <w:tcW w:w="706" w:type="dxa"/>
            <w:noWrap/>
            <w:hideMark/>
          </w:tcPr>
          <w:p w:rsidR="006C066B" w:rsidRPr="00E652AA" w:rsidRDefault="006C066B"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6C066B" w:rsidRPr="00E652AA" w:rsidRDefault="006C066B"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997463" w:rsidRPr="000138DD" w:rsidTr="002D0A49">
        <w:trPr>
          <w:trHeight w:val="314"/>
        </w:trPr>
        <w:tc>
          <w:tcPr>
            <w:tcW w:w="7016" w:type="dxa"/>
            <w:shd w:val="clear" w:color="auto" w:fill="FBE4D5" w:themeFill="accent2" w:themeFillTint="33"/>
            <w:noWrap/>
            <w:hideMark/>
          </w:tcPr>
          <w:p w:rsidR="00997463" w:rsidRPr="000138DD" w:rsidRDefault="00997463" w:rsidP="002D0A49">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997463" w:rsidRPr="000138DD" w:rsidRDefault="00997463" w:rsidP="002D0A49">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997463" w:rsidRPr="000138DD" w:rsidRDefault="00997463" w:rsidP="002D0A49">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997463" w:rsidRPr="00E652AA" w:rsidTr="002D0A49">
        <w:trPr>
          <w:trHeight w:val="312"/>
        </w:trPr>
        <w:tc>
          <w:tcPr>
            <w:tcW w:w="7592" w:type="dxa"/>
            <w:hideMark/>
          </w:tcPr>
          <w:p w:rsidR="00997463" w:rsidRPr="00066D96" w:rsidRDefault="00997463" w:rsidP="002D0A49">
            <w:pPr>
              <w:rPr>
                <w:rFonts w:asciiTheme="minorHAnsi" w:hAnsiTheme="minorHAnsi"/>
                <w:sz w:val="22"/>
                <w:szCs w:val="22"/>
              </w:rPr>
            </w:pPr>
            <w:r w:rsidRPr="00066D96">
              <w:rPr>
                <w:rFonts w:asciiTheme="minorHAnsi" w:hAnsiTheme="minorHAnsi"/>
                <w:sz w:val="22"/>
                <w:szCs w:val="22"/>
              </w:rPr>
              <w:t>Hepatocellular carcinoma</w:t>
            </w:r>
          </w:p>
        </w:tc>
        <w:tc>
          <w:tcPr>
            <w:tcW w:w="706" w:type="dxa"/>
            <w:noWrap/>
            <w:hideMark/>
          </w:tcPr>
          <w:p w:rsidR="00997463" w:rsidRPr="00E652AA" w:rsidRDefault="00997463"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997463" w:rsidRPr="00E652AA" w:rsidRDefault="00997463"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97463" w:rsidRPr="00E652AA" w:rsidTr="002D0A49">
        <w:trPr>
          <w:trHeight w:val="312"/>
        </w:trPr>
        <w:tc>
          <w:tcPr>
            <w:tcW w:w="7592" w:type="dxa"/>
            <w:hideMark/>
          </w:tcPr>
          <w:p w:rsidR="00997463" w:rsidRPr="00066D96" w:rsidRDefault="00997463" w:rsidP="00997463">
            <w:pPr>
              <w:rPr>
                <w:rFonts w:asciiTheme="minorHAnsi" w:hAnsiTheme="minorHAnsi"/>
                <w:sz w:val="22"/>
                <w:szCs w:val="22"/>
              </w:rPr>
            </w:pPr>
            <w:r w:rsidRPr="00066D96">
              <w:rPr>
                <w:rFonts w:asciiTheme="minorHAnsi" w:hAnsiTheme="minorHAnsi"/>
                <w:sz w:val="22"/>
                <w:szCs w:val="22"/>
              </w:rPr>
              <w:lastRenderedPageBreak/>
              <w:t>Metastatic tumors of the liver</w:t>
            </w:r>
          </w:p>
        </w:tc>
        <w:tc>
          <w:tcPr>
            <w:tcW w:w="706" w:type="dxa"/>
            <w:noWrap/>
            <w:hideMark/>
          </w:tcPr>
          <w:p w:rsidR="00997463" w:rsidRPr="00E652AA" w:rsidRDefault="00997463"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997463" w:rsidRPr="00E652AA" w:rsidRDefault="00997463"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97463" w:rsidRPr="00E652AA" w:rsidTr="002D0A49">
        <w:trPr>
          <w:trHeight w:val="312"/>
        </w:trPr>
        <w:tc>
          <w:tcPr>
            <w:tcW w:w="7592" w:type="dxa"/>
            <w:hideMark/>
          </w:tcPr>
          <w:p w:rsidR="00997463" w:rsidRPr="00066D96" w:rsidRDefault="00997463" w:rsidP="002D0A49">
            <w:pPr>
              <w:rPr>
                <w:rFonts w:asciiTheme="minorHAnsi" w:hAnsiTheme="minorHAnsi"/>
                <w:sz w:val="22"/>
                <w:szCs w:val="22"/>
              </w:rPr>
            </w:pPr>
            <w:r w:rsidRPr="00066D96">
              <w:rPr>
                <w:rFonts w:asciiTheme="minorHAnsi" w:hAnsiTheme="minorHAnsi"/>
                <w:sz w:val="22"/>
                <w:szCs w:val="22"/>
              </w:rPr>
              <w:t>Cirrhosis</w:t>
            </w:r>
          </w:p>
        </w:tc>
        <w:tc>
          <w:tcPr>
            <w:tcW w:w="706" w:type="dxa"/>
            <w:noWrap/>
            <w:hideMark/>
          </w:tcPr>
          <w:p w:rsidR="00997463" w:rsidRPr="00E652AA" w:rsidRDefault="00997463"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997463" w:rsidRPr="00E652AA" w:rsidRDefault="00997463"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97463" w:rsidRPr="00E652AA" w:rsidTr="002D0A49">
        <w:trPr>
          <w:trHeight w:val="312"/>
        </w:trPr>
        <w:tc>
          <w:tcPr>
            <w:tcW w:w="7592" w:type="dxa"/>
            <w:hideMark/>
          </w:tcPr>
          <w:p w:rsidR="00997463" w:rsidRPr="00066D96" w:rsidRDefault="00997463" w:rsidP="002D0A49">
            <w:pPr>
              <w:rPr>
                <w:rFonts w:asciiTheme="minorHAnsi" w:hAnsiTheme="minorHAnsi"/>
                <w:sz w:val="22"/>
                <w:szCs w:val="22"/>
              </w:rPr>
            </w:pPr>
            <w:r w:rsidRPr="00066D96">
              <w:rPr>
                <w:rFonts w:asciiTheme="minorHAnsi" w:hAnsiTheme="minorHAnsi"/>
                <w:sz w:val="22"/>
                <w:szCs w:val="22"/>
              </w:rPr>
              <w:t>Portal hypertension</w:t>
            </w:r>
          </w:p>
        </w:tc>
        <w:tc>
          <w:tcPr>
            <w:tcW w:w="706" w:type="dxa"/>
            <w:noWrap/>
            <w:hideMark/>
          </w:tcPr>
          <w:p w:rsidR="00997463" w:rsidRPr="00E652AA" w:rsidRDefault="00997463"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997463" w:rsidRPr="00E652AA" w:rsidRDefault="00997463"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A16C0E" w:rsidRPr="00E652AA" w:rsidTr="002D0A49">
        <w:trPr>
          <w:trHeight w:val="312"/>
        </w:trPr>
        <w:tc>
          <w:tcPr>
            <w:tcW w:w="7592" w:type="dxa"/>
            <w:noWrap/>
            <w:hideMark/>
          </w:tcPr>
          <w:p w:rsidR="00A16C0E" w:rsidRPr="00A16C0E" w:rsidRDefault="00A16C0E" w:rsidP="002D0A49">
            <w:pPr>
              <w:rPr>
                <w:rFonts w:asciiTheme="minorHAnsi" w:hAnsiTheme="minorHAnsi"/>
                <w:b/>
                <w:sz w:val="22"/>
                <w:szCs w:val="22"/>
              </w:rPr>
            </w:pPr>
            <w:r w:rsidRPr="00A16C0E">
              <w:rPr>
                <w:rFonts w:asciiTheme="minorHAnsi" w:hAnsiTheme="minorHAnsi"/>
                <w:b/>
                <w:sz w:val="22"/>
                <w:szCs w:val="22"/>
              </w:rPr>
              <w:t>Biliary tract</w:t>
            </w:r>
          </w:p>
        </w:tc>
        <w:tc>
          <w:tcPr>
            <w:tcW w:w="706" w:type="dxa"/>
            <w:noWrap/>
            <w:hideMark/>
          </w:tcPr>
          <w:p w:rsidR="00A16C0E" w:rsidRPr="00E652AA" w:rsidRDefault="00A16C0E"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Pr>
                <w:rFonts w:asciiTheme="minorHAnsi" w:hAnsiTheme="minorHAnsi"/>
                <w:sz w:val="22"/>
                <w:szCs w:val="22"/>
              </w:rPr>
              <w:t>Biliary colic</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Acute cholecystitis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Acute cholangitis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Mechanical jaundice</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Pr>
                <w:rFonts w:asciiTheme="minorHAnsi" w:hAnsiTheme="minorHAnsi"/>
                <w:sz w:val="22"/>
                <w:szCs w:val="22"/>
              </w:rPr>
              <w:t>Gallbladder</w:t>
            </w:r>
            <w:r w:rsidRPr="00A16C0E">
              <w:rPr>
                <w:rFonts w:asciiTheme="minorHAnsi" w:hAnsiTheme="minorHAnsi"/>
                <w:sz w:val="22"/>
                <w:szCs w:val="22"/>
              </w:rPr>
              <w:t xml:space="preserve"> </w:t>
            </w:r>
            <w:r>
              <w:rPr>
                <w:rFonts w:asciiTheme="minorHAnsi" w:hAnsiTheme="minorHAnsi"/>
                <w:sz w:val="22"/>
                <w:szCs w:val="22"/>
              </w:rPr>
              <w:t>stones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A16C0E">
            <w:pPr>
              <w:rPr>
                <w:rFonts w:asciiTheme="minorHAnsi" w:hAnsiTheme="minorHAnsi"/>
                <w:sz w:val="22"/>
                <w:szCs w:val="22"/>
              </w:rPr>
            </w:pPr>
            <w:r w:rsidRPr="00A16C0E">
              <w:rPr>
                <w:rFonts w:asciiTheme="minorHAnsi" w:hAnsiTheme="minorHAnsi"/>
                <w:sz w:val="22"/>
                <w:szCs w:val="22"/>
              </w:rPr>
              <w:t xml:space="preserve">Chronic </w:t>
            </w:r>
            <w:r>
              <w:rPr>
                <w:rFonts w:asciiTheme="minorHAnsi" w:hAnsiTheme="minorHAnsi"/>
                <w:sz w:val="22"/>
                <w:szCs w:val="22"/>
              </w:rPr>
              <w:t>calculous</w:t>
            </w:r>
            <w:r w:rsidRPr="00A16C0E">
              <w:rPr>
                <w:rFonts w:asciiTheme="minorHAnsi" w:hAnsiTheme="minorHAnsi"/>
                <w:sz w:val="22"/>
                <w:szCs w:val="22"/>
              </w:rPr>
              <w:t xml:space="preserve"> cholecystitis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A16C0E">
            <w:pPr>
              <w:rPr>
                <w:rFonts w:asciiTheme="minorHAnsi" w:hAnsiTheme="minorHAnsi"/>
                <w:sz w:val="22"/>
                <w:szCs w:val="22"/>
              </w:rPr>
            </w:pPr>
            <w:r>
              <w:rPr>
                <w:rFonts w:asciiTheme="minorHAnsi" w:hAnsiTheme="minorHAnsi"/>
                <w:sz w:val="22"/>
                <w:szCs w:val="22"/>
              </w:rPr>
              <w:t>Acalculous</w:t>
            </w:r>
            <w:r w:rsidRPr="00A16C0E">
              <w:rPr>
                <w:rFonts w:asciiTheme="minorHAnsi" w:hAnsiTheme="minorHAnsi"/>
                <w:sz w:val="22"/>
                <w:szCs w:val="22"/>
              </w:rPr>
              <w:t xml:space="preserve"> </w:t>
            </w:r>
            <w:r>
              <w:rPr>
                <w:rFonts w:asciiTheme="minorHAnsi" w:hAnsiTheme="minorHAnsi"/>
                <w:sz w:val="22"/>
                <w:szCs w:val="22"/>
              </w:rPr>
              <w:t>c</w:t>
            </w:r>
            <w:r w:rsidRPr="00A16C0E">
              <w:rPr>
                <w:rFonts w:asciiTheme="minorHAnsi" w:hAnsiTheme="minorHAnsi"/>
                <w:sz w:val="22"/>
                <w:szCs w:val="22"/>
              </w:rPr>
              <w:t xml:space="preserve">holecystitis </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Gallbladder polyps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Choledocholithiasis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Intestinal obstruction due to gallstones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Gallstone-related pancreatitis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noWrap/>
            <w:hideMark/>
          </w:tcPr>
          <w:p w:rsidR="00A16C0E" w:rsidRPr="008354F5" w:rsidRDefault="00A16C0E" w:rsidP="002D0A49">
            <w:pPr>
              <w:jc w:val="both"/>
              <w:rPr>
                <w:rFonts w:asciiTheme="minorHAnsi" w:eastAsia="Times New Roman" w:hAnsiTheme="minorHAnsi" w:cstheme="minorHAnsi"/>
                <w:sz w:val="22"/>
                <w:szCs w:val="22"/>
                <w:lang w:eastAsia="az-Latn-AZ"/>
              </w:rPr>
            </w:pPr>
          </w:p>
        </w:tc>
        <w:tc>
          <w:tcPr>
            <w:tcW w:w="706" w:type="dxa"/>
            <w:noWrap/>
            <w:hideMark/>
          </w:tcPr>
          <w:p w:rsidR="00A16C0E" w:rsidRPr="00E652AA" w:rsidRDefault="00A16C0E" w:rsidP="002D0A49">
            <w:pPr>
              <w:rPr>
                <w:rFonts w:asciiTheme="minorHAnsi" w:eastAsia="Times New Roman" w:hAnsiTheme="minorHAnsi" w:cstheme="minorHAnsi"/>
                <w:b/>
                <w:color w:val="C45911" w:themeColor="accent2" w:themeShade="BF"/>
                <w:sz w:val="22"/>
                <w:szCs w:val="22"/>
                <w:lang w:eastAsia="az-Latn-AZ"/>
              </w:rPr>
            </w:pP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b/>
                <w:sz w:val="22"/>
                <w:szCs w:val="22"/>
              </w:rPr>
            </w:pPr>
            <w:r w:rsidRPr="00A16C0E">
              <w:rPr>
                <w:rFonts w:asciiTheme="minorHAnsi" w:hAnsiTheme="minorHAnsi"/>
                <w:b/>
                <w:sz w:val="22"/>
                <w:szCs w:val="22"/>
              </w:rPr>
              <w:t>Pancreas</w:t>
            </w:r>
          </w:p>
        </w:tc>
        <w:tc>
          <w:tcPr>
            <w:tcW w:w="706" w:type="dxa"/>
            <w:noWrap/>
            <w:hideMark/>
          </w:tcPr>
          <w:p w:rsidR="00A16C0E" w:rsidRPr="00E652AA" w:rsidRDefault="00A16C0E"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Acute pancreatitis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Pancreatic abscess and necrosis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Pseudocysts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Pancreatic cancer</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A16C0E" w:rsidRPr="00E652AA" w:rsidTr="002D0A49">
        <w:trPr>
          <w:trHeight w:val="312"/>
        </w:trPr>
        <w:tc>
          <w:tcPr>
            <w:tcW w:w="7592" w:type="dxa"/>
            <w:noWrap/>
            <w:hideMark/>
          </w:tcPr>
          <w:p w:rsidR="00A16C0E" w:rsidRPr="00A16C0E" w:rsidRDefault="00A16C0E" w:rsidP="002D0A49">
            <w:pPr>
              <w:rPr>
                <w:rFonts w:asciiTheme="minorHAnsi" w:hAnsiTheme="minorHAnsi"/>
                <w:b/>
                <w:sz w:val="22"/>
                <w:szCs w:val="22"/>
              </w:rPr>
            </w:pPr>
            <w:r w:rsidRPr="00A16C0E">
              <w:rPr>
                <w:rFonts w:asciiTheme="minorHAnsi" w:hAnsiTheme="minorHAnsi"/>
                <w:b/>
                <w:sz w:val="22"/>
                <w:szCs w:val="22"/>
              </w:rPr>
              <w:t>Spleen</w:t>
            </w:r>
          </w:p>
        </w:tc>
        <w:tc>
          <w:tcPr>
            <w:tcW w:w="706" w:type="dxa"/>
            <w:noWrap/>
            <w:hideMark/>
          </w:tcPr>
          <w:p w:rsidR="00A16C0E" w:rsidRPr="00E652AA" w:rsidRDefault="00A16C0E"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Spleen</w:t>
            </w:r>
            <w:r>
              <w:rPr>
                <w:rFonts w:asciiTheme="minorHAnsi" w:hAnsiTheme="minorHAnsi"/>
                <w:sz w:val="22"/>
                <w:szCs w:val="22"/>
              </w:rPr>
              <w:t>ic</w:t>
            </w:r>
            <w:r w:rsidRPr="00A16C0E">
              <w:rPr>
                <w:rFonts w:asciiTheme="minorHAnsi" w:hAnsiTheme="minorHAnsi"/>
                <w:sz w:val="22"/>
                <w:szCs w:val="22"/>
              </w:rPr>
              <w:t xml:space="preserve"> abscess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Postsplenectomy sepsis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noWrap/>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Splenomegaly and hypersplenism</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Hemolytic anemias</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A16C0E" w:rsidRPr="00E652AA" w:rsidTr="002D0A49">
        <w:trPr>
          <w:trHeight w:val="312"/>
        </w:trPr>
        <w:tc>
          <w:tcPr>
            <w:tcW w:w="7592" w:type="dxa"/>
            <w:hideMark/>
          </w:tcPr>
          <w:p w:rsidR="00A16C0E" w:rsidRPr="00A16C0E" w:rsidRDefault="00A16C0E" w:rsidP="002D0A49">
            <w:pPr>
              <w:rPr>
                <w:rFonts w:asciiTheme="minorHAnsi" w:hAnsiTheme="minorHAnsi"/>
                <w:sz w:val="22"/>
                <w:szCs w:val="22"/>
              </w:rPr>
            </w:pPr>
            <w:r w:rsidRPr="00A16C0E">
              <w:rPr>
                <w:rFonts w:asciiTheme="minorHAnsi" w:hAnsiTheme="minorHAnsi"/>
                <w:sz w:val="22"/>
                <w:szCs w:val="22"/>
              </w:rPr>
              <w:t>Idiopathic thrombocytopenic purpura</w:t>
            </w:r>
          </w:p>
        </w:tc>
        <w:tc>
          <w:tcPr>
            <w:tcW w:w="706" w:type="dxa"/>
            <w:noWrap/>
            <w:hideMark/>
          </w:tcPr>
          <w:p w:rsidR="00A16C0E" w:rsidRPr="00E652AA" w:rsidRDefault="00A16C0E"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A16C0E" w:rsidRPr="00E652AA" w:rsidRDefault="00A16C0E"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FE22D9" w:rsidRPr="00E652AA" w:rsidTr="002D0A49">
        <w:trPr>
          <w:trHeight w:val="312"/>
        </w:trPr>
        <w:tc>
          <w:tcPr>
            <w:tcW w:w="7592" w:type="dxa"/>
            <w:noWrap/>
            <w:hideMark/>
          </w:tcPr>
          <w:p w:rsidR="00FE22D9" w:rsidRPr="00FE22D9" w:rsidRDefault="00FE22D9" w:rsidP="002D0A49">
            <w:pPr>
              <w:rPr>
                <w:rFonts w:asciiTheme="minorHAnsi" w:hAnsiTheme="minorHAnsi"/>
                <w:b/>
                <w:sz w:val="22"/>
                <w:szCs w:val="22"/>
              </w:rPr>
            </w:pPr>
            <w:r w:rsidRPr="00FE22D9">
              <w:rPr>
                <w:rFonts w:asciiTheme="minorHAnsi" w:hAnsiTheme="minorHAnsi"/>
                <w:b/>
                <w:sz w:val="22"/>
                <w:szCs w:val="22"/>
              </w:rPr>
              <w:t>Abdominal wall</w:t>
            </w:r>
          </w:p>
        </w:tc>
        <w:tc>
          <w:tcPr>
            <w:tcW w:w="706" w:type="dxa"/>
            <w:noWrap/>
            <w:hideMark/>
          </w:tcPr>
          <w:p w:rsidR="00FE22D9" w:rsidRPr="00E652AA" w:rsidRDefault="00FE22D9"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p>
        </w:tc>
      </w:tr>
      <w:tr w:rsidR="00FE22D9" w:rsidRPr="00E652AA" w:rsidTr="002D0A49">
        <w:trPr>
          <w:trHeight w:val="312"/>
        </w:trPr>
        <w:tc>
          <w:tcPr>
            <w:tcW w:w="7592" w:type="dxa"/>
            <w:noWrap/>
            <w:hideMark/>
          </w:tcPr>
          <w:p w:rsidR="00FE22D9" w:rsidRPr="00FE22D9" w:rsidRDefault="00FE22D9" w:rsidP="002D0A49">
            <w:pPr>
              <w:rPr>
                <w:rFonts w:asciiTheme="minorHAnsi" w:hAnsiTheme="minorHAnsi"/>
                <w:sz w:val="22"/>
                <w:szCs w:val="22"/>
              </w:rPr>
            </w:pPr>
            <w:r>
              <w:rPr>
                <w:rFonts w:asciiTheme="minorHAnsi" w:hAnsiTheme="minorHAnsi"/>
                <w:sz w:val="22"/>
                <w:szCs w:val="22"/>
              </w:rPr>
              <w:t>Strangulated</w:t>
            </w:r>
            <w:r w:rsidRPr="00FE22D9">
              <w:rPr>
                <w:rFonts w:asciiTheme="minorHAnsi" w:hAnsiTheme="minorHAnsi"/>
                <w:sz w:val="22"/>
                <w:szCs w:val="22"/>
              </w:rPr>
              <w:t xml:space="preserve"> hernias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noWrap/>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Eventration</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noWrap/>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Swelling of the abdomen</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Inguinal hernia</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Umbilical hernia</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Pr>
                <w:rFonts w:asciiTheme="minorHAnsi" w:hAnsiTheme="minorHAnsi"/>
                <w:sz w:val="22"/>
                <w:szCs w:val="22"/>
              </w:rPr>
              <w:t>Femoral</w:t>
            </w:r>
            <w:r w:rsidRPr="00FE22D9">
              <w:rPr>
                <w:rFonts w:asciiTheme="minorHAnsi" w:hAnsiTheme="minorHAnsi"/>
                <w:sz w:val="22"/>
                <w:szCs w:val="22"/>
              </w:rPr>
              <w:t xml:space="preserve"> hernia</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Pr>
                <w:rFonts w:asciiTheme="minorHAnsi" w:hAnsiTheme="minorHAnsi"/>
                <w:sz w:val="22"/>
                <w:szCs w:val="22"/>
              </w:rPr>
              <w:t>Mid</w:t>
            </w:r>
            <w:r w:rsidRPr="00FE22D9">
              <w:rPr>
                <w:rFonts w:asciiTheme="minorHAnsi" w:hAnsiTheme="minorHAnsi"/>
                <w:sz w:val="22"/>
                <w:szCs w:val="22"/>
              </w:rPr>
              <w:t>line hernia</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Pr>
                <w:rFonts w:asciiTheme="minorHAnsi" w:hAnsiTheme="minorHAnsi"/>
                <w:sz w:val="22"/>
                <w:szCs w:val="22"/>
              </w:rPr>
              <w:t>Incisional</w:t>
            </w:r>
            <w:r w:rsidRPr="00FE22D9">
              <w:rPr>
                <w:rFonts w:asciiTheme="minorHAnsi" w:hAnsiTheme="minorHAnsi"/>
                <w:sz w:val="22"/>
                <w:szCs w:val="22"/>
              </w:rPr>
              <w:t xml:space="preserve"> hernias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Other hernias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Pain in the abdominal wall</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FE22D9" w:rsidRPr="000138DD" w:rsidTr="002D0A49">
        <w:trPr>
          <w:trHeight w:val="314"/>
        </w:trPr>
        <w:tc>
          <w:tcPr>
            <w:tcW w:w="7016" w:type="dxa"/>
            <w:shd w:val="clear" w:color="auto" w:fill="FBE4D5" w:themeFill="accent2" w:themeFillTint="33"/>
            <w:noWrap/>
            <w:hideMark/>
          </w:tcPr>
          <w:p w:rsidR="00FE22D9" w:rsidRPr="000138DD" w:rsidRDefault="00FE22D9" w:rsidP="002D0A49">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FE22D9" w:rsidRPr="000138DD" w:rsidRDefault="00FE22D9" w:rsidP="002D0A49">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FE22D9" w:rsidRPr="000138DD" w:rsidRDefault="00FE22D9" w:rsidP="002D0A49">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Pr>
                <w:rFonts w:asciiTheme="minorHAnsi" w:hAnsiTheme="minorHAnsi"/>
                <w:sz w:val="22"/>
                <w:szCs w:val="22"/>
              </w:rPr>
              <w:t>Rectus abdominis hematoma</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noWrap/>
            <w:hideMark/>
          </w:tcPr>
          <w:p w:rsidR="00FE22D9" w:rsidRPr="00FE22D9" w:rsidRDefault="00FE22D9" w:rsidP="00FE22D9">
            <w:pPr>
              <w:rPr>
                <w:rFonts w:asciiTheme="minorHAnsi" w:hAnsiTheme="minorHAnsi"/>
                <w:sz w:val="22"/>
                <w:szCs w:val="22"/>
              </w:rPr>
            </w:pPr>
            <w:r>
              <w:rPr>
                <w:rFonts w:asciiTheme="minorHAnsi" w:hAnsiTheme="minorHAnsi"/>
                <w:sz w:val="22"/>
                <w:szCs w:val="22"/>
              </w:rPr>
              <w:lastRenderedPageBreak/>
              <w:t>Mes</w:t>
            </w:r>
            <w:r w:rsidRPr="00FE22D9">
              <w:rPr>
                <w:rFonts w:asciiTheme="minorHAnsi" w:hAnsiTheme="minorHAnsi"/>
                <w:sz w:val="22"/>
                <w:szCs w:val="22"/>
              </w:rPr>
              <w:t>h infections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FE22D9" w:rsidRPr="00E652AA" w:rsidTr="002D0A49">
        <w:trPr>
          <w:trHeight w:val="312"/>
        </w:trPr>
        <w:tc>
          <w:tcPr>
            <w:tcW w:w="7592" w:type="dxa"/>
            <w:noWrap/>
            <w:hideMark/>
          </w:tcPr>
          <w:p w:rsidR="00FE22D9" w:rsidRPr="00FE22D9" w:rsidRDefault="00FE22D9" w:rsidP="002D0A49">
            <w:pPr>
              <w:rPr>
                <w:rFonts w:asciiTheme="minorHAnsi" w:hAnsiTheme="minorHAnsi"/>
                <w:b/>
                <w:sz w:val="22"/>
                <w:szCs w:val="22"/>
              </w:rPr>
            </w:pPr>
            <w:r w:rsidRPr="00FE22D9">
              <w:rPr>
                <w:rFonts w:asciiTheme="minorHAnsi" w:hAnsiTheme="minorHAnsi"/>
                <w:b/>
                <w:sz w:val="22"/>
                <w:szCs w:val="22"/>
              </w:rPr>
              <w:t>Peritoneum and retroperitoneum</w:t>
            </w:r>
          </w:p>
        </w:tc>
        <w:tc>
          <w:tcPr>
            <w:tcW w:w="706" w:type="dxa"/>
            <w:noWrap/>
            <w:hideMark/>
          </w:tcPr>
          <w:p w:rsidR="00FE22D9" w:rsidRPr="00E652AA" w:rsidRDefault="00FE22D9"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p>
        </w:tc>
      </w:tr>
      <w:tr w:rsidR="00FE22D9" w:rsidRPr="00E652AA" w:rsidTr="002D0A49">
        <w:trPr>
          <w:trHeight w:val="312"/>
        </w:trPr>
        <w:tc>
          <w:tcPr>
            <w:tcW w:w="7592" w:type="dxa"/>
            <w:noWrap/>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Acute abdomen</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Secondary peritonitis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Tertiary peritonitis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B71A48" w:rsidP="002D0A49">
            <w:pPr>
              <w:rPr>
                <w:rFonts w:asciiTheme="minorHAnsi" w:hAnsiTheme="minorHAnsi"/>
                <w:sz w:val="22"/>
                <w:szCs w:val="22"/>
              </w:rPr>
            </w:pPr>
            <w:r>
              <w:rPr>
                <w:rFonts w:asciiTheme="minorHAnsi" w:hAnsiTheme="minorHAnsi"/>
                <w:sz w:val="22"/>
                <w:szCs w:val="22"/>
              </w:rPr>
              <w:t>Intra</w:t>
            </w:r>
            <w:r w:rsidR="00FE22D9" w:rsidRPr="00FE22D9">
              <w:rPr>
                <w:rFonts w:asciiTheme="minorHAnsi" w:hAnsiTheme="minorHAnsi"/>
                <w:sz w:val="22"/>
                <w:szCs w:val="22"/>
              </w:rPr>
              <w:t>abdominal abscess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B71A48" w:rsidP="00B71A48">
            <w:pPr>
              <w:rPr>
                <w:rFonts w:asciiTheme="minorHAnsi" w:hAnsiTheme="minorHAnsi"/>
                <w:sz w:val="22"/>
                <w:szCs w:val="22"/>
              </w:rPr>
            </w:pPr>
            <w:r>
              <w:rPr>
                <w:rFonts w:asciiTheme="minorHAnsi" w:hAnsiTheme="minorHAnsi"/>
                <w:sz w:val="22"/>
                <w:szCs w:val="22"/>
              </w:rPr>
              <w:t>Abdominal a</w:t>
            </w:r>
            <w:r w:rsidR="00FE22D9" w:rsidRPr="00FE22D9">
              <w:rPr>
                <w:rFonts w:asciiTheme="minorHAnsi" w:hAnsiTheme="minorHAnsi"/>
                <w:sz w:val="22"/>
                <w:szCs w:val="22"/>
              </w:rPr>
              <w:t xml:space="preserve">dhesion </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Retroperitoneal hematoma</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Omentit</w:t>
            </w:r>
            <w:r w:rsidR="00B71A48">
              <w:rPr>
                <w:rFonts w:asciiTheme="minorHAnsi" w:hAnsiTheme="minorHAnsi"/>
                <w:sz w:val="22"/>
                <w:szCs w:val="22"/>
              </w:rPr>
              <w:t>is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B71A48" w:rsidP="002D0A49">
            <w:pPr>
              <w:rPr>
                <w:rFonts w:asciiTheme="minorHAnsi" w:hAnsiTheme="minorHAnsi"/>
                <w:sz w:val="22"/>
                <w:szCs w:val="22"/>
              </w:rPr>
            </w:pPr>
            <w:r>
              <w:rPr>
                <w:rFonts w:asciiTheme="minorHAnsi" w:hAnsiTheme="minorHAnsi"/>
                <w:sz w:val="22"/>
                <w:szCs w:val="22"/>
              </w:rPr>
              <w:t>Omental</w:t>
            </w:r>
            <w:r w:rsidR="00FE22D9" w:rsidRPr="00FE22D9">
              <w:rPr>
                <w:rFonts w:asciiTheme="minorHAnsi" w:hAnsiTheme="minorHAnsi"/>
                <w:sz w:val="22"/>
                <w:szCs w:val="22"/>
              </w:rPr>
              <w:t xml:space="preserve"> torsion and necrosis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FE22D9" w:rsidP="002D0A49">
            <w:pPr>
              <w:rPr>
                <w:rFonts w:asciiTheme="minorHAnsi" w:hAnsiTheme="minorHAnsi"/>
                <w:sz w:val="22"/>
                <w:szCs w:val="22"/>
              </w:rPr>
            </w:pPr>
            <w:r w:rsidRPr="00FE22D9">
              <w:rPr>
                <w:rFonts w:asciiTheme="minorHAnsi" w:hAnsiTheme="minorHAnsi"/>
                <w:sz w:val="22"/>
                <w:szCs w:val="22"/>
              </w:rPr>
              <w:t>Ap</w:t>
            </w:r>
            <w:r w:rsidR="00B71A48">
              <w:rPr>
                <w:rFonts w:asciiTheme="minorHAnsi" w:hAnsiTheme="minorHAnsi"/>
                <w:sz w:val="22"/>
                <w:szCs w:val="22"/>
              </w:rPr>
              <w:t>p</w:t>
            </w:r>
            <w:r w:rsidRPr="00FE22D9">
              <w:rPr>
                <w:rFonts w:asciiTheme="minorHAnsi" w:hAnsiTheme="minorHAnsi"/>
                <w:sz w:val="22"/>
                <w:szCs w:val="22"/>
              </w:rPr>
              <w:t>endagit</w:t>
            </w:r>
            <w:r w:rsidR="00B71A48">
              <w:rPr>
                <w:rFonts w:asciiTheme="minorHAnsi" w:hAnsiTheme="minorHAnsi"/>
                <w:sz w:val="22"/>
                <w:szCs w:val="22"/>
              </w:rPr>
              <w:t>is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FE22D9" w:rsidRPr="00E652AA" w:rsidTr="002D0A49">
        <w:trPr>
          <w:trHeight w:val="312"/>
        </w:trPr>
        <w:tc>
          <w:tcPr>
            <w:tcW w:w="7592" w:type="dxa"/>
            <w:hideMark/>
          </w:tcPr>
          <w:p w:rsidR="00FE22D9" w:rsidRPr="00FE22D9" w:rsidRDefault="00B71A48" w:rsidP="002D0A49">
            <w:pPr>
              <w:rPr>
                <w:rFonts w:asciiTheme="minorHAnsi" w:hAnsiTheme="minorHAnsi"/>
                <w:sz w:val="22"/>
                <w:szCs w:val="22"/>
              </w:rPr>
            </w:pPr>
            <w:r>
              <w:rPr>
                <w:rFonts w:asciiTheme="minorHAnsi" w:hAnsiTheme="minorHAnsi"/>
                <w:sz w:val="22"/>
                <w:szCs w:val="22"/>
              </w:rPr>
              <w:t>Asc</w:t>
            </w:r>
            <w:r w:rsidR="00FE22D9" w:rsidRPr="00FE22D9">
              <w:rPr>
                <w:rFonts w:asciiTheme="minorHAnsi" w:hAnsiTheme="minorHAnsi"/>
                <w:sz w:val="22"/>
                <w:szCs w:val="22"/>
              </w:rPr>
              <w:t>it</w:t>
            </w:r>
            <w:r>
              <w:rPr>
                <w:rFonts w:asciiTheme="minorHAnsi" w:hAnsiTheme="minorHAnsi"/>
                <w:sz w:val="22"/>
                <w:szCs w:val="22"/>
              </w:rPr>
              <w:t>is</w:t>
            </w:r>
          </w:p>
        </w:tc>
        <w:tc>
          <w:tcPr>
            <w:tcW w:w="706" w:type="dxa"/>
            <w:noWrap/>
            <w:hideMark/>
          </w:tcPr>
          <w:p w:rsidR="00FE22D9" w:rsidRPr="00E652AA" w:rsidRDefault="00FE22D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4</w:t>
            </w:r>
          </w:p>
        </w:tc>
        <w:tc>
          <w:tcPr>
            <w:tcW w:w="990" w:type="dxa"/>
            <w:noWrap/>
            <w:hideMark/>
          </w:tcPr>
          <w:p w:rsidR="00FE22D9" w:rsidRPr="00E652AA" w:rsidRDefault="00FE22D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9573AE" w:rsidRPr="00E652AA" w:rsidTr="002D0A49">
        <w:trPr>
          <w:trHeight w:val="312"/>
        </w:trPr>
        <w:tc>
          <w:tcPr>
            <w:tcW w:w="7592" w:type="dxa"/>
            <w:noWrap/>
            <w:hideMark/>
          </w:tcPr>
          <w:p w:rsidR="009573AE" w:rsidRPr="00827E10" w:rsidRDefault="009573AE" w:rsidP="002D0A49">
            <w:pPr>
              <w:jc w:val="both"/>
              <w:rPr>
                <w:rFonts w:asciiTheme="minorHAnsi" w:eastAsia="Times New Roman" w:hAnsiTheme="minorHAnsi" w:cstheme="minorHAnsi"/>
                <w:b/>
                <w:bCs/>
                <w:color w:val="0070C0"/>
                <w:sz w:val="22"/>
                <w:szCs w:val="22"/>
                <w:lang w:eastAsia="az-Latn-AZ"/>
              </w:rPr>
            </w:pPr>
            <w:r w:rsidRPr="009573AE">
              <w:rPr>
                <w:rFonts w:asciiTheme="minorHAnsi" w:eastAsia="Times New Roman" w:hAnsiTheme="minorHAnsi" w:cstheme="minorHAnsi"/>
                <w:b/>
                <w:bCs/>
                <w:color w:val="0070C0"/>
                <w:sz w:val="22"/>
                <w:szCs w:val="22"/>
                <w:lang w:eastAsia="az-Latn-AZ"/>
              </w:rPr>
              <w:t>ENDOCRINE SURGERY</w:t>
            </w:r>
          </w:p>
        </w:tc>
        <w:tc>
          <w:tcPr>
            <w:tcW w:w="706" w:type="dxa"/>
            <w:noWrap/>
            <w:hideMark/>
          </w:tcPr>
          <w:p w:rsidR="009573AE" w:rsidRPr="00E652AA" w:rsidRDefault="009573AE" w:rsidP="002D0A49">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9573AE" w:rsidRPr="00E652AA" w:rsidRDefault="009573AE" w:rsidP="002D0A49">
            <w:pPr>
              <w:jc w:val="center"/>
              <w:rPr>
                <w:rFonts w:asciiTheme="minorHAnsi" w:eastAsia="Times New Roman" w:hAnsiTheme="minorHAnsi" w:cstheme="minorHAnsi"/>
                <w:b/>
                <w:color w:val="C45911" w:themeColor="accent2" w:themeShade="BF"/>
                <w:sz w:val="22"/>
                <w:szCs w:val="22"/>
                <w:lang w:eastAsia="az-Latn-AZ"/>
              </w:rPr>
            </w:pP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Thyrotoxic crisis</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Hypothyroid crisis</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Carcinoid crisis</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Diabetic coma</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Hypoglycemic coma</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Adrenal insufficiency</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noWrap/>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Hypercalcemic crisis</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6C066B" w:rsidRDefault="006C066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2D0A49" w:rsidRPr="00E652AA" w:rsidTr="002D0A49">
        <w:trPr>
          <w:trHeight w:val="312"/>
        </w:trPr>
        <w:tc>
          <w:tcPr>
            <w:tcW w:w="7592" w:type="dxa"/>
            <w:hideMark/>
          </w:tcPr>
          <w:p w:rsidR="002D0A49" w:rsidRPr="002D0A49" w:rsidRDefault="002D0A49" w:rsidP="002D0A49">
            <w:pPr>
              <w:rPr>
                <w:rFonts w:asciiTheme="minorHAnsi" w:hAnsiTheme="minorHAnsi"/>
                <w:b/>
                <w:sz w:val="22"/>
                <w:szCs w:val="22"/>
              </w:rPr>
            </w:pPr>
            <w:r w:rsidRPr="002D0A49">
              <w:rPr>
                <w:rFonts w:asciiTheme="minorHAnsi" w:hAnsiTheme="minorHAnsi"/>
                <w:b/>
                <w:sz w:val="22"/>
                <w:szCs w:val="22"/>
              </w:rPr>
              <w:t>Thyroid gland</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p>
        </w:tc>
      </w:tr>
      <w:tr w:rsidR="002D0A49" w:rsidRPr="00E652AA" w:rsidTr="002D0A49">
        <w:trPr>
          <w:trHeight w:val="312"/>
        </w:trPr>
        <w:tc>
          <w:tcPr>
            <w:tcW w:w="7592" w:type="dxa"/>
            <w:hideMark/>
          </w:tcPr>
          <w:p w:rsidR="002D0A49" w:rsidRPr="00066D96" w:rsidRDefault="00066D96" w:rsidP="002D0A49">
            <w:pPr>
              <w:rPr>
                <w:rFonts w:asciiTheme="minorHAnsi" w:hAnsiTheme="minorHAnsi"/>
                <w:sz w:val="22"/>
                <w:szCs w:val="22"/>
              </w:rPr>
            </w:pPr>
            <w:r w:rsidRPr="00066D96">
              <w:rPr>
                <w:rFonts w:asciiTheme="minorHAnsi" w:hAnsiTheme="minorHAnsi"/>
                <w:sz w:val="22"/>
                <w:szCs w:val="22"/>
              </w:rPr>
              <w:t>Nodular thyroid</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Hyperthyroidism</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Hypothyroidism</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Thyrotoxicosis</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Graves' disease</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 xml:space="preserve">Thyroid </w:t>
            </w:r>
            <w:r>
              <w:rPr>
                <w:rFonts w:asciiTheme="minorHAnsi" w:hAnsiTheme="minorHAnsi"/>
                <w:sz w:val="22"/>
                <w:szCs w:val="22"/>
              </w:rPr>
              <w:t>tumors</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Papillary car</w:t>
            </w:r>
            <w:r>
              <w:rPr>
                <w:rFonts w:asciiTheme="minorHAnsi" w:hAnsiTheme="minorHAnsi"/>
                <w:sz w:val="22"/>
                <w:szCs w:val="22"/>
              </w:rPr>
              <w:t>cinoma</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2D0A49" w:rsidRDefault="002D0A49" w:rsidP="002D0A49">
            <w:pPr>
              <w:rPr>
                <w:rFonts w:asciiTheme="minorHAnsi" w:hAnsiTheme="minorHAnsi"/>
                <w:sz w:val="22"/>
                <w:szCs w:val="22"/>
              </w:rPr>
            </w:pPr>
            <w:r w:rsidRPr="002D0A49">
              <w:rPr>
                <w:rFonts w:asciiTheme="minorHAnsi" w:hAnsiTheme="minorHAnsi"/>
                <w:sz w:val="22"/>
                <w:szCs w:val="22"/>
              </w:rPr>
              <w:t>Follicular carcinoma</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2D0A49" w:rsidRDefault="002D0A49"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2D0A49" w:rsidRPr="00E652AA" w:rsidTr="002D0A49">
        <w:trPr>
          <w:trHeight w:val="312"/>
        </w:trPr>
        <w:tc>
          <w:tcPr>
            <w:tcW w:w="7592" w:type="dxa"/>
            <w:hideMark/>
          </w:tcPr>
          <w:p w:rsidR="002D0A49" w:rsidRPr="00394941" w:rsidRDefault="002D0A49" w:rsidP="002D0A49">
            <w:pPr>
              <w:rPr>
                <w:rFonts w:asciiTheme="minorHAnsi" w:hAnsiTheme="minorHAnsi"/>
                <w:sz w:val="22"/>
                <w:szCs w:val="22"/>
              </w:rPr>
            </w:pPr>
            <w:r w:rsidRPr="00394941">
              <w:rPr>
                <w:rFonts w:asciiTheme="minorHAnsi" w:hAnsiTheme="minorHAnsi"/>
                <w:sz w:val="22"/>
                <w:szCs w:val="22"/>
              </w:rPr>
              <w:t>Medular carcinoma</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394941" w:rsidRDefault="002D0A49" w:rsidP="002D0A49">
            <w:pPr>
              <w:rPr>
                <w:rFonts w:asciiTheme="minorHAnsi" w:hAnsiTheme="minorHAnsi"/>
                <w:sz w:val="22"/>
                <w:szCs w:val="22"/>
              </w:rPr>
            </w:pPr>
            <w:r w:rsidRPr="00394941">
              <w:rPr>
                <w:rFonts w:asciiTheme="minorHAnsi" w:hAnsiTheme="minorHAnsi"/>
                <w:sz w:val="22"/>
                <w:szCs w:val="22"/>
              </w:rPr>
              <w:t>Hurthle cell carcinoma</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2D0A49" w:rsidRPr="00E652AA" w:rsidTr="002D0A49">
        <w:trPr>
          <w:trHeight w:val="312"/>
        </w:trPr>
        <w:tc>
          <w:tcPr>
            <w:tcW w:w="7592" w:type="dxa"/>
            <w:hideMark/>
          </w:tcPr>
          <w:p w:rsidR="002D0A49" w:rsidRPr="00394941" w:rsidRDefault="002D0A49" w:rsidP="002D0A49">
            <w:pPr>
              <w:rPr>
                <w:rFonts w:asciiTheme="minorHAnsi" w:hAnsiTheme="minorHAnsi"/>
                <w:sz w:val="22"/>
                <w:szCs w:val="22"/>
              </w:rPr>
            </w:pPr>
            <w:r w:rsidRPr="00394941">
              <w:rPr>
                <w:rFonts w:asciiTheme="minorHAnsi" w:hAnsiTheme="minorHAnsi"/>
                <w:sz w:val="22"/>
                <w:szCs w:val="22"/>
              </w:rPr>
              <w:t>Anaplastic cancer</w:t>
            </w:r>
          </w:p>
        </w:tc>
        <w:tc>
          <w:tcPr>
            <w:tcW w:w="706" w:type="dxa"/>
            <w:noWrap/>
            <w:hideMark/>
          </w:tcPr>
          <w:p w:rsidR="002D0A49" w:rsidRPr="00E652AA" w:rsidRDefault="002D0A49" w:rsidP="002D0A49">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2D0A49" w:rsidRPr="00E652AA" w:rsidRDefault="002D0A49" w:rsidP="002D0A49">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2D0A49" w:rsidRDefault="002D0A49"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394941" w:rsidRPr="00E652AA" w:rsidTr="00066D96">
        <w:trPr>
          <w:trHeight w:val="312"/>
        </w:trPr>
        <w:tc>
          <w:tcPr>
            <w:tcW w:w="7592" w:type="dxa"/>
            <w:hideMark/>
          </w:tcPr>
          <w:p w:rsidR="00394941" w:rsidRPr="00394941" w:rsidRDefault="00394941" w:rsidP="00066D96">
            <w:pPr>
              <w:rPr>
                <w:rFonts w:asciiTheme="minorHAnsi" w:hAnsiTheme="minorHAnsi"/>
                <w:b/>
                <w:sz w:val="22"/>
                <w:szCs w:val="22"/>
              </w:rPr>
            </w:pPr>
            <w:r w:rsidRPr="00394941">
              <w:rPr>
                <w:rFonts w:asciiTheme="minorHAnsi" w:hAnsiTheme="minorHAnsi"/>
                <w:b/>
                <w:sz w:val="22"/>
                <w:szCs w:val="22"/>
              </w:rPr>
              <w:t>Parathyroid gland</w:t>
            </w:r>
          </w:p>
        </w:tc>
        <w:tc>
          <w:tcPr>
            <w:tcW w:w="706" w:type="dxa"/>
            <w:noWrap/>
            <w:hideMark/>
          </w:tcPr>
          <w:p w:rsidR="00394941" w:rsidRPr="00E652AA" w:rsidRDefault="00394941" w:rsidP="00066D96">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394941" w:rsidRPr="00E652AA" w:rsidRDefault="00394941" w:rsidP="00066D96">
            <w:pPr>
              <w:jc w:val="center"/>
              <w:rPr>
                <w:rFonts w:asciiTheme="minorHAnsi" w:eastAsia="Times New Roman" w:hAnsiTheme="minorHAnsi" w:cstheme="minorHAnsi"/>
                <w:b/>
                <w:color w:val="C45911" w:themeColor="accent2" w:themeShade="BF"/>
                <w:sz w:val="22"/>
                <w:szCs w:val="22"/>
                <w:lang w:eastAsia="az-Latn-AZ"/>
              </w:rPr>
            </w:pPr>
          </w:p>
        </w:tc>
      </w:tr>
      <w:tr w:rsidR="00394941" w:rsidRPr="00E652AA" w:rsidTr="00066D96">
        <w:trPr>
          <w:trHeight w:val="312"/>
        </w:trPr>
        <w:tc>
          <w:tcPr>
            <w:tcW w:w="7592" w:type="dxa"/>
            <w:hideMark/>
          </w:tcPr>
          <w:p w:rsidR="00394941" w:rsidRPr="00394941" w:rsidRDefault="00394941" w:rsidP="00066D96">
            <w:pPr>
              <w:rPr>
                <w:rFonts w:asciiTheme="minorHAnsi" w:hAnsiTheme="minorHAnsi"/>
                <w:sz w:val="22"/>
                <w:szCs w:val="22"/>
              </w:rPr>
            </w:pPr>
            <w:r w:rsidRPr="00394941">
              <w:rPr>
                <w:rFonts w:asciiTheme="minorHAnsi" w:hAnsiTheme="minorHAnsi"/>
                <w:sz w:val="22"/>
                <w:szCs w:val="22"/>
              </w:rPr>
              <w:t>Primary hyperparathyroidism</w:t>
            </w:r>
          </w:p>
        </w:tc>
        <w:tc>
          <w:tcPr>
            <w:tcW w:w="706" w:type="dxa"/>
            <w:noWrap/>
            <w:hideMark/>
          </w:tcPr>
          <w:p w:rsidR="00394941" w:rsidRPr="00E652AA" w:rsidRDefault="00394941" w:rsidP="00066D96">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394941" w:rsidRPr="00E652AA" w:rsidRDefault="00394941" w:rsidP="00066D96">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2D0A49" w:rsidRDefault="002D0A49"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432C6A" w:rsidRPr="000138DD" w:rsidTr="00066D96">
        <w:trPr>
          <w:trHeight w:val="314"/>
        </w:trPr>
        <w:tc>
          <w:tcPr>
            <w:tcW w:w="7016" w:type="dxa"/>
            <w:shd w:val="clear" w:color="auto" w:fill="FBE4D5" w:themeFill="accent2" w:themeFillTint="33"/>
            <w:noWrap/>
            <w:hideMark/>
          </w:tcPr>
          <w:p w:rsidR="00432C6A" w:rsidRPr="000138DD" w:rsidRDefault="00432C6A" w:rsidP="00066D96">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432C6A" w:rsidRPr="000138DD" w:rsidRDefault="00432C6A" w:rsidP="00066D96">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432C6A" w:rsidRPr="000138DD" w:rsidRDefault="00432C6A" w:rsidP="00066D96">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432C6A" w:rsidRPr="00E652AA" w:rsidTr="00066D96">
        <w:trPr>
          <w:trHeight w:val="312"/>
        </w:trPr>
        <w:tc>
          <w:tcPr>
            <w:tcW w:w="7592" w:type="dxa"/>
            <w:hideMark/>
          </w:tcPr>
          <w:p w:rsidR="00432C6A" w:rsidRPr="00432C6A" w:rsidRDefault="00432C6A" w:rsidP="00066D96">
            <w:pPr>
              <w:jc w:val="both"/>
              <w:rPr>
                <w:rFonts w:asciiTheme="minorHAnsi" w:eastAsia="Times New Roman" w:hAnsiTheme="minorHAnsi" w:cstheme="minorHAnsi"/>
                <w:b/>
                <w:bCs/>
                <w:i/>
                <w:iCs/>
                <w:sz w:val="22"/>
                <w:szCs w:val="22"/>
                <w:lang w:eastAsia="az-Latn-AZ"/>
              </w:rPr>
            </w:pPr>
          </w:p>
          <w:p w:rsidR="00432C6A" w:rsidRPr="00432C6A" w:rsidRDefault="00432C6A" w:rsidP="00066D96">
            <w:pPr>
              <w:jc w:val="both"/>
              <w:rPr>
                <w:rFonts w:asciiTheme="minorHAnsi" w:eastAsia="Times New Roman" w:hAnsiTheme="minorHAnsi" w:cstheme="minorHAnsi"/>
                <w:b/>
                <w:bCs/>
                <w:i/>
                <w:iCs/>
                <w:sz w:val="22"/>
                <w:szCs w:val="22"/>
                <w:lang w:eastAsia="az-Latn-AZ"/>
              </w:rPr>
            </w:pPr>
            <w:r w:rsidRPr="00432C6A">
              <w:rPr>
                <w:rFonts w:asciiTheme="minorHAnsi" w:eastAsia="Times New Roman" w:hAnsiTheme="minorHAnsi" w:cstheme="minorHAnsi"/>
                <w:b/>
                <w:bCs/>
                <w:i/>
                <w:iCs/>
                <w:sz w:val="22"/>
                <w:szCs w:val="22"/>
                <w:lang w:eastAsia="az-Latn-AZ"/>
              </w:rPr>
              <w:t>The adrenal gland</w:t>
            </w:r>
          </w:p>
        </w:tc>
        <w:tc>
          <w:tcPr>
            <w:tcW w:w="706" w:type="dxa"/>
            <w:noWrap/>
            <w:hideMark/>
          </w:tcPr>
          <w:p w:rsidR="00432C6A" w:rsidRPr="00E652AA" w:rsidRDefault="00432C6A" w:rsidP="00066D96">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432C6A" w:rsidRPr="00E652AA" w:rsidRDefault="00432C6A" w:rsidP="00066D96">
            <w:pPr>
              <w:jc w:val="center"/>
              <w:rPr>
                <w:rFonts w:asciiTheme="minorHAnsi" w:eastAsia="Times New Roman" w:hAnsiTheme="minorHAnsi" w:cstheme="minorHAnsi"/>
                <w:b/>
                <w:color w:val="C45911" w:themeColor="accent2" w:themeShade="BF"/>
                <w:sz w:val="22"/>
                <w:szCs w:val="22"/>
                <w:lang w:eastAsia="az-Latn-AZ"/>
              </w:rPr>
            </w:pPr>
          </w:p>
        </w:tc>
      </w:tr>
      <w:tr w:rsidR="00432C6A" w:rsidRPr="00E652AA" w:rsidTr="00066D96">
        <w:trPr>
          <w:trHeight w:val="312"/>
        </w:trPr>
        <w:tc>
          <w:tcPr>
            <w:tcW w:w="7592" w:type="dxa"/>
            <w:hideMark/>
          </w:tcPr>
          <w:p w:rsidR="00432C6A" w:rsidRPr="00432C6A" w:rsidRDefault="00432C6A" w:rsidP="00066D96">
            <w:pPr>
              <w:jc w:val="both"/>
              <w:rPr>
                <w:rFonts w:asciiTheme="minorHAnsi" w:eastAsia="Times New Roman" w:hAnsiTheme="minorHAnsi" w:cstheme="minorHAnsi"/>
                <w:sz w:val="22"/>
                <w:szCs w:val="22"/>
                <w:lang w:eastAsia="az-Latn-AZ"/>
              </w:rPr>
            </w:pPr>
            <w:r w:rsidRPr="00432C6A">
              <w:rPr>
                <w:rFonts w:asciiTheme="minorHAnsi" w:eastAsia="Times New Roman" w:hAnsiTheme="minorHAnsi" w:cstheme="minorHAnsi"/>
                <w:sz w:val="22"/>
                <w:szCs w:val="22"/>
                <w:lang w:eastAsia="az-Latn-AZ"/>
              </w:rPr>
              <w:t>Primary hyperaldosteronism</w:t>
            </w:r>
          </w:p>
        </w:tc>
        <w:tc>
          <w:tcPr>
            <w:tcW w:w="706" w:type="dxa"/>
            <w:noWrap/>
            <w:hideMark/>
          </w:tcPr>
          <w:p w:rsidR="00432C6A" w:rsidRPr="00E652AA" w:rsidRDefault="00432C6A" w:rsidP="00066D96">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432C6A" w:rsidRPr="00E652AA" w:rsidRDefault="00432C6A" w:rsidP="00066D96">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432C6A" w:rsidRPr="00E652AA" w:rsidTr="00066D96">
        <w:trPr>
          <w:trHeight w:val="312"/>
        </w:trPr>
        <w:tc>
          <w:tcPr>
            <w:tcW w:w="7592" w:type="dxa"/>
            <w:hideMark/>
          </w:tcPr>
          <w:p w:rsidR="00432C6A" w:rsidRPr="00432C6A" w:rsidRDefault="00432C6A" w:rsidP="00066D96">
            <w:pPr>
              <w:jc w:val="both"/>
              <w:rPr>
                <w:rFonts w:asciiTheme="minorHAnsi" w:eastAsia="Times New Roman" w:hAnsiTheme="minorHAnsi" w:cstheme="minorHAnsi"/>
                <w:sz w:val="22"/>
                <w:szCs w:val="22"/>
                <w:lang w:eastAsia="az-Latn-AZ"/>
              </w:rPr>
            </w:pPr>
            <w:r w:rsidRPr="00432C6A">
              <w:rPr>
                <w:rFonts w:asciiTheme="minorHAnsi" w:eastAsia="Times New Roman" w:hAnsiTheme="minorHAnsi" w:cstheme="minorHAnsi"/>
                <w:sz w:val="22"/>
                <w:szCs w:val="22"/>
                <w:lang w:eastAsia="az-Latn-AZ"/>
              </w:rPr>
              <w:t>Pheochromocytoma</w:t>
            </w:r>
          </w:p>
        </w:tc>
        <w:tc>
          <w:tcPr>
            <w:tcW w:w="706" w:type="dxa"/>
            <w:noWrap/>
            <w:hideMark/>
          </w:tcPr>
          <w:p w:rsidR="00432C6A" w:rsidRPr="00E652AA" w:rsidRDefault="00432C6A" w:rsidP="00066D96">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432C6A" w:rsidRPr="00E652AA" w:rsidRDefault="00432C6A" w:rsidP="00066D96">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432C6A" w:rsidRPr="00E652AA" w:rsidTr="00066D96">
        <w:trPr>
          <w:trHeight w:val="312"/>
        </w:trPr>
        <w:tc>
          <w:tcPr>
            <w:tcW w:w="7592" w:type="dxa"/>
            <w:hideMark/>
          </w:tcPr>
          <w:p w:rsidR="00432C6A" w:rsidRPr="00432C6A" w:rsidRDefault="00432C6A" w:rsidP="00066D96">
            <w:pPr>
              <w:jc w:val="both"/>
              <w:rPr>
                <w:rFonts w:asciiTheme="minorHAnsi" w:eastAsia="Times New Roman" w:hAnsiTheme="minorHAnsi" w:cstheme="minorHAnsi"/>
                <w:sz w:val="22"/>
                <w:szCs w:val="22"/>
                <w:lang w:eastAsia="az-Latn-AZ"/>
              </w:rPr>
            </w:pPr>
            <w:r w:rsidRPr="00432C6A">
              <w:rPr>
                <w:rFonts w:asciiTheme="minorHAnsi" w:eastAsia="Times New Roman" w:hAnsiTheme="minorHAnsi" w:cstheme="minorHAnsi"/>
                <w:sz w:val="22"/>
                <w:szCs w:val="22"/>
                <w:lang w:eastAsia="az-Latn-AZ"/>
              </w:rPr>
              <w:t xml:space="preserve">Adrenal </w:t>
            </w:r>
            <w:r>
              <w:rPr>
                <w:rFonts w:asciiTheme="minorHAnsi" w:eastAsia="Times New Roman" w:hAnsiTheme="minorHAnsi" w:cstheme="minorHAnsi"/>
                <w:sz w:val="22"/>
                <w:szCs w:val="22"/>
                <w:lang w:eastAsia="az-Latn-AZ"/>
              </w:rPr>
              <w:t>insufficiency</w:t>
            </w:r>
          </w:p>
        </w:tc>
        <w:tc>
          <w:tcPr>
            <w:tcW w:w="706" w:type="dxa"/>
            <w:noWrap/>
            <w:hideMark/>
          </w:tcPr>
          <w:p w:rsidR="00432C6A" w:rsidRPr="00E652AA" w:rsidRDefault="00432C6A" w:rsidP="00066D96">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432C6A" w:rsidRPr="00E652AA" w:rsidRDefault="00432C6A" w:rsidP="00066D96">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432C6A" w:rsidRPr="00E652AA" w:rsidTr="00066D96">
        <w:trPr>
          <w:trHeight w:val="312"/>
        </w:trPr>
        <w:tc>
          <w:tcPr>
            <w:tcW w:w="7592" w:type="dxa"/>
          </w:tcPr>
          <w:p w:rsidR="00432C6A" w:rsidRPr="00432C6A" w:rsidRDefault="00432C6A" w:rsidP="004930E9">
            <w:pPr>
              <w:jc w:val="both"/>
              <w:rPr>
                <w:rFonts w:asciiTheme="minorHAnsi" w:eastAsia="Times New Roman" w:hAnsiTheme="minorHAnsi" w:cstheme="minorHAnsi"/>
                <w:sz w:val="22"/>
                <w:szCs w:val="22"/>
                <w:lang w:eastAsia="az-Latn-AZ"/>
              </w:rPr>
            </w:pPr>
          </w:p>
          <w:p w:rsidR="00432C6A" w:rsidRPr="00432C6A" w:rsidRDefault="00432C6A" w:rsidP="00066D96">
            <w:pPr>
              <w:jc w:val="both"/>
              <w:rPr>
                <w:rFonts w:asciiTheme="minorHAnsi" w:eastAsia="Times New Roman" w:hAnsiTheme="minorHAnsi" w:cstheme="minorHAnsi"/>
                <w:b/>
                <w:bCs/>
                <w:sz w:val="22"/>
                <w:szCs w:val="22"/>
                <w:lang w:eastAsia="az-Latn-AZ"/>
              </w:rPr>
            </w:pPr>
            <w:r w:rsidRPr="00432C6A">
              <w:rPr>
                <w:rFonts w:asciiTheme="minorHAnsi" w:eastAsia="Times New Roman" w:hAnsiTheme="minorHAnsi" w:cstheme="minorHAnsi"/>
                <w:b/>
                <w:bCs/>
                <w:sz w:val="22"/>
                <w:szCs w:val="22"/>
                <w:lang w:eastAsia="az-Latn-AZ"/>
              </w:rPr>
              <w:t>Obesity and bariatric surgery</w:t>
            </w:r>
          </w:p>
        </w:tc>
        <w:tc>
          <w:tcPr>
            <w:tcW w:w="706" w:type="dxa"/>
            <w:noWrap/>
          </w:tcPr>
          <w:p w:rsidR="00432C6A" w:rsidRDefault="00432C6A" w:rsidP="00066D96">
            <w:pPr>
              <w:jc w:val="center"/>
              <w:rPr>
                <w:rFonts w:asciiTheme="minorHAnsi" w:eastAsia="Times New Roman" w:hAnsiTheme="minorHAnsi" w:cstheme="minorHAnsi"/>
                <w:b/>
                <w:bCs/>
                <w:color w:val="C45911" w:themeColor="accent2" w:themeShade="BF"/>
                <w:sz w:val="22"/>
                <w:szCs w:val="22"/>
                <w:lang w:eastAsia="az-Latn-AZ"/>
              </w:rPr>
            </w:pPr>
          </w:p>
          <w:p w:rsidR="00432C6A" w:rsidRPr="00E652AA" w:rsidRDefault="00432C6A" w:rsidP="00066D96">
            <w:pPr>
              <w:jc w:val="center"/>
              <w:rPr>
                <w:rFonts w:asciiTheme="minorHAnsi" w:eastAsia="Times New Roman" w:hAnsiTheme="minorHAnsi" w:cstheme="minorHAnsi"/>
                <w:b/>
                <w:bCs/>
                <w:color w:val="C45911" w:themeColor="accent2" w:themeShade="BF"/>
                <w:sz w:val="22"/>
                <w:szCs w:val="22"/>
                <w:lang w:eastAsia="az-Latn-AZ"/>
              </w:rPr>
            </w:pPr>
            <w:r>
              <w:rPr>
                <w:rFonts w:asciiTheme="minorHAnsi" w:eastAsia="Times New Roman" w:hAnsiTheme="minorHAnsi" w:cstheme="minorHAnsi"/>
                <w:b/>
                <w:bCs/>
                <w:color w:val="C45911" w:themeColor="accent2" w:themeShade="BF"/>
                <w:sz w:val="22"/>
                <w:szCs w:val="22"/>
                <w:lang w:eastAsia="az-Latn-AZ"/>
              </w:rPr>
              <w:t>5</w:t>
            </w:r>
          </w:p>
        </w:tc>
        <w:tc>
          <w:tcPr>
            <w:tcW w:w="990" w:type="dxa"/>
            <w:noWrap/>
          </w:tcPr>
          <w:p w:rsidR="00432C6A" w:rsidRDefault="00432C6A" w:rsidP="00066D96">
            <w:pPr>
              <w:jc w:val="center"/>
              <w:rPr>
                <w:rFonts w:asciiTheme="minorHAnsi" w:eastAsia="Times New Roman" w:hAnsiTheme="minorHAnsi" w:cstheme="minorHAnsi"/>
                <w:b/>
                <w:color w:val="C45911" w:themeColor="accent2" w:themeShade="BF"/>
                <w:sz w:val="22"/>
                <w:szCs w:val="22"/>
                <w:lang w:eastAsia="az-Latn-AZ"/>
              </w:rPr>
            </w:pPr>
          </w:p>
          <w:p w:rsidR="00432C6A" w:rsidRPr="00E652AA" w:rsidRDefault="00432C6A" w:rsidP="00066D96">
            <w:pPr>
              <w:jc w:val="center"/>
              <w:rPr>
                <w:rFonts w:asciiTheme="minorHAnsi" w:eastAsia="Times New Roman" w:hAnsiTheme="minorHAnsi" w:cstheme="minorHAnsi"/>
                <w:b/>
                <w:color w:val="C45911" w:themeColor="accent2" w:themeShade="BF"/>
                <w:sz w:val="22"/>
                <w:szCs w:val="22"/>
                <w:lang w:eastAsia="az-Latn-AZ"/>
              </w:rPr>
            </w:pPr>
            <w:r>
              <w:rPr>
                <w:rFonts w:asciiTheme="minorHAnsi" w:eastAsia="Times New Roman" w:hAnsiTheme="minorHAnsi" w:cstheme="minorHAnsi"/>
                <w:b/>
                <w:color w:val="C45911" w:themeColor="accent2" w:themeShade="BF"/>
                <w:sz w:val="22"/>
                <w:szCs w:val="22"/>
                <w:lang w:eastAsia="az-Latn-AZ"/>
              </w:rPr>
              <w:t>G</w:t>
            </w:r>
          </w:p>
        </w:tc>
      </w:tr>
    </w:tbl>
    <w:p w:rsidR="002D0A49" w:rsidRPr="006338D8" w:rsidRDefault="002D0A49" w:rsidP="006338D8">
      <w:pPr>
        <w:spacing w:line="240" w:lineRule="auto"/>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9D7002" w:rsidRPr="004930E9" w:rsidTr="00066D96">
        <w:trPr>
          <w:trHeight w:val="312"/>
        </w:trPr>
        <w:tc>
          <w:tcPr>
            <w:tcW w:w="7592" w:type="dxa"/>
          </w:tcPr>
          <w:p w:rsidR="009D7002" w:rsidRPr="009B7744" w:rsidRDefault="009D7002" w:rsidP="00066D96">
            <w:pPr>
              <w:jc w:val="both"/>
              <w:rPr>
                <w:rFonts w:asciiTheme="minorHAnsi" w:eastAsia="Times New Roman" w:hAnsiTheme="minorHAnsi" w:cstheme="minorHAnsi"/>
                <w:b/>
                <w:bCs/>
                <w:color w:val="0070C0"/>
                <w:sz w:val="22"/>
                <w:szCs w:val="22"/>
                <w:lang w:eastAsia="az-Latn-AZ"/>
              </w:rPr>
            </w:pPr>
            <w:r w:rsidRPr="009B7744">
              <w:rPr>
                <w:rFonts w:asciiTheme="minorHAnsi" w:eastAsia="Times New Roman" w:hAnsiTheme="minorHAnsi" w:cstheme="minorHAnsi"/>
                <w:b/>
                <w:bCs/>
                <w:color w:val="0070C0"/>
                <w:sz w:val="22"/>
                <w:szCs w:val="22"/>
                <w:lang w:eastAsia="az-Latn-AZ"/>
              </w:rPr>
              <w:t>SOFT TISSUES</w:t>
            </w:r>
          </w:p>
        </w:tc>
        <w:tc>
          <w:tcPr>
            <w:tcW w:w="706" w:type="dxa"/>
            <w:noWrap/>
          </w:tcPr>
          <w:p w:rsidR="009D7002" w:rsidRPr="009B7744" w:rsidRDefault="009D7002" w:rsidP="00066D96">
            <w:pPr>
              <w:rPr>
                <w:rFonts w:asciiTheme="minorHAnsi" w:eastAsia="Times New Roman" w:hAnsiTheme="minorHAnsi" w:cstheme="minorHAnsi"/>
                <w:b/>
                <w:bCs/>
                <w:color w:val="C45911" w:themeColor="accent2" w:themeShade="BF"/>
                <w:sz w:val="22"/>
                <w:szCs w:val="22"/>
                <w:lang w:eastAsia="az-Latn-AZ"/>
              </w:rPr>
            </w:pPr>
          </w:p>
        </w:tc>
        <w:tc>
          <w:tcPr>
            <w:tcW w:w="990" w:type="dxa"/>
            <w:noWrap/>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p>
        </w:tc>
      </w:tr>
      <w:tr w:rsidR="009D7002" w:rsidRPr="004930E9" w:rsidTr="00066D96">
        <w:trPr>
          <w:trHeight w:val="312"/>
        </w:trPr>
        <w:tc>
          <w:tcPr>
            <w:tcW w:w="7592" w:type="dxa"/>
            <w:hideMark/>
          </w:tcPr>
          <w:p w:rsidR="009D7002" w:rsidRPr="009B7744" w:rsidRDefault="009D7002" w:rsidP="00066D96">
            <w:pPr>
              <w:rPr>
                <w:rFonts w:asciiTheme="minorHAnsi" w:hAnsiTheme="minorHAnsi"/>
                <w:b/>
                <w:sz w:val="22"/>
                <w:szCs w:val="22"/>
              </w:rPr>
            </w:pPr>
            <w:r w:rsidRPr="009B7744">
              <w:rPr>
                <w:rFonts w:asciiTheme="minorHAnsi" w:hAnsiTheme="minorHAnsi"/>
                <w:b/>
                <w:sz w:val="22"/>
                <w:szCs w:val="22"/>
              </w:rPr>
              <w:t>Breast</w:t>
            </w:r>
          </w:p>
        </w:tc>
        <w:tc>
          <w:tcPr>
            <w:tcW w:w="706" w:type="dxa"/>
            <w:noWrap/>
            <w:hideMark/>
          </w:tcPr>
          <w:p w:rsidR="009D7002" w:rsidRPr="009B7744" w:rsidRDefault="009D7002" w:rsidP="00066D96">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p>
        </w:tc>
      </w:tr>
      <w:tr w:rsidR="009D7002" w:rsidRPr="004930E9" w:rsidTr="00066D96">
        <w:trPr>
          <w:trHeight w:val="312"/>
        </w:trPr>
        <w:tc>
          <w:tcPr>
            <w:tcW w:w="7592" w:type="dxa"/>
            <w:noWrap/>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Acute lactational mastitis</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noWrap/>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Complications of breast surgery</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Mastalgia</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Excretion from the nipple</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9D7002">
            <w:pPr>
              <w:rPr>
                <w:rFonts w:asciiTheme="minorHAnsi" w:hAnsiTheme="minorHAnsi"/>
                <w:sz w:val="22"/>
                <w:szCs w:val="22"/>
              </w:rPr>
            </w:pPr>
            <w:r w:rsidRPr="009B7744">
              <w:rPr>
                <w:rFonts w:asciiTheme="minorHAnsi" w:hAnsiTheme="minorHAnsi"/>
                <w:sz w:val="22"/>
                <w:szCs w:val="22"/>
              </w:rPr>
              <w:t>Mass in the breast</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Acute mastitis</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Fibrocystic disease</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Fibroadenoma</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Breast cysts</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Fatt necrosis</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noWrap/>
            <w:hideMark/>
          </w:tcPr>
          <w:p w:rsidR="009D7002" w:rsidRPr="009B7744" w:rsidRDefault="009D7002" w:rsidP="00066D96">
            <w:pPr>
              <w:rPr>
                <w:rFonts w:asciiTheme="minorHAnsi" w:hAnsiTheme="minorHAnsi"/>
                <w:sz w:val="22"/>
                <w:szCs w:val="22"/>
              </w:rPr>
            </w:pPr>
            <w:r w:rsidRPr="009B7744">
              <w:rPr>
                <w:rFonts w:asciiTheme="minorHAnsi" w:hAnsiTheme="minorHAnsi"/>
                <w:sz w:val="22"/>
                <w:szCs w:val="22"/>
              </w:rPr>
              <w:t>Traumas</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D7002" w:rsidRPr="004930E9" w:rsidTr="00066D96">
        <w:trPr>
          <w:trHeight w:val="312"/>
        </w:trPr>
        <w:tc>
          <w:tcPr>
            <w:tcW w:w="7592" w:type="dxa"/>
            <w:hideMark/>
          </w:tcPr>
          <w:p w:rsidR="00066D96" w:rsidRPr="009B7744" w:rsidRDefault="009D7002" w:rsidP="00066D96">
            <w:pPr>
              <w:rPr>
                <w:rFonts w:asciiTheme="minorHAnsi" w:hAnsiTheme="minorHAnsi"/>
                <w:sz w:val="22"/>
                <w:szCs w:val="22"/>
              </w:rPr>
            </w:pPr>
            <w:r w:rsidRPr="009B7744">
              <w:rPr>
                <w:rFonts w:asciiTheme="minorHAnsi" w:hAnsiTheme="minorHAnsi"/>
                <w:sz w:val="22"/>
                <w:szCs w:val="22"/>
              </w:rPr>
              <w:t>Breast cancer</w:t>
            </w:r>
          </w:p>
        </w:tc>
        <w:tc>
          <w:tcPr>
            <w:tcW w:w="706" w:type="dxa"/>
            <w:noWrap/>
            <w:hideMark/>
          </w:tcPr>
          <w:p w:rsidR="009D7002" w:rsidRPr="009B7744" w:rsidRDefault="009D7002"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D7002" w:rsidRPr="009B7744" w:rsidRDefault="009D7002"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bl>
    <w:p w:rsidR="002D0A49" w:rsidRPr="006338D8" w:rsidRDefault="002D0A49" w:rsidP="00C452F0">
      <w:pPr>
        <w:jc w:val="center"/>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630"/>
        <w:gridCol w:w="691"/>
        <w:gridCol w:w="967"/>
      </w:tblGrid>
      <w:tr w:rsidR="00066D96" w:rsidRPr="00E652AA" w:rsidTr="00066D96">
        <w:trPr>
          <w:trHeight w:val="312"/>
        </w:trPr>
        <w:tc>
          <w:tcPr>
            <w:tcW w:w="7592" w:type="dxa"/>
            <w:noWrap/>
            <w:hideMark/>
          </w:tcPr>
          <w:p w:rsidR="00066D96" w:rsidRPr="009B7744" w:rsidRDefault="00066D96" w:rsidP="00066D96">
            <w:pPr>
              <w:rPr>
                <w:rFonts w:asciiTheme="minorHAnsi" w:hAnsiTheme="minorHAnsi"/>
                <w:b/>
                <w:sz w:val="22"/>
                <w:szCs w:val="22"/>
              </w:rPr>
            </w:pPr>
            <w:r w:rsidRPr="009B7744">
              <w:rPr>
                <w:rFonts w:asciiTheme="minorHAnsi" w:hAnsiTheme="minorHAnsi"/>
                <w:b/>
                <w:sz w:val="22"/>
                <w:szCs w:val="22"/>
              </w:rPr>
              <w:t>Skin and soft tissue</w:t>
            </w:r>
          </w:p>
        </w:tc>
        <w:tc>
          <w:tcPr>
            <w:tcW w:w="706" w:type="dxa"/>
            <w:noWrap/>
            <w:hideMark/>
          </w:tcPr>
          <w:p w:rsidR="00066D96" w:rsidRPr="009B7744" w:rsidRDefault="00066D96" w:rsidP="00066D96">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Acute purulent diseases (furunculosis</w:t>
            </w:r>
            <w:r w:rsidR="004930E9" w:rsidRPr="009B7744">
              <w:rPr>
                <w:rFonts w:asciiTheme="minorHAnsi" w:hAnsiTheme="minorHAnsi"/>
                <w:sz w:val="22"/>
                <w:szCs w:val="22"/>
              </w:rPr>
              <w:t>, carbunculosis</w:t>
            </w:r>
            <w:r w:rsidRPr="009B7744">
              <w:rPr>
                <w:rFonts w:asciiTheme="minorHAnsi" w:hAnsiTheme="minorHAnsi"/>
                <w:sz w:val="22"/>
                <w:szCs w:val="22"/>
              </w:rPr>
              <w:t>, phlegmon)</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Cellulit</w:t>
            </w:r>
            <w:r w:rsidR="004930E9" w:rsidRPr="009B7744">
              <w:rPr>
                <w:rFonts w:asciiTheme="minorHAnsi" w:hAnsiTheme="minorHAnsi"/>
                <w:sz w:val="22"/>
                <w:szCs w:val="22"/>
              </w:rPr>
              <w:t>is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Necrotic soft tissue infections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Hydradenitis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4930E9" w:rsidP="00066D96">
            <w:pPr>
              <w:rPr>
                <w:rFonts w:asciiTheme="minorHAnsi" w:hAnsiTheme="minorHAnsi"/>
                <w:sz w:val="22"/>
                <w:szCs w:val="22"/>
              </w:rPr>
            </w:pPr>
            <w:r w:rsidRPr="009B7744">
              <w:rPr>
                <w:rFonts w:asciiTheme="minorHAnsi" w:hAnsiTheme="minorHAnsi"/>
                <w:sz w:val="22"/>
                <w:szCs w:val="22"/>
              </w:rPr>
              <w:t>Frostbite</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Other infections of the skin and subcutaneous tissue</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4930E9" w:rsidP="004930E9">
            <w:pPr>
              <w:rPr>
                <w:rFonts w:asciiTheme="minorHAnsi" w:hAnsiTheme="minorHAnsi"/>
                <w:sz w:val="22"/>
                <w:szCs w:val="22"/>
              </w:rPr>
            </w:pPr>
            <w:r w:rsidRPr="009B7744">
              <w:rPr>
                <w:rFonts w:asciiTheme="minorHAnsi" w:hAnsiTheme="minorHAnsi"/>
                <w:sz w:val="22"/>
                <w:szCs w:val="22"/>
              </w:rPr>
              <w:t>Infected (pus) wounds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4930E9">
            <w:pPr>
              <w:rPr>
                <w:rFonts w:asciiTheme="minorHAnsi" w:hAnsiTheme="minorHAnsi"/>
                <w:sz w:val="22"/>
                <w:szCs w:val="22"/>
              </w:rPr>
            </w:pPr>
            <w:r w:rsidRPr="009B7744">
              <w:rPr>
                <w:rFonts w:asciiTheme="minorHAnsi" w:hAnsiTheme="minorHAnsi"/>
                <w:sz w:val="22"/>
                <w:szCs w:val="22"/>
              </w:rPr>
              <w:t xml:space="preserve">Skin and subcutaneous tissue </w:t>
            </w:r>
            <w:r w:rsidR="004930E9" w:rsidRPr="009B7744">
              <w:rPr>
                <w:rFonts w:asciiTheme="minorHAnsi" w:hAnsiTheme="minorHAnsi"/>
                <w:sz w:val="22"/>
                <w:szCs w:val="22"/>
              </w:rPr>
              <w:t>tumors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Skin and subcutaneous cysts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Pilonidal sinus</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066D96" w:rsidRPr="009B7744" w:rsidRDefault="00066D96" w:rsidP="00066D96">
            <w:pPr>
              <w:rPr>
                <w:rFonts w:asciiTheme="minorHAnsi" w:hAnsiTheme="minorHAnsi"/>
                <w:sz w:val="22"/>
                <w:szCs w:val="22"/>
              </w:rPr>
            </w:pPr>
            <w:r w:rsidRPr="009B7744">
              <w:rPr>
                <w:rFonts w:asciiTheme="minorHAnsi" w:hAnsiTheme="minorHAnsi"/>
                <w:sz w:val="22"/>
                <w:szCs w:val="22"/>
              </w:rPr>
              <w:t>Epidermal cyst</w:t>
            </w: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066D96" w:rsidRPr="00E652AA" w:rsidTr="00066D96">
        <w:trPr>
          <w:trHeight w:val="312"/>
        </w:trPr>
        <w:tc>
          <w:tcPr>
            <w:tcW w:w="7592" w:type="dxa"/>
            <w:noWrap/>
            <w:hideMark/>
          </w:tcPr>
          <w:p w:rsidR="004930E9" w:rsidRPr="009B7744" w:rsidRDefault="00066D96" w:rsidP="00066D96">
            <w:pPr>
              <w:rPr>
                <w:rFonts w:asciiTheme="minorHAnsi" w:hAnsiTheme="minorHAnsi"/>
                <w:sz w:val="22"/>
                <w:szCs w:val="22"/>
              </w:rPr>
            </w:pPr>
            <w:r w:rsidRPr="009B7744">
              <w:rPr>
                <w:rFonts w:asciiTheme="minorHAnsi" w:hAnsiTheme="minorHAnsi"/>
                <w:sz w:val="22"/>
                <w:szCs w:val="22"/>
              </w:rPr>
              <w:t>Nevus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5992"/>
              <w:gridCol w:w="599"/>
              <w:gridCol w:w="823"/>
            </w:tblGrid>
            <w:tr w:rsidR="004930E9" w:rsidRPr="009B7744" w:rsidTr="004930E9">
              <w:trPr>
                <w:trHeight w:val="312"/>
              </w:trPr>
              <w:tc>
                <w:tcPr>
                  <w:tcW w:w="6168" w:type="dxa"/>
                  <w:noWrap/>
                  <w:hideMark/>
                </w:tcPr>
                <w:p w:rsidR="004930E9" w:rsidRPr="009B7744" w:rsidRDefault="004930E9" w:rsidP="00024E3E">
                  <w:pPr>
                    <w:rPr>
                      <w:rFonts w:asciiTheme="minorHAnsi" w:hAnsiTheme="minorHAnsi"/>
                      <w:sz w:val="22"/>
                      <w:szCs w:val="22"/>
                    </w:rPr>
                  </w:pPr>
                  <w:r w:rsidRPr="009B7744">
                    <w:rPr>
                      <w:rFonts w:asciiTheme="minorHAnsi" w:hAnsiTheme="minorHAnsi"/>
                      <w:sz w:val="22"/>
                      <w:szCs w:val="22"/>
                    </w:rPr>
                    <w:t>Fibroma</w:t>
                  </w:r>
                </w:p>
              </w:tc>
              <w:tc>
                <w:tcPr>
                  <w:tcW w:w="611" w:type="dxa"/>
                  <w:noWrap/>
                  <w:hideMark/>
                </w:tcPr>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 xml:space="preserve">   </w:t>
                  </w:r>
                </w:p>
              </w:tc>
            </w:tr>
            <w:tr w:rsidR="004930E9" w:rsidRPr="009B7744" w:rsidTr="004930E9">
              <w:trPr>
                <w:trHeight w:val="312"/>
              </w:trPr>
              <w:tc>
                <w:tcPr>
                  <w:tcW w:w="6168" w:type="dxa"/>
                  <w:noWrap/>
                  <w:hideMark/>
                </w:tcPr>
                <w:p w:rsidR="004930E9" w:rsidRPr="009B7744" w:rsidRDefault="004930E9" w:rsidP="00024E3E">
                  <w:pPr>
                    <w:rPr>
                      <w:rFonts w:asciiTheme="minorHAnsi" w:hAnsiTheme="minorHAnsi"/>
                      <w:sz w:val="22"/>
                      <w:szCs w:val="22"/>
                    </w:rPr>
                  </w:pPr>
                  <w:r w:rsidRPr="009B7744">
                    <w:rPr>
                      <w:rFonts w:asciiTheme="minorHAnsi" w:hAnsiTheme="minorHAnsi"/>
                      <w:sz w:val="22"/>
                      <w:szCs w:val="22"/>
                    </w:rPr>
                    <w:t>Lipoma</w:t>
                  </w:r>
                </w:p>
              </w:tc>
              <w:tc>
                <w:tcPr>
                  <w:tcW w:w="611" w:type="dxa"/>
                  <w:noWrap/>
                  <w:hideMark/>
                </w:tcPr>
                <w:p w:rsidR="004930E9" w:rsidRPr="009B7744" w:rsidRDefault="004930E9" w:rsidP="004930E9">
                  <w:pP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p>
              </w:tc>
            </w:tr>
            <w:tr w:rsidR="004930E9" w:rsidRPr="009B7744" w:rsidTr="004930E9">
              <w:trPr>
                <w:trHeight w:val="312"/>
              </w:trPr>
              <w:tc>
                <w:tcPr>
                  <w:tcW w:w="6168" w:type="dxa"/>
                  <w:noWrap/>
                  <w:hideMark/>
                </w:tcPr>
                <w:p w:rsidR="004930E9" w:rsidRPr="009B7744" w:rsidRDefault="004930E9" w:rsidP="004930E9">
                  <w:pPr>
                    <w:rPr>
                      <w:rFonts w:asciiTheme="minorHAnsi" w:hAnsiTheme="minorHAnsi"/>
                      <w:sz w:val="22"/>
                      <w:szCs w:val="22"/>
                    </w:rPr>
                  </w:pPr>
                  <w:r w:rsidRPr="009B7744">
                    <w:rPr>
                      <w:rFonts w:asciiTheme="minorHAnsi" w:hAnsiTheme="minorHAnsi"/>
                      <w:sz w:val="22"/>
                      <w:szCs w:val="22"/>
                    </w:rPr>
                    <w:t>Vascular tumors</w:t>
                  </w:r>
                </w:p>
              </w:tc>
              <w:tc>
                <w:tcPr>
                  <w:tcW w:w="611" w:type="dxa"/>
                  <w:noWrap/>
                  <w:hideMark/>
                </w:tcPr>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p>
              </w:tc>
            </w:tr>
            <w:tr w:rsidR="004930E9" w:rsidRPr="009B7744" w:rsidTr="004930E9">
              <w:trPr>
                <w:trHeight w:val="312"/>
              </w:trPr>
              <w:tc>
                <w:tcPr>
                  <w:tcW w:w="6168" w:type="dxa"/>
                  <w:noWrap/>
                  <w:hideMark/>
                </w:tcPr>
                <w:p w:rsidR="004930E9" w:rsidRPr="009B7744" w:rsidRDefault="004930E9" w:rsidP="00024E3E">
                  <w:pPr>
                    <w:rPr>
                      <w:rFonts w:asciiTheme="minorHAnsi" w:hAnsiTheme="minorHAnsi"/>
                      <w:sz w:val="22"/>
                      <w:szCs w:val="22"/>
                    </w:rPr>
                  </w:pPr>
                  <w:r w:rsidRPr="009B7744">
                    <w:rPr>
                      <w:rFonts w:asciiTheme="minorHAnsi" w:hAnsiTheme="minorHAnsi"/>
                      <w:sz w:val="22"/>
                      <w:szCs w:val="22"/>
                    </w:rPr>
                    <w:t>Squamous cell carcinoma</w:t>
                  </w:r>
                </w:p>
              </w:tc>
              <w:tc>
                <w:tcPr>
                  <w:tcW w:w="611" w:type="dxa"/>
                  <w:noWrap/>
                  <w:hideMark/>
                </w:tcPr>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p>
              </w:tc>
            </w:tr>
            <w:tr w:rsidR="004930E9" w:rsidRPr="009B7744" w:rsidTr="004930E9">
              <w:trPr>
                <w:trHeight w:val="312"/>
              </w:trPr>
              <w:tc>
                <w:tcPr>
                  <w:tcW w:w="6168" w:type="dxa"/>
                  <w:noWrap/>
                  <w:hideMark/>
                </w:tcPr>
                <w:p w:rsidR="004930E9" w:rsidRPr="009B7744" w:rsidRDefault="004930E9" w:rsidP="00024E3E">
                  <w:pPr>
                    <w:rPr>
                      <w:rFonts w:asciiTheme="minorHAnsi" w:hAnsiTheme="minorHAnsi"/>
                      <w:sz w:val="22"/>
                      <w:szCs w:val="22"/>
                    </w:rPr>
                  </w:pPr>
                  <w:r w:rsidRPr="009B7744">
                    <w:rPr>
                      <w:rFonts w:asciiTheme="minorHAnsi" w:hAnsiTheme="minorHAnsi"/>
                      <w:sz w:val="22"/>
                      <w:szCs w:val="22"/>
                    </w:rPr>
                    <w:t>Basal cell carcinoma</w:t>
                  </w:r>
                </w:p>
              </w:tc>
              <w:tc>
                <w:tcPr>
                  <w:tcW w:w="611" w:type="dxa"/>
                  <w:noWrap/>
                  <w:hideMark/>
                </w:tcPr>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p>
              </w:tc>
            </w:tr>
            <w:tr w:rsidR="004930E9" w:rsidRPr="009B7744" w:rsidTr="004930E9">
              <w:trPr>
                <w:trHeight w:val="312"/>
              </w:trPr>
              <w:tc>
                <w:tcPr>
                  <w:tcW w:w="6168" w:type="dxa"/>
                  <w:noWrap/>
                  <w:hideMark/>
                </w:tcPr>
                <w:p w:rsidR="004930E9" w:rsidRPr="009B7744" w:rsidRDefault="004930E9" w:rsidP="00024E3E">
                  <w:pPr>
                    <w:rPr>
                      <w:rFonts w:asciiTheme="minorHAnsi" w:hAnsiTheme="minorHAnsi"/>
                      <w:sz w:val="22"/>
                      <w:szCs w:val="22"/>
                    </w:rPr>
                  </w:pPr>
                  <w:r w:rsidRPr="009B7744">
                    <w:rPr>
                      <w:rFonts w:asciiTheme="minorHAnsi" w:hAnsiTheme="minorHAnsi"/>
                      <w:sz w:val="22"/>
                      <w:szCs w:val="22"/>
                    </w:rPr>
                    <w:t>Melanoma</w:t>
                  </w:r>
                </w:p>
              </w:tc>
              <w:tc>
                <w:tcPr>
                  <w:tcW w:w="611" w:type="dxa"/>
                  <w:noWrap/>
                  <w:hideMark/>
                </w:tcPr>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p>
              </w:tc>
            </w:tr>
            <w:tr w:rsidR="004930E9" w:rsidRPr="009B7744" w:rsidTr="004930E9">
              <w:trPr>
                <w:trHeight w:val="312"/>
              </w:trPr>
              <w:tc>
                <w:tcPr>
                  <w:tcW w:w="6168" w:type="dxa"/>
                  <w:noWrap/>
                  <w:hideMark/>
                </w:tcPr>
                <w:p w:rsidR="004930E9" w:rsidRPr="009B7744" w:rsidRDefault="004930E9" w:rsidP="00024E3E">
                  <w:pPr>
                    <w:rPr>
                      <w:rFonts w:asciiTheme="minorHAnsi" w:hAnsiTheme="minorHAnsi"/>
                      <w:sz w:val="22"/>
                      <w:szCs w:val="22"/>
                    </w:rPr>
                  </w:pPr>
                  <w:r w:rsidRPr="009B7744">
                    <w:rPr>
                      <w:rFonts w:asciiTheme="minorHAnsi" w:hAnsiTheme="minorHAnsi"/>
                      <w:sz w:val="22"/>
                      <w:szCs w:val="22"/>
                    </w:rPr>
                    <w:t>Bed sore</w:t>
                  </w:r>
                </w:p>
              </w:tc>
              <w:tc>
                <w:tcPr>
                  <w:tcW w:w="611" w:type="dxa"/>
                  <w:noWrap/>
                  <w:hideMark/>
                </w:tcPr>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4930E9" w:rsidRPr="009B7744" w:rsidRDefault="004930E9" w:rsidP="00024E3E">
                  <w:pPr>
                    <w:jc w:val="center"/>
                    <w:rPr>
                      <w:rFonts w:asciiTheme="minorHAnsi" w:eastAsia="Times New Roman" w:hAnsiTheme="minorHAnsi" w:cstheme="minorHAnsi"/>
                      <w:b/>
                      <w:color w:val="C45911" w:themeColor="accent2" w:themeShade="BF"/>
                      <w:sz w:val="22"/>
                      <w:szCs w:val="22"/>
                      <w:lang w:eastAsia="az-Latn-AZ"/>
                    </w:rPr>
                  </w:pPr>
                </w:p>
              </w:tc>
            </w:tr>
            <w:tr w:rsidR="004930E9" w:rsidRPr="009B7744" w:rsidTr="004930E9">
              <w:trPr>
                <w:trHeight w:val="312"/>
              </w:trPr>
              <w:tc>
                <w:tcPr>
                  <w:tcW w:w="6168" w:type="dxa"/>
                  <w:noWrap/>
                  <w:hideMark/>
                </w:tcPr>
                <w:p w:rsidR="006338D8" w:rsidRPr="009B7744" w:rsidRDefault="006338D8" w:rsidP="00024E3E">
                  <w:pPr>
                    <w:jc w:val="both"/>
                    <w:rPr>
                      <w:rFonts w:asciiTheme="minorHAnsi" w:eastAsia="Times New Roman" w:hAnsiTheme="minorHAnsi" w:cstheme="minorHAnsi"/>
                      <w:sz w:val="22"/>
                      <w:szCs w:val="22"/>
                      <w:lang w:eastAsia="az-Latn-AZ"/>
                    </w:rPr>
                  </w:pPr>
                  <w:r w:rsidRPr="009B7744">
                    <w:rPr>
                      <w:rFonts w:asciiTheme="minorHAnsi" w:eastAsia="Times New Roman" w:hAnsiTheme="minorHAnsi" w:cstheme="minorHAnsi"/>
                      <w:sz w:val="22"/>
                      <w:szCs w:val="22"/>
                      <w:lang w:eastAsia="az-Latn-AZ"/>
                    </w:rPr>
                    <w:t>Complications of skin and soft tissue surgery</w:t>
                  </w:r>
                </w:p>
                <w:p w:rsidR="004930E9" w:rsidRPr="009B7744" w:rsidRDefault="004930E9" w:rsidP="00024E3E">
                  <w:pPr>
                    <w:jc w:val="both"/>
                    <w:rPr>
                      <w:rFonts w:asciiTheme="minorHAnsi" w:eastAsia="Times New Roman" w:hAnsiTheme="minorHAnsi" w:cstheme="minorHAnsi"/>
                      <w:sz w:val="22"/>
                      <w:szCs w:val="22"/>
                      <w:lang w:eastAsia="az-Latn-AZ"/>
                    </w:rPr>
                  </w:pPr>
                </w:p>
              </w:tc>
              <w:tc>
                <w:tcPr>
                  <w:tcW w:w="611"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p>
                <w:p w:rsidR="006338D8" w:rsidRPr="009B7744" w:rsidRDefault="006338D8" w:rsidP="006338D8">
                  <w:pPr>
                    <w:rPr>
                      <w:rFonts w:asciiTheme="minorHAnsi" w:eastAsia="Times New Roman" w:hAnsiTheme="minorHAnsi" w:cstheme="minorHAnsi"/>
                      <w:b/>
                      <w:bCs/>
                      <w:color w:val="C45911" w:themeColor="accent2" w:themeShade="BF"/>
                      <w:sz w:val="22"/>
                      <w:szCs w:val="22"/>
                      <w:lang w:eastAsia="az-Latn-AZ"/>
                    </w:rPr>
                  </w:pPr>
                </w:p>
                <w:p w:rsidR="004930E9" w:rsidRPr="009B7744" w:rsidRDefault="004930E9" w:rsidP="00024E3E">
                  <w:pPr>
                    <w:jc w:val="center"/>
                    <w:rPr>
                      <w:rFonts w:asciiTheme="minorHAnsi" w:eastAsia="Times New Roman" w:hAnsiTheme="minorHAnsi" w:cstheme="minorHAnsi"/>
                      <w:b/>
                      <w:bCs/>
                      <w:color w:val="C45911" w:themeColor="accent2" w:themeShade="BF"/>
                      <w:sz w:val="22"/>
                      <w:szCs w:val="22"/>
                      <w:lang w:eastAsia="az-Latn-AZ"/>
                    </w:rPr>
                  </w:pPr>
                </w:p>
              </w:tc>
              <w:tc>
                <w:tcPr>
                  <w:tcW w:w="841"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p>
                <w:p w:rsidR="004930E9" w:rsidRPr="009B7744" w:rsidRDefault="004930E9" w:rsidP="006338D8">
                  <w:pPr>
                    <w:rPr>
                      <w:rFonts w:asciiTheme="minorHAnsi" w:eastAsia="Times New Roman" w:hAnsiTheme="minorHAnsi" w:cstheme="minorHAnsi"/>
                      <w:b/>
                      <w:color w:val="C45911" w:themeColor="accent2" w:themeShade="BF"/>
                      <w:sz w:val="22"/>
                      <w:szCs w:val="22"/>
                      <w:lang w:eastAsia="az-Latn-AZ"/>
                    </w:rPr>
                  </w:pPr>
                </w:p>
              </w:tc>
            </w:tr>
          </w:tbl>
          <w:p w:rsidR="00066D96" w:rsidRPr="009B7744" w:rsidRDefault="00066D96" w:rsidP="00066D96">
            <w:pPr>
              <w:rPr>
                <w:rFonts w:asciiTheme="minorHAnsi" w:hAnsiTheme="minorHAnsi"/>
                <w:sz w:val="22"/>
                <w:szCs w:val="22"/>
              </w:rPr>
            </w:pPr>
          </w:p>
        </w:tc>
        <w:tc>
          <w:tcPr>
            <w:tcW w:w="706" w:type="dxa"/>
            <w:noWrap/>
            <w:hideMark/>
          </w:tcPr>
          <w:p w:rsidR="00066D96" w:rsidRPr="009B7744" w:rsidRDefault="00066D96"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4930E9" w:rsidRPr="009B7744" w:rsidRDefault="004930E9"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p w:rsidR="006338D8" w:rsidRPr="009B7744" w:rsidRDefault="006338D8" w:rsidP="00066D96">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3</w:t>
            </w:r>
          </w:p>
        </w:tc>
        <w:tc>
          <w:tcPr>
            <w:tcW w:w="990" w:type="dxa"/>
            <w:noWrap/>
            <w:hideMark/>
          </w:tcPr>
          <w:p w:rsidR="00066D96" w:rsidRPr="009B7744" w:rsidRDefault="00066D96"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4930E9" w:rsidRPr="009B7744" w:rsidRDefault="004930E9"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6338D8" w:rsidRPr="009B7744" w:rsidRDefault="006338D8" w:rsidP="00066D96">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6338D8" w:rsidRPr="000138DD" w:rsidTr="00024E3E">
        <w:trPr>
          <w:trHeight w:val="314"/>
        </w:trPr>
        <w:tc>
          <w:tcPr>
            <w:tcW w:w="7016" w:type="dxa"/>
            <w:shd w:val="clear" w:color="auto" w:fill="FBE4D5" w:themeFill="accent2" w:themeFillTint="33"/>
            <w:noWrap/>
            <w:hideMark/>
          </w:tcPr>
          <w:p w:rsidR="006338D8" w:rsidRPr="000138DD" w:rsidRDefault="006338D8"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6338D8" w:rsidRPr="000138DD" w:rsidRDefault="006338D8" w:rsidP="00024E3E">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6338D8" w:rsidRPr="000138DD" w:rsidRDefault="006338D8"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6338D8" w:rsidRPr="009B7744" w:rsidTr="00024E3E">
        <w:trPr>
          <w:trHeight w:val="312"/>
        </w:trPr>
        <w:tc>
          <w:tcPr>
            <w:tcW w:w="7592" w:type="dxa"/>
            <w:noWrap/>
            <w:hideMark/>
          </w:tcPr>
          <w:p w:rsidR="006338D8" w:rsidRPr="009B7744" w:rsidRDefault="006338D8" w:rsidP="00024E3E">
            <w:pPr>
              <w:rPr>
                <w:rFonts w:asciiTheme="minorHAnsi" w:hAnsiTheme="minorHAnsi"/>
                <w:b/>
                <w:sz w:val="22"/>
                <w:szCs w:val="22"/>
              </w:rPr>
            </w:pPr>
            <w:r w:rsidRPr="009B7744">
              <w:rPr>
                <w:rFonts w:asciiTheme="minorHAnsi" w:hAnsiTheme="minorHAnsi"/>
                <w:b/>
                <w:sz w:val="22"/>
                <w:szCs w:val="22"/>
              </w:rPr>
              <w:lastRenderedPageBreak/>
              <w:t>Head and neck</w:t>
            </w:r>
          </w:p>
        </w:tc>
        <w:tc>
          <w:tcPr>
            <w:tcW w:w="706" w:type="dxa"/>
            <w:noWrap/>
            <w:hideMark/>
          </w:tcPr>
          <w:p w:rsidR="006338D8" w:rsidRPr="009B7744" w:rsidRDefault="006338D8" w:rsidP="00024E3E">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Obstruction of the upper respiratory tract</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Bleeding from the nose</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Mass on the neck</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Complications of head and neck surgery</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p>
        </w:tc>
        <w:tc>
          <w:tcPr>
            <w:tcW w:w="706" w:type="dxa"/>
            <w:noWrap/>
            <w:hideMark/>
          </w:tcPr>
          <w:p w:rsidR="006338D8" w:rsidRPr="009B7744" w:rsidRDefault="006338D8" w:rsidP="00024E3E">
            <w:pPr>
              <w:rPr>
                <w:rFonts w:asciiTheme="minorHAnsi" w:eastAsia="Times New Roman" w:hAnsiTheme="minorHAnsi" w:cstheme="minorHAnsi"/>
                <w:b/>
                <w:color w:val="C45911" w:themeColor="accent2" w:themeShade="BF"/>
                <w:sz w:val="22"/>
                <w:szCs w:val="22"/>
                <w:lang w:eastAsia="az-Latn-AZ"/>
              </w:rPr>
            </w:pP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p>
        </w:tc>
      </w:tr>
      <w:tr w:rsidR="006338D8" w:rsidRPr="009B7744" w:rsidTr="00024E3E">
        <w:trPr>
          <w:trHeight w:val="312"/>
        </w:trPr>
        <w:tc>
          <w:tcPr>
            <w:tcW w:w="7592" w:type="dxa"/>
            <w:hideMark/>
          </w:tcPr>
          <w:p w:rsidR="006338D8" w:rsidRPr="009B7744" w:rsidRDefault="006338D8" w:rsidP="00024E3E">
            <w:pPr>
              <w:rPr>
                <w:rFonts w:asciiTheme="minorHAnsi" w:hAnsiTheme="minorHAnsi"/>
                <w:b/>
                <w:color w:val="4472C4" w:themeColor="accent1"/>
                <w:sz w:val="22"/>
                <w:szCs w:val="22"/>
              </w:rPr>
            </w:pPr>
            <w:r w:rsidRPr="009B7744">
              <w:rPr>
                <w:rFonts w:asciiTheme="minorHAnsi" w:hAnsiTheme="minorHAnsi"/>
                <w:b/>
                <w:color w:val="4472C4" w:themeColor="accent1"/>
                <w:sz w:val="22"/>
                <w:szCs w:val="22"/>
              </w:rPr>
              <w:t>TRAUMA</w:t>
            </w:r>
          </w:p>
        </w:tc>
        <w:tc>
          <w:tcPr>
            <w:tcW w:w="706" w:type="dxa"/>
            <w:noWrap/>
            <w:hideMark/>
          </w:tcPr>
          <w:p w:rsidR="006338D8" w:rsidRPr="009B7744" w:rsidRDefault="006338D8" w:rsidP="00024E3E">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p>
        </w:tc>
      </w:tr>
      <w:tr w:rsidR="006338D8" w:rsidRPr="009B7744" w:rsidTr="00024E3E">
        <w:trPr>
          <w:trHeight w:val="312"/>
        </w:trPr>
        <w:tc>
          <w:tcPr>
            <w:tcW w:w="7592" w:type="dxa"/>
            <w:noWrap/>
            <w:hideMark/>
          </w:tcPr>
          <w:p w:rsidR="006338D8" w:rsidRPr="009B7744" w:rsidRDefault="006338D8" w:rsidP="006338D8">
            <w:pPr>
              <w:rPr>
                <w:rFonts w:asciiTheme="minorHAnsi" w:hAnsiTheme="minorHAnsi"/>
                <w:sz w:val="22"/>
                <w:szCs w:val="22"/>
              </w:rPr>
            </w:pP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Initial assessment and stabilization of the traumatized patient</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Bleeding and shock</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noWrap/>
            <w:hideMark/>
          </w:tcPr>
          <w:p w:rsidR="006338D8" w:rsidRPr="009B7744" w:rsidRDefault="006338D8" w:rsidP="00024E3E">
            <w:pPr>
              <w:rPr>
                <w:rFonts w:asciiTheme="minorHAnsi" w:hAnsiTheme="minorHAnsi"/>
                <w:sz w:val="22"/>
                <w:szCs w:val="22"/>
              </w:rPr>
            </w:pPr>
            <w:r w:rsidRPr="009B7744">
              <w:rPr>
                <w:rFonts w:asciiTheme="minorHAnsi" w:hAnsiTheme="minorHAnsi"/>
                <w:sz w:val="22"/>
                <w:szCs w:val="22"/>
              </w:rPr>
              <w:t>Chest trauma</w:t>
            </w:r>
          </w:p>
          <w:p w:rsidR="006338D8" w:rsidRPr="009B7744" w:rsidRDefault="006338D8" w:rsidP="00024E3E">
            <w:pPr>
              <w:rPr>
                <w:rFonts w:asciiTheme="minorHAnsi" w:hAnsiTheme="minorHAnsi"/>
                <w:sz w:val="22"/>
                <w:szCs w:val="22"/>
              </w:rPr>
            </w:pPr>
            <w:r w:rsidRPr="009B7744">
              <w:rPr>
                <w:rFonts w:asciiTheme="minorHAnsi" w:hAnsiTheme="minorHAnsi"/>
                <w:sz w:val="22"/>
                <w:szCs w:val="22"/>
              </w:rPr>
              <w:t>Blunt and open abdominal trauma</w:t>
            </w:r>
          </w:p>
        </w:tc>
        <w:tc>
          <w:tcPr>
            <w:tcW w:w="706" w:type="dxa"/>
            <w:noWrap/>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bl>
    <w:p w:rsidR="004930E9" w:rsidRPr="009B7744" w:rsidRDefault="004930E9" w:rsidP="00901DEF">
      <w:pPr>
        <w:rPr>
          <w:rFonts w:asciiTheme="minorHAnsi" w:hAnsiTheme="minorHAnsi" w:cs="Times New Roman"/>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29"/>
        <w:gridCol w:w="677"/>
        <w:gridCol w:w="67"/>
        <w:gridCol w:w="858"/>
        <w:gridCol w:w="65"/>
      </w:tblGrid>
      <w:tr w:rsidR="006338D8" w:rsidRPr="009B7744" w:rsidTr="00024E3E">
        <w:trPr>
          <w:trHeight w:val="312"/>
        </w:trPr>
        <w:tc>
          <w:tcPr>
            <w:tcW w:w="7592" w:type="dxa"/>
            <w:hideMark/>
          </w:tcPr>
          <w:p w:rsidR="006338D8" w:rsidRPr="009B7744" w:rsidRDefault="00C17181" w:rsidP="00024E3E">
            <w:pPr>
              <w:jc w:val="both"/>
              <w:rPr>
                <w:rFonts w:asciiTheme="minorHAnsi" w:eastAsia="Times New Roman" w:hAnsiTheme="minorHAnsi" w:cstheme="minorHAnsi"/>
                <w:b/>
                <w:bCs/>
                <w:color w:val="0070C0"/>
                <w:sz w:val="22"/>
                <w:szCs w:val="22"/>
                <w:lang w:eastAsia="az-Latn-AZ"/>
              </w:rPr>
            </w:pPr>
            <w:r w:rsidRPr="009B7744">
              <w:rPr>
                <w:rFonts w:asciiTheme="minorHAnsi" w:eastAsia="Times New Roman" w:hAnsiTheme="minorHAnsi" w:cstheme="minorHAnsi"/>
                <w:b/>
                <w:bCs/>
                <w:color w:val="0070C0"/>
                <w:sz w:val="22"/>
                <w:szCs w:val="22"/>
                <w:lang w:eastAsia="az-Latn-AZ"/>
              </w:rPr>
              <w:t>TRANSPLANTATION</w:t>
            </w:r>
          </w:p>
        </w:tc>
        <w:tc>
          <w:tcPr>
            <w:tcW w:w="706" w:type="dxa"/>
            <w:gridSpan w:val="2"/>
            <w:hideMark/>
          </w:tcPr>
          <w:p w:rsidR="006338D8" w:rsidRPr="009B7744" w:rsidRDefault="006338D8" w:rsidP="00024E3E">
            <w:pPr>
              <w:rPr>
                <w:rFonts w:asciiTheme="minorHAnsi" w:eastAsia="Times New Roman" w:hAnsiTheme="minorHAnsi" w:cstheme="minorHAnsi"/>
                <w:b/>
                <w:bCs/>
                <w:color w:val="C45911" w:themeColor="accent2" w:themeShade="BF"/>
                <w:sz w:val="22"/>
                <w:szCs w:val="22"/>
                <w:lang w:eastAsia="az-Latn-AZ"/>
              </w:rPr>
            </w:pPr>
          </w:p>
        </w:tc>
        <w:tc>
          <w:tcPr>
            <w:tcW w:w="990" w:type="dxa"/>
            <w:gridSpan w:val="3"/>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p>
        </w:tc>
      </w:tr>
      <w:tr w:rsidR="006338D8" w:rsidRPr="009B7744" w:rsidTr="00024E3E">
        <w:trPr>
          <w:trHeight w:val="312"/>
        </w:trPr>
        <w:tc>
          <w:tcPr>
            <w:tcW w:w="7592" w:type="dxa"/>
            <w:hideMark/>
          </w:tcPr>
          <w:p w:rsidR="006338D8" w:rsidRPr="009B7744" w:rsidRDefault="001D6ACF" w:rsidP="00024E3E">
            <w:pPr>
              <w:jc w:val="both"/>
              <w:rPr>
                <w:rFonts w:asciiTheme="minorHAnsi" w:eastAsia="Times New Roman" w:hAnsiTheme="minorHAnsi" w:cstheme="minorHAnsi"/>
                <w:sz w:val="22"/>
                <w:szCs w:val="22"/>
                <w:lang w:eastAsia="az-Latn-AZ"/>
              </w:rPr>
            </w:pPr>
            <w:r w:rsidRPr="009B7744">
              <w:rPr>
                <w:rFonts w:asciiTheme="minorHAnsi" w:eastAsia="Times New Roman" w:hAnsiTheme="minorHAnsi" w:cstheme="minorHAnsi"/>
                <w:sz w:val="22"/>
                <w:szCs w:val="22"/>
                <w:lang w:eastAsia="az-Latn-AZ"/>
              </w:rPr>
              <w:t>Brain death</w:t>
            </w:r>
          </w:p>
        </w:tc>
        <w:tc>
          <w:tcPr>
            <w:tcW w:w="706" w:type="dxa"/>
            <w:gridSpan w:val="2"/>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gridSpan w:val="3"/>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rPr>
          <w:trHeight w:val="312"/>
        </w:trPr>
        <w:tc>
          <w:tcPr>
            <w:tcW w:w="7592" w:type="dxa"/>
            <w:hideMark/>
          </w:tcPr>
          <w:p w:rsidR="006338D8" w:rsidRPr="009B7744" w:rsidRDefault="001D6ACF" w:rsidP="001D6ACF">
            <w:pPr>
              <w:jc w:val="both"/>
              <w:rPr>
                <w:rFonts w:asciiTheme="minorHAnsi" w:eastAsia="Times New Roman" w:hAnsiTheme="minorHAnsi" w:cstheme="minorHAnsi"/>
                <w:sz w:val="22"/>
                <w:szCs w:val="22"/>
                <w:lang w:eastAsia="az-Latn-AZ"/>
              </w:rPr>
            </w:pPr>
            <w:r w:rsidRPr="009B7744">
              <w:rPr>
                <w:rFonts w:asciiTheme="minorHAnsi" w:eastAsia="Times New Roman" w:hAnsiTheme="minorHAnsi" w:cstheme="minorHAnsi"/>
                <w:sz w:val="22"/>
                <w:szCs w:val="22"/>
                <w:lang w:eastAsia="az-Latn-AZ"/>
              </w:rPr>
              <w:t>End stage of organ insufficiency and indications for transplantation</w:t>
            </w:r>
          </w:p>
        </w:tc>
        <w:tc>
          <w:tcPr>
            <w:tcW w:w="706" w:type="dxa"/>
            <w:gridSpan w:val="2"/>
            <w:hideMark/>
          </w:tcPr>
          <w:p w:rsidR="006338D8" w:rsidRPr="009B7744" w:rsidRDefault="006338D8"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gridSpan w:val="3"/>
            <w:noWrap/>
            <w:hideMark/>
          </w:tcPr>
          <w:p w:rsidR="006338D8" w:rsidRPr="009B7744" w:rsidRDefault="006338D8"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6338D8" w:rsidRPr="009B7744" w:rsidTr="00024E3E">
        <w:tblPrEx>
          <w:tblLook w:val="04A0" w:firstRow="1" w:lastRow="0" w:firstColumn="1" w:lastColumn="0" w:noHBand="0" w:noVBand="1"/>
        </w:tblPrEx>
        <w:trPr>
          <w:gridAfter w:val="1"/>
          <w:wAfter w:w="65" w:type="dxa"/>
          <w:trHeight w:val="315"/>
        </w:trPr>
        <w:tc>
          <w:tcPr>
            <w:tcW w:w="7621" w:type="dxa"/>
            <w:gridSpan w:val="2"/>
            <w:hideMark/>
          </w:tcPr>
          <w:p w:rsidR="006338D8" w:rsidRPr="009B7744" w:rsidRDefault="001D6ACF" w:rsidP="00024E3E">
            <w:pPr>
              <w:jc w:val="both"/>
              <w:rPr>
                <w:rFonts w:asciiTheme="minorHAnsi" w:eastAsia="Times New Roman" w:hAnsiTheme="minorHAnsi" w:cs="Calibri"/>
                <w:sz w:val="22"/>
                <w:szCs w:val="22"/>
                <w:lang w:val="ru-RU" w:eastAsia="ru-RU"/>
              </w:rPr>
            </w:pPr>
            <w:r w:rsidRPr="009B7744">
              <w:rPr>
                <w:rFonts w:asciiTheme="minorHAnsi" w:eastAsia="Times New Roman" w:hAnsiTheme="minorHAnsi" w:cs="Calibri"/>
                <w:sz w:val="22"/>
                <w:szCs w:val="22"/>
                <w:lang w:val="ru-RU" w:eastAsia="ru-RU"/>
              </w:rPr>
              <w:t>Indications for kidney transplantation</w:t>
            </w:r>
          </w:p>
        </w:tc>
        <w:tc>
          <w:tcPr>
            <w:tcW w:w="744" w:type="dxa"/>
            <w:gridSpan w:val="2"/>
            <w:noWrap/>
            <w:hideMark/>
          </w:tcPr>
          <w:p w:rsidR="006338D8" w:rsidRPr="009B7744" w:rsidRDefault="006338D8" w:rsidP="00024E3E">
            <w:pPr>
              <w:jc w:val="center"/>
              <w:rPr>
                <w:rFonts w:asciiTheme="minorHAnsi" w:eastAsia="Times New Roman" w:hAnsiTheme="minorHAnsi" w:cs="Calibri"/>
                <w:b/>
                <w:bCs/>
                <w:color w:val="833C0B" w:themeColor="accent2" w:themeShade="80"/>
                <w:sz w:val="22"/>
                <w:szCs w:val="22"/>
                <w:lang w:val="ru-RU" w:eastAsia="ru-RU"/>
              </w:rPr>
            </w:pPr>
            <w:r w:rsidRPr="009B7744">
              <w:rPr>
                <w:rFonts w:asciiTheme="minorHAnsi" w:eastAsia="Times New Roman" w:hAnsiTheme="minorHAnsi" w:cs="Calibri"/>
                <w:b/>
                <w:bCs/>
                <w:color w:val="833C0B" w:themeColor="accent2" w:themeShade="80"/>
                <w:sz w:val="22"/>
                <w:szCs w:val="22"/>
                <w:lang w:val="ru-RU" w:eastAsia="ru-RU"/>
              </w:rPr>
              <w:t>5</w:t>
            </w:r>
          </w:p>
        </w:tc>
        <w:tc>
          <w:tcPr>
            <w:tcW w:w="858" w:type="dxa"/>
            <w:noWrap/>
            <w:hideMark/>
          </w:tcPr>
          <w:p w:rsidR="006338D8" w:rsidRPr="009B7744" w:rsidRDefault="006338D8" w:rsidP="00024E3E">
            <w:pPr>
              <w:jc w:val="center"/>
              <w:rPr>
                <w:rFonts w:asciiTheme="minorHAnsi" w:eastAsia="Times New Roman" w:hAnsiTheme="minorHAnsi" w:cs="Calibri"/>
                <w:b/>
                <w:color w:val="833C0B" w:themeColor="accent2" w:themeShade="80"/>
                <w:sz w:val="22"/>
                <w:szCs w:val="22"/>
                <w:lang w:eastAsia="ru-RU"/>
              </w:rPr>
            </w:pPr>
            <w:r w:rsidRPr="009B7744">
              <w:rPr>
                <w:rFonts w:asciiTheme="minorHAnsi" w:eastAsia="Times New Roman" w:hAnsiTheme="minorHAnsi" w:cs="Calibri"/>
                <w:b/>
                <w:color w:val="833C0B" w:themeColor="accent2" w:themeShade="80"/>
                <w:sz w:val="22"/>
                <w:szCs w:val="22"/>
                <w:lang w:eastAsia="ru-RU"/>
              </w:rPr>
              <w:t>G</w:t>
            </w:r>
          </w:p>
        </w:tc>
      </w:tr>
      <w:tr w:rsidR="006338D8" w:rsidRPr="009B7744" w:rsidTr="00024E3E">
        <w:tblPrEx>
          <w:tblLook w:val="04A0" w:firstRow="1" w:lastRow="0" w:firstColumn="1" w:lastColumn="0" w:noHBand="0" w:noVBand="1"/>
        </w:tblPrEx>
        <w:trPr>
          <w:gridAfter w:val="1"/>
          <w:wAfter w:w="65" w:type="dxa"/>
          <w:trHeight w:val="315"/>
        </w:trPr>
        <w:tc>
          <w:tcPr>
            <w:tcW w:w="7621" w:type="dxa"/>
            <w:gridSpan w:val="2"/>
            <w:hideMark/>
          </w:tcPr>
          <w:p w:rsidR="006338D8" w:rsidRPr="009B7744" w:rsidRDefault="001D6ACF" w:rsidP="00024E3E">
            <w:pPr>
              <w:jc w:val="both"/>
              <w:rPr>
                <w:rFonts w:asciiTheme="minorHAnsi" w:eastAsia="Times New Roman" w:hAnsiTheme="minorHAnsi" w:cs="Calibri"/>
                <w:sz w:val="22"/>
                <w:szCs w:val="22"/>
                <w:lang w:val="ru-RU" w:eastAsia="ru-RU"/>
              </w:rPr>
            </w:pPr>
            <w:r w:rsidRPr="009B7744">
              <w:rPr>
                <w:rFonts w:asciiTheme="minorHAnsi" w:eastAsia="Times New Roman" w:hAnsiTheme="minorHAnsi" w:cs="Calibri"/>
                <w:sz w:val="22"/>
                <w:szCs w:val="22"/>
                <w:lang w:val="ru-RU" w:eastAsia="ru-RU"/>
              </w:rPr>
              <w:t>Indications for liver transplantation</w:t>
            </w:r>
          </w:p>
        </w:tc>
        <w:tc>
          <w:tcPr>
            <w:tcW w:w="744" w:type="dxa"/>
            <w:gridSpan w:val="2"/>
            <w:noWrap/>
            <w:hideMark/>
          </w:tcPr>
          <w:p w:rsidR="006338D8" w:rsidRPr="009B7744" w:rsidRDefault="006338D8" w:rsidP="00024E3E">
            <w:pPr>
              <w:jc w:val="center"/>
              <w:rPr>
                <w:rFonts w:asciiTheme="minorHAnsi" w:eastAsia="Times New Roman" w:hAnsiTheme="minorHAnsi" w:cs="Calibri"/>
                <w:b/>
                <w:bCs/>
                <w:color w:val="833C0B" w:themeColor="accent2" w:themeShade="80"/>
                <w:sz w:val="22"/>
                <w:szCs w:val="22"/>
                <w:lang w:val="ru-RU" w:eastAsia="ru-RU"/>
              </w:rPr>
            </w:pPr>
            <w:r w:rsidRPr="009B7744">
              <w:rPr>
                <w:rFonts w:asciiTheme="minorHAnsi" w:eastAsia="Times New Roman" w:hAnsiTheme="minorHAnsi" w:cs="Calibri"/>
                <w:b/>
                <w:bCs/>
                <w:color w:val="833C0B" w:themeColor="accent2" w:themeShade="80"/>
                <w:sz w:val="22"/>
                <w:szCs w:val="22"/>
                <w:lang w:val="ru-RU" w:eastAsia="ru-RU"/>
              </w:rPr>
              <w:t>5</w:t>
            </w:r>
          </w:p>
        </w:tc>
        <w:tc>
          <w:tcPr>
            <w:tcW w:w="858" w:type="dxa"/>
            <w:noWrap/>
            <w:hideMark/>
          </w:tcPr>
          <w:p w:rsidR="006338D8" w:rsidRPr="009B7744" w:rsidRDefault="006338D8" w:rsidP="00024E3E">
            <w:pPr>
              <w:jc w:val="center"/>
              <w:rPr>
                <w:rFonts w:asciiTheme="minorHAnsi" w:eastAsia="Times New Roman" w:hAnsiTheme="minorHAnsi" w:cs="Calibri"/>
                <w:b/>
                <w:color w:val="833C0B" w:themeColor="accent2" w:themeShade="80"/>
                <w:sz w:val="22"/>
                <w:szCs w:val="22"/>
                <w:lang w:eastAsia="ru-RU"/>
              </w:rPr>
            </w:pPr>
            <w:r w:rsidRPr="009B7744">
              <w:rPr>
                <w:rFonts w:asciiTheme="minorHAnsi" w:eastAsia="Times New Roman" w:hAnsiTheme="minorHAnsi" w:cs="Calibri"/>
                <w:b/>
                <w:color w:val="833C0B" w:themeColor="accent2" w:themeShade="80"/>
                <w:sz w:val="22"/>
                <w:szCs w:val="22"/>
                <w:lang w:eastAsia="ru-RU"/>
              </w:rPr>
              <w:t>G</w:t>
            </w:r>
          </w:p>
        </w:tc>
      </w:tr>
    </w:tbl>
    <w:p w:rsidR="004930E9" w:rsidRPr="00901DEF" w:rsidRDefault="004930E9" w:rsidP="00901DEF">
      <w:pPr>
        <w:spacing w:line="240" w:lineRule="auto"/>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901DEF" w:rsidRPr="00E652AA" w:rsidTr="00024E3E">
        <w:trPr>
          <w:trHeight w:val="312"/>
        </w:trPr>
        <w:tc>
          <w:tcPr>
            <w:tcW w:w="7592" w:type="dxa"/>
            <w:hideMark/>
          </w:tcPr>
          <w:p w:rsidR="00901DEF" w:rsidRPr="00901DEF" w:rsidRDefault="00901DEF" w:rsidP="00024E3E">
            <w:pPr>
              <w:rPr>
                <w:rFonts w:asciiTheme="minorHAnsi" w:hAnsiTheme="minorHAnsi"/>
                <w:b/>
                <w:color w:val="4472C4" w:themeColor="accent1"/>
                <w:sz w:val="22"/>
                <w:szCs w:val="22"/>
              </w:rPr>
            </w:pPr>
            <w:r w:rsidRPr="00901DEF">
              <w:rPr>
                <w:rFonts w:asciiTheme="minorHAnsi" w:hAnsiTheme="minorHAnsi"/>
                <w:b/>
                <w:color w:val="4472C4" w:themeColor="accent1"/>
                <w:sz w:val="22"/>
                <w:szCs w:val="22"/>
              </w:rPr>
              <w:t>CHEST</w:t>
            </w:r>
          </w:p>
        </w:tc>
        <w:tc>
          <w:tcPr>
            <w:tcW w:w="706" w:type="dxa"/>
            <w:hideMark/>
          </w:tcPr>
          <w:p w:rsidR="00901DEF" w:rsidRPr="00E652AA" w:rsidRDefault="00901DEF" w:rsidP="00024E3E">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4"/>
                <w:szCs w:val="4"/>
              </w:rPr>
            </w:pP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Acute respiratory failure</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Pneumothorax</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Hemothorax</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Purulent pleur</w:t>
            </w:r>
            <w:r>
              <w:rPr>
                <w:rFonts w:asciiTheme="minorHAnsi" w:hAnsiTheme="minorHAnsi"/>
                <w:sz w:val="22"/>
                <w:szCs w:val="22"/>
              </w:rPr>
              <w:t>itis</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Lung abscess</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Pulmonary hemorrhage</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01DEF" w:rsidRDefault="00901DEF" w:rsidP="00024E3E">
            <w:pPr>
              <w:rPr>
                <w:rFonts w:asciiTheme="minorHAnsi" w:hAnsiTheme="minorHAnsi"/>
                <w:sz w:val="22"/>
                <w:szCs w:val="22"/>
              </w:rPr>
            </w:pPr>
            <w:r w:rsidRPr="00901DEF">
              <w:rPr>
                <w:rFonts w:asciiTheme="minorHAnsi" w:hAnsiTheme="minorHAnsi"/>
                <w:sz w:val="22"/>
                <w:szCs w:val="22"/>
              </w:rPr>
              <w:t>Lung cancer</w:t>
            </w:r>
          </w:p>
        </w:tc>
        <w:tc>
          <w:tcPr>
            <w:tcW w:w="706" w:type="dxa"/>
            <w:hideMark/>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tcPr>
          <w:p w:rsidR="00901DEF" w:rsidRPr="00901DEF" w:rsidRDefault="00901DEF" w:rsidP="00024E3E">
            <w:pPr>
              <w:rPr>
                <w:rFonts w:asciiTheme="minorHAnsi" w:hAnsiTheme="minorHAnsi"/>
                <w:sz w:val="22"/>
                <w:szCs w:val="22"/>
              </w:rPr>
            </w:pPr>
            <w:r>
              <w:rPr>
                <w:rFonts w:asciiTheme="minorHAnsi" w:hAnsiTheme="minorHAnsi"/>
                <w:sz w:val="22"/>
                <w:szCs w:val="22"/>
              </w:rPr>
              <w:t>Solid</w:t>
            </w:r>
            <w:r w:rsidRPr="00901DEF">
              <w:rPr>
                <w:rFonts w:asciiTheme="minorHAnsi" w:hAnsiTheme="minorHAnsi"/>
                <w:sz w:val="22"/>
                <w:szCs w:val="22"/>
              </w:rPr>
              <w:t xml:space="preserve"> lung </w:t>
            </w:r>
            <w:r>
              <w:rPr>
                <w:rFonts w:asciiTheme="minorHAnsi" w:hAnsiTheme="minorHAnsi"/>
                <w:sz w:val="22"/>
                <w:szCs w:val="22"/>
              </w:rPr>
              <w:t>mass</w:t>
            </w:r>
          </w:p>
        </w:tc>
        <w:tc>
          <w:tcPr>
            <w:tcW w:w="706" w:type="dxa"/>
          </w:tcPr>
          <w:p w:rsidR="00901DEF" w:rsidRPr="00E652AA"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4930E9" w:rsidRPr="00901DEF" w:rsidRDefault="004930E9" w:rsidP="00901DEF">
      <w:pPr>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901DEF" w:rsidRPr="00E652AA" w:rsidTr="00024E3E">
        <w:trPr>
          <w:trHeight w:val="312"/>
        </w:trPr>
        <w:tc>
          <w:tcPr>
            <w:tcW w:w="7592" w:type="dxa"/>
            <w:noWrap/>
            <w:hideMark/>
          </w:tcPr>
          <w:p w:rsidR="00901DEF" w:rsidRPr="00901DEF" w:rsidRDefault="00656EC5" w:rsidP="00024E3E">
            <w:pPr>
              <w:rPr>
                <w:rFonts w:asciiTheme="minorHAnsi" w:hAnsiTheme="minorHAnsi"/>
                <w:b/>
                <w:color w:val="4472C4" w:themeColor="accent1"/>
                <w:sz w:val="22"/>
                <w:szCs w:val="22"/>
              </w:rPr>
            </w:pPr>
            <w:r>
              <w:rPr>
                <w:rFonts w:asciiTheme="minorHAnsi" w:hAnsiTheme="minorHAnsi"/>
                <w:b/>
                <w:color w:val="4472C4" w:themeColor="accent1"/>
                <w:sz w:val="22"/>
                <w:szCs w:val="22"/>
              </w:rPr>
              <w:t>VESSEL</w:t>
            </w:r>
          </w:p>
        </w:tc>
        <w:tc>
          <w:tcPr>
            <w:tcW w:w="706" w:type="dxa"/>
            <w:hideMark/>
          </w:tcPr>
          <w:p w:rsidR="00901DEF" w:rsidRPr="00E652AA" w:rsidRDefault="00901DEF" w:rsidP="00024E3E">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p>
        </w:tc>
      </w:tr>
      <w:tr w:rsidR="00901DEF" w:rsidRPr="00E652AA" w:rsidTr="00024E3E">
        <w:trPr>
          <w:trHeight w:val="312"/>
        </w:trPr>
        <w:tc>
          <w:tcPr>
            <w:tcW w:w="7592" w:type="dxa"/>
            <w:noWrap/>
            <w:hideMark/>
          </w:tcPr>
          <w:p w:rsidR="00901DEF" w:rsidRPr="00901DEF" w:rsidRDefault="00901DEF" w:rsidP="00901DEF">
            <w:pPr>
              <w:rPr>
                <w:rFonts w:asciiTheme="minorHAnsi" w:hAnsiTheme="minorHAnsi"/>
                <w:sz w:val="4"/>
                <w:szCs w:val="4"/>
              </w:rPr>
            </w:pPr>
          </w:p>
        </w:tc>
        <w:tc>
          <w:tcPr>
            <w:tcW w:w="706" w:type="dxa"/>
            <w:hideMark/>
          </w:tcPr>
          <w:p w:rsidR="00901DEF" w:rsidRPr="00E652AA" w:rsidRDefault="00901DEF" w:rsidP="00024E3E">
            <w:pPr>
              <w:rPr>
                <w:rFonts w:asciiTheme="minorHAnsi" w:eastAsia="Times New Roman" w:hAnsiTheme="minorHAnsi" w:cstheme="minorHAnsi"/>
                <w:b/>
                <w:bCs/>
                <w:i/>
                <w:iCs/>
                <w:color w:val="C45911" w:themeColor="accent2" w:themeShade="BF"/>
                <w:sz w:val="22"/>
                <w:szCs w:val="22"/>
                <w:lang w:eastAsia="az-Latn-AZ"/>
              </w:rPr>
            </w:pPr>
          </w:p>
        </w:tc>
        <w:tc>
          <w:tcPr>
            <w:tcW w:w="990" w:type="dxa"/>
            <w:noWrap/>
            <w:hideMark/>
          </w:tcPr>
          <w:p w:rsidR="00901DEF" w:rsidRPr="00E652AA" w:rsidRDefault="00901DEF" w:rsidP="00024E3E">
            <w:pPr>
              <w:jc w:val="center"/>
              <w:rPr>
                <w:rFonts w:asciiTheme="minorHAnsi" w:eastAsia="Times New Roman" w:hAnsiTheme="minorHAnsi" w:cstheme="minorHAnsi"/>
                <w:b/>
                <w:color w:val="C45911" w:themeColor="accent2" w:themeShade="BF"/>
                <w:sz w:val="22"/>
                <w:szCs w:val="22"/>
                <w:lang w:eastAsia="az-Latn-AZ"/>
              </w:rPr>
            </w:pPr>
          </w:p>
        </w:tc>
      </w:tr>
      <w:tr w:rsidR="00901DEF" w:rsidRPr="00E652AA" w:rsidTr="00024E3E">
        <w:trPr>
          <w:trHeight w:val="312"/>
        </w:trPr>
        <w:tc>
          <w:tcPr>
            <w:tcW w:w="7592" w:type="dxa"/>
            <w:noWrap/>
            <w:hideMark/>
          </w:tcPr>
          <w:p w:rsidR="00901DEF" w:rsidRPr="009B7744" w:rsidRDefault="00901DEF" w:rsidP="00024E3E">
            <w:pPr>
              <w:rPr>
                <w:rFonts w:asciiTheme="minorHAnsi" w:hAnsiTheme="minorHAnsi"/>
                <w:b/>
                <w:sz w:val="22"/>
                <w:szCs w:val="22"/>
              </w:rPr>
            </w:pPr>
            <w:r w:rsidRPr="009B7744">
              <w:rPr>
                <w:rFonts w:asciiTheme="minorHAnsi" w:hAnsiTheme="minorHAnsi"/>
                <w:b/>
                <w:sz w:val="22"/>
                <w:szCs w:val="22"/>
              </w:rPr>
              <w:t>Arteries</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noWrap/>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Acute arterial occlusion (thrombosis and embolism)</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noWrap/>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Mesenteric artery thrombosis and embolism</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Compartman syndrome</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080A76" w:rsidP="00024E3E">
            <w:pPr>
              <w:rPr>
                <w:rFonts w:asciiTheme="minorHAnsi" w:hAnsiTheme="minorHAnsi"/>
                <w:sz w:val="22"/>
                <w:szCs w:val="22"/>
              </w:rPr>
            </w:pPr>
            <w:r w:rsidRPr="009B7744">
              <w:rPr>
                <w:rFonts w:asciiTheme="minorHAnsi" w:hAnsiTheme="minorHAnsi"/>
                <w:sz w:val="22"/>
                <w:szCs w:val="22"/>
              </w:rPr>
              <w:t>Lameness</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Diabetic angiopathy and foot</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Aorto-iliac occlusive disease</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Femo</w:t>
            </w:r>
            <w:r w:rsidR="00080A76" w:rsidRPr="009B7744">
              <w:rPr>
                <w:rFonts w:asciiTheme="minorHAnsi" w:hAnsiTheme="minorHAnsi"/>
                <w:sz w:val="22"/>
                <w:szCs w:val="22"/>
              </w:rPr>
              <w:t>ro</w:t>
            </w:r>
            <w:r w:rsidRPr="009B7744">
              <w:rPr>
                <w:rFonts w:asciiTheme="minorHAnsi" w:hAnsiTheme="minorHAnsi"/>
                <w:sz w:val="22"/>
                <w:szCs w:val="22"/>
              </w:rPr>
              <w:t>popliteal occlusive disease</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Infrapopliteal occlusive disease</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Burger's disease (obliterative thrombangitis)</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r w:rsidR="00901DEF" w:rsidRPr="00E652AA" w:rsidTr="00024E3E">
        <w:trPr>
          <w:trHeight w:val="312"/>
        </w:trPr>
        <w:tc>
          <w:tcPr>
            <w:tcW w:w="7592" w:type="dxa"/>
            <w:hideMark/>
          </w:tcPr>
          <w:p w:rsidR="00901DEF" w:rsidRPr="009B7744" w:rsidRDefault="00901DEF" w:rsidP="00024E3E">
            <w:pPr>
              <w:rPr>
                <w:rFonts w:asciiTheme="minorHAnsi" w:hAnsiTheme="minorHAnsi"/>
                <w:sz w:val="22"/>
                <w:szCs w:val="22"/>
              </w:rPr>
            </w:pPr>
            <w:r w:rsidRPr="009B7744">
              <w:rPr>
                <w:rFonts w:asciiTheme="minorHAnsi" w:hAnsiTheme="minorHAnsi"/>
                <w:sz w:val="22"/>
                <w:szCs w:val="22"/>
              </w:rPr>
              <w:t>Occlusion of the renal artery</w:t>
            </w:r>
          </w:p>
          <w:p w:rsidR="00901DEF" w:rsidRPr="009B7744" w:rsidRDefault="00901DEF" w:rsidP="00024E3E">
            <w:pPr>
              <w:rPr>
                <w:rFonts w:asciiTheme="minorHAnsi" w:hAnsiTheme="minorHAnsi"/>
                <w:sz w:val="22"/>
                <w:szCs w:val="22"/>
              </w:rPr>
            </w:pPr>
            <w:r w:rsidRPr="009B7744">
              <w:rPr>
                <w:rFonts w:asciiTheme="minorHAnsi" w:hAnsiTheme="minorHAnsi"/>
                <w:sz w:val="22"/>
                <w:szCs w:val="22"/>
              </w:rPr>
              <w:t>Cerebrovascular diseases</w:t>
            </w:r>
          </w:p>
        </w:tc>
        <w:tc>
          <w:tcPr>
            <w:tcW w:w="706" w:type="dxa"/>
            <w:hideMark/>
          </w:tcPr>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p w:rsidR="00901DEF" w:rsidRPr="009B7744" w:rsidRDefault="00901DEF" w:rsidP="00024E3E">
            <w:pPr>
              <w:jc w:val="center"/>
              <w:rPr>
                <w:rFonts w:asciiTheme="minorHAnsi" w:eastAsia="Times New Roman" w:hAnsiTheme="minorHAnsi" w:cstheme="minorHAnsi"/>
                <w:b/>
                <w:bCs/>
                <w:color w:val="C45911" w:themeColor="accent2" w:themeShade="BF"/>
                <w:sz w:val="22"/>
                <w:szCs w:val="22"/>
                <w:lang w:eastAsia="az-Latn-AZ"/>
              </w:rPr>
            </w:pPr>
            <w:r w:rsidRPr="009B7744">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p w:rsidR="00901DEF" w:rsidRPr="009B7744" w:rsidRDefault="00901DEF" w:rsidP="00024E3E">
            <w:pPr>
              <w:jc w:val="center"/>
              <w:rPr>
                <w:rFonts w:asciiTheme="minorHAnsi" w:eastAsia="Times New Roman" w:hAnsiTheme="minorHAnsi" w:cstheme="minorHAnsi"/>
                <w:b/>
                <w:color w:val="C45911" w:themeColor="accent2" w:themeShade="BF"/>
                <w:sz w:val="22"/>
                <w:szCs w:val="22"/>
                <w:lang w:eastAsia="az-Latn-AZ"/>
              </w:rPr>
            </w:pPr>
            <w:r w:rsidRPr="009B7744">
              <w:rPr>
                <w:rFonts w:asciiTheme="minorHAnsi" w:eastAsia="Times New Roman" w:hAnsiTheme="minorHAnsi" w:cstheme="minorHAnsi"/>
                <w:b/>
                <w:color w:val="C45911" w:themeColor="accent2" w:themeShade="BF"/>
                <w:sz w:val="22"/>
                <w:szCs w:val="22"/>
                <w:lang w:eastAsia="az-Latn-AZ"/>
              </w:rPr>
              <w:t>G</w:t>
            </w:r>
          </w:p>
        </w:tc>
      </w:tr>
    </w:tbl>
    <w:p w:rsidR="004930E9" w:rsidRDefault="004930E9"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080A76" w:rsidRPr="000138DD" w:rsidTr="00024E3E">
        <w:trPr>
          <w:trHeight w:val="314"/>
        </w:trPr>
        <w:tc>
          <w:tcPr>
            <w:tcW w:w="7016" w:type="dxa"/>
            <w:shd w:val="clear" w:color="auto" w:fill="FBE4D5" w:themeFill="accent2" w:themeFillTint="33"/>
            <w:noWrap/>
            <w:hideMark/>
          </w:tcPr>
          <w:p w:rsidR="00080A76" w:rsidRPr="000138DD" w:rsidRDefault="00080A76"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080A76" w:rsidRPr="000138DD" w:rsidRDefault="00080A76" w:rsidP="00024E3E">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080A76" w:rsidRPr="000138DD" w:rsidRDefault="00080A76"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7592"/>
        <w:gridCol w:w="706"/>
        <w:gridCol w:w="990"/>
      </w:tblGrid>
      <w:tr w:rsidR="00080A76" w:rsidRPr="00E652AA" w:rsidTr="00024E3E">
        <w:trPr>
          <w:trHeight w:val="312"/>
        </w:trPr>
        <w:tc>
          <w:tcPr>
            <w:tcW w:w="7592" w:type="dxa"/>
            <w:noWrap/>
            <w:hideMark/>
          </w:tcPr>
          <w:p w:rsidR="00080A76" w:rsidRPr="00080A76" w:rsidRDefault="00080A76" w:rsidP="00024E3E">
            <w:pPr>
              <w:rPr>
                <w:rFonts w:asciiTheme="minorHAnsi" w:hAnsiTheme="minorHAnsi"/>
                <w:b/>
                <w:sz w:val="22"/>
                <w:szCs w:val="22"/>
              </w:rPr>
            </w:pPr>
            <w:r w:rsidRPr="00080A76">
              <w:rPr>
                <w:rFonts w:asciiTheme="minorHAnsi" w:hAnsiTheme="minorHAnsi"/>
                <w:b/>
                <w:sz w:val="22"/>
                <w:szCs w:val="22"/>
              </w:rPr>
              <w:t>Veins</w:t>
            </w:r>
          </w:p>
        </w:tc>
        <w:tc>
          <w:tcPr>
            <w:tcW w:w="706" w:type="dxa"/>
            <w:hideMark/>
          </w:tcPr>
          <w:p w:rsidR="00080A76" w:rsidRPr="00E652AA" w:rsidRDefault="00080A76" w:rsidP="00024E3E">
            <w:pPr>
              <w:rPr>
                <w:rFonts w:asciiTheme="minorHAnsi" w:eastAsia="Times New Roman" w:hAnsiTheme="minorHAnsi" w:cstheme="minorHAnsi"/>
                <w:b/>
                <w:bCs/>
                <w:i/>
                <w:iCs/>
                <w:color w:val="C45911" w:themeColor="accent2" w:themeShade="BF"/>
                <w:sz w:val="22"/>
                <w:szCs w:val="22"/>
                <w:lang w:eastAsia="az-Latn-AZ"/>
              </w:rPr>
            </w:pP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p>
        </w:tc>
      </w:tr>
      <w:tr w:rsidR="00080A76" w:rsidRPr="00E652AA" w:rsidTr="00024E3E">
        <w:trPr>
          <w:trHeight w:val="312"/>
        </w:trPr>
        <w:tc>
          <w:tcPr>
            <w:tcW w:w="7592" w:type="dxa"/>
            <w:noWrap/>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Acute thrombophlebitis</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Deep vein thrombosis</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noWrap/>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Pulmonary artery thromboembolism</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Varicose veins</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 xml:space="preserve">Chronic venous </w:t>
            </w:r>
            <w:r>
              <w:rPr>
                <w:rFonts w:asciiTheme="minorHAnsi" w:hAnsiTheme="minorHAnsi"/>
                <w:sz w:val="22"/>
                <w:szCs w:val="22"/>
              </w:rPr>
              <w:t>deficiency</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Postphlebitic syndrome</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Lymphedema</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8354F5" w:rsidRDefault="00080A76" w:rsidP="00024E3E">
            <w:pPr>
              <w:jc w:val="both"/>
              <w:rPr>
                <w:rFonts w:asciiTheme="minorHAnsi" w:eastAsia="Times New Roman" w:hAnsiTheme="minorHAnsi" w:cstheme="minorHAnsi"/>
                <w:sz w:val="22"/>
                <w:szCs w:val="22"/>
                <w:lang w:eastAsia="az-Latn-AZ"/>
              </w:rPr>
            </w:pPr>
          </w:p>
        </w:tc>
        <w:tc>
          <w:tcPr>
            <w:tcW w:w="706" w:type="dxa"/>
            <w:hideMark/>
          </w:tcPr>
          <w:p w:rsidR="00080A76" w:rsidRPr="00E652AA" w:rsidRDefault="00080A76" w:rsidP="00024E3E">
            <w:pPr>
              <w:rPr>
                <w:rFonts w:asciiTheme="minorHAnsi" w:eastAsia="Times New Roman" w:hAnsiTheme="minorHAnsi" w:cstheme="minorHAnsi"/>
                <w:b/>
                <w:color w:val="C45911" w:themeColor="accent2" w:themeShade="BF"/>
                <w:sz w:val="22"/>
                <w:szCs w:val="22"/>
                <w:lang w:eastAsia="az-Latn-AZ"/>
              </w:rPr>
            </w:pP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p>
        </w:tc>
      </w:tr>
      <w:tr w:rsidR="00080A76" w:rsidRPr="00E652AA" w:rsidTr="00024E3E">
        <w:trPr>
          <w:trHeight w:val="312"/>
        </w:trPr>
        <w:tc>
          <w:tcPr>
            <w:tcW w:w="7592" w:type="dxa"/>
            <w:noWrap/>
            <w:hideMark/>
          </w:tcPr>
          <w:p w:rsidR="00080A76" w:rsidRPr="00080A76" w:rsidRDefault="00080A76" w:rsidP="00024E3E">
            <w:pPr>
              <w:rPr>
                <w:rFonts w:asciiTheme="minorHAnsi" w:hAnsiTheme="minorHAnsi"/>
                <w:b/>
                <w:color w:val="4472C4" w:themeColor="accent1"/>
                <w:sz w:val="22"/>
                <w:szCs w:val="22"/>
              </w:rPr>
            </w:pPr>
            <w:r w:rsidRPr="00080A76">
              <w:rPr>
                <w:rFonts w:asciiTheme="minorHAnsi" w:hAnsiTheme="minorHAnsi"/>
                <w:b/>
                <w:color w:val="4472C4" w:themeColor="accent1"/>
                <w:sz w:val="22"/>
                <w:szCs w:val="22"/>
              </w:rPr>
              <w:t>HEART</w:t>
            </w:r>
          </w:p>
        </w:tc>
        <w:tc>
          <w:tcPr>
            <w:tcW w:w="706" w:type="dxa"/>
            <w:hideMark/>
          </w:tcPr>
          <w:p w:rsidR="00080A76" w:rsidRPr="00E652AA" w:rsidRDefault="00080A76" w:rsidP="00024E3E">
            <w:pPr>
              <w:rPr>
                <w:rFonts w:asciiTheme="minorHAnsi" w:eastAsia="Times New Roman" w:hAnsiTheme="minorHAnsi" w:cstheme="minorHAnsi"/>
                <w:b/>
                <w:bCs/>
                <w:color w:val="C45911" w:themeColor="accent2" w:themeShade="BF"/>
                <w:sz w:val="22"/>
                <w:szCs w:val="22"/>
                <w:lang w:eastAsia="az-Latn-AZ"/>
              </w:rPr>
            </w:pP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p>
        </w:tc>
      </w:tr>
      <w:tr w:rsidR="00080A76" w:rsidRPr="00E652AA" w:rsidTr="00024E3E">
        <w:trPr>
          <w:trHeight w:val="312"/>
        </w:trPr>
        <w:tc>
          <w:tcPr>
            <w:tcW w:w="7592" w:type="dxa"/>
            <w:noWrap/>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Shock, acute heart failure</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noWrap/>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Cardiac tamponade</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sidRPr="00080A76">
              <w:rPr>
                <w:rFonts w:asciiTheme="minorHAnsi" w:hAnsiTheme="minorHAnsi"/>
                <w:sz w:val="22"/>
                <w:szCs w:val="22"/>
              </w:rPr>
              <w:t>Coronary heart disease</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r w:rsidR="00080A76" w:rsidRPr="00E652AA" w:rsidTr="00024E3E">
        <w:trPr>
          <w:trHeight w:val="312"/>
        </w:trPr>
        <w:tc>
          <w:tcPr>
            <w:tcW w:w="7592" w:type="dxa"/>
            <w:hideMark/>
          </w:tcPr>
          <w:p w:rsidR="00080A76" w:rsidRPr="00080A76" w:rsidRDefault="00080A76" w:rsidP="00024E3E">
            <w:pPr>
              <w:rPr>
                <w:rFonts w:asciiTheme="minorHAnsi" w:hAnsiTheme="minorHAnsi"/>
                <w:sz w:val="22"/>
                <w:szCs w:val="22"/>
              </w:rPr>
            </w:pPr>
            <w:r>
              <w:rPr>
                <w:rFonts w:asciiTheme="minorHAnsi" w:hAnsiTheme="minorHAnsi"/>
                <w:sz w:val="22"/>
                <w:szCs w:val="22"/>
              </w:rPr>
              <w:t>H</w:t>
            </w:r>
            <w:r w:rsidRPr="00080A76">
              <w:rPr>
                <w:rFonts w:asciiTheme="minorHAnsi" w:hAnsiTheme="minorHAnsi"/>
                <w:sz w:val="22"/>
                <w:szCs w:val="22"/>
              </w:rPr>
              <w:t>eart valve disease</w:t>
            </w:r>
            <w:r>
              <w:rPr>
                <w:rFonts w:asciiTheme="minorHAnsi" w:hAnsiTheme="minorHAnsi"/>
                <w:sz w:val="22"/>
                <w:szCs w:val="22"/>
              </w:rPr>
              <w:t>s</w:t>
            </w:r>
          </w:p>
        </w:tc>
        <w:tc>
          <w:tcPr>
            <w:tcW w:w="706" w:type="dxa"/>
            <w:hideMark/>
          </w:tcPr>
          <w:p w:rsidR="00080A76" w:rsidRPr="00E652AA" w:rsidRDefault="00080A76" w:rsidP="00024E3E">
            <w:pPr>
              <w:jc w:val="center"/>
              <w:rPr>
                <w:rFonts w:asciiTheme="minorHAnsi" w:eastAsia="Times New Roman" w:hAnsiTheme="minorHAnsi" w:cstheme="minorHAnsi"/>
                <w:b/>
                <w:bCs/>
                <w:color w:val="C45911" w:themeColor="accent2" w:themeShade="BF"/>
                <w:sz w:val="22"/>
                <w:szCs w:val="22"/>
                <w:lang w:eastAsia="az-Latn-AZ"/>
              </w:rPr>
            </w:pPr>
            <w:r w:rsidRPr="00E652AA">
              <w:rPr>
                <w:rFonts w:asciiTheme="minorHAnsi" w:eastAsia="Times New Roman" w:hAnsiTheme="minorHAnsi" w:cstheme="minorHAnsi"/>
                <w:b/>
                <w:bCs/>
                <w:color w:val="C45911" w:themeColor="accent2" w:themeShade="BF"/>
                <w:sz w:val="22"/>
                <w:szCs w:val="22"/>
                <w:lang w:eastAsia="az-Latn-AZ"/>
              </w:rPr>
              <w:t>5</w:t>
            </w:r>
          </w:p>
        </w:tc>
        <w:tc>
          <w:tcPr>
            <w:tcW w:w="990" w:type="dxa"/>
            <w:noWrap/>
            <w:hideMark/>
          </w:tcPr>
          <w:p w:rsidR="00080A76" w:rsidRPr="00E652AA" w:rsidRDefault="00080A76" w:rsidP="00024E3E">
            <w:pPr>
              <w:jc w:val="center"/>
              <w:rPr>
                <w:rFonts w:asciiTheme="minorHAnsi" w:eastAsia="Times New Roman" w:hAnsiTheme="minorHAnsi" w:cstheme="minorHAnsi"/>
                <w:b/>
                <w:color w:val="C45911" w:themeColor="accent2" w:themeShade="BF"/>
                <w:sz w:val="22"/>
                <w:szCs w:val="22"/>
                <w:lang w:eastAsia="az-Latn-AZ"/>
              </w:rPr>
            </w:pPr>
            <w:r w:rsidRPr="00E652AA">
              <w:rPr>
                <w:rFonts w:asciiTheme="minorHAnsi" w:eastAsia="Times New Roman" w:hAnsiTheme="minorHAnsi" w:cstheme="minorHAnsi"/>
                <w:b/>
                <w:color w:val="C45911" w:themeColor="accent2" w:themeShade="BF"/>
                <w:sz w:val="22"/>
                <w:szCs w:val="22"/>
                <w:lang w:eastAsia="az-Latn-AZ"/>
              </w:rPr>
              <w:t>G</w:t>
            </w:r>
          </w:p>
        </w:tc>
      </w:tr>
    </w:tbl>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Default="00080A76" w:rsidP="00C452F0">
      <w:pPr>
        <w:jc w:val="center"/>
        <w:rPr>
          <w:rFonts w:asciiTheme="minorHAnsi" w:hAnsiTheme="minorHAnsi" w:cs="Times New Roman"/>
          <w:b/>
        </w:rPr>
      </w:pPr>
    </w:p>
    <w:p w:rsidR="00080A76" w:rsidRPr="00080A76" w:rsidRDefault="00080A76" w:rsidP="00080A76">
      <w:pPr>
        <w:spacing w:after="0" w:line="240" w:lineRule="auto"/>
        <w:jc w:val="center"/>
        <w:rPr>
          <w:rFonts w:eastAsia="Times New Roman" w:cs="Calibri"/>
          <w:b/>
          <w:bCs/>
          <w:color w:val="2E74B5" w:themeColor="accent5" w:themeShade="BF"/>
          <w:sz w:val="40"/>
          <w:szCs w:val="40"/>
          <w:lang w:eastAsia="az-Latn-AZ"/>
        </w:rPr>
      </w:pPr>
      <w:r w:rsidRPr="00080A76">
        <w:rPr>
          <w:rFonts w:eastAsia="Times New Roman" w:cs="Calibri"/>
          <w:b/>
          <w:bCs/>
          <w:color w:val="2E74B5" w:themeColor="accent5" w:themeShade="BF"/>
          <w:sz w:val="40"/>
          <w:szCs w:val="40"/>
          <w:lang w:eastAsia="az-Latn-AZ"/>
        </w:rPr>
        <w:lastRenderedPageBreak/>
        <w:t>PRACTICAL SKILLS</w:t>
      </w:r>
    </w:p>
    <w:p w:rsidR="00080A76" w:rsidRPr="00080A76" w:rsidRDefault="00080A76" w:rsidP="00080A76">
      <w:pPr>
        <w:spacing w:after="0" w:line="240" w:lineRule="auto"/>
        <w:jc w:val="center"/>
        <w:rPr>
          <w:rFonts w:eastAsia="Times New Roman" w:cs="Calibri"/>
          <w:b/>
          <w:bCs/>
          <w:color w:val="2E74B5" w:themeColor="accent5" w:themeShade="BF"/>
          <w:sz w:val="40"/>
          <w:szCs w:val="40"/>
          <w:lang w:eastAsia="az-Latn-AZ"/>
        </w:rPr>
      </w:pPr>
      <w:r w:rsidRPr="00080A76">
        <w:rPr>
          <w:rFonts w:eastAsia="Times New Roman" w:cs="Calibri"/>
          <w:b/>
          <w:bCs/>
          <w:color w:val="2E74B5" w:themeColor="accent5" w:themeShade="BF"/>
          <w:sz w:val="40"/>
          <w:szCs w:val="40"/>
          <w:lang w:eastAsia="az-Latn-AZ"/>
        </w:rPr>
        <w:t>IN BASIC INTERVENTIONS</w:t>
      </w:r>
    </w:p>
    <w:p w:rsidR="00080A76" w:rsidRDefault="00080A76" w:rsidP="00C452F0">
      <w:pPr>
        <w:jc w:val="center"/>
        <w:rPr>
          <w:rFonts w:asciiTheme="minorHAnsi" w:hAnsiTheme="minorHAnsi" w:cs="Times New Roman"/>
          <w:b/>
        </w:rPr>
      </w:pPr>
      <w:r w:rsidRPr="00080A76">
        <w:rPr>
          <w:rFonts w:asciiTheme="minorHAnsi" w:hAnsiTheme="minorHAnsi" w:cstheme="minorHAnsi"/>
        </w:rPr>
        <w:t xml:space="preserve">Students should be able to demonstrate the following basic practical interventions on a </w:t>
      </w:r>
      <w:r w:rsidR="001C0AAB">
        <w:rPr>
          <w:rFonts w:asciiTheme="minorHAnsi" w:hAnsiTheme="minorHAnsi" w:cstheme="minorHAnsi"/>
        </w:rPr>
        <w:t>model</w:t>
      </w:r>
      <w:r w:rsidRPr="00080A76">
        <w:rPr>
          <w:rFonts w:asciiTheme="minorHAnsi" w:hAnsiTheme="minorHAnsi" w:cstheme="minorHAnsi"/>
        </w:rPr>
        <w:t xml:space="preserve"> (simulator).</w:t>
      </w:r>
    </w:p>
    <w:p w:rsidR="00080A76" w:rsidRDefault="001C0AAB" w:rsidP="00C452F0">
      <w:pPr>
        <w:jc w:val="center"/>
        <w:rPr>
          <w:rFonts w:eastAsia="Times New Roman" w:cs="Calibri"/>
          <w:b/>
          <w:bCs/>
          <w:sz w:val="22"/>
          <w:szCs w:val="22"/>
          <w:lang w:eastAsia="az-Latn-AZ"/>
        </w:rPr>
      </w:pPr>
      <w:r>
        <w:rPr>
          <w:rFonts w:eastAsia="Times New Roman" w:cs="Calibri"/>
          <w:b/>
          <w:bCs/>
          <w:sz w:val="22"/>
          <w:szCs w:val="22"/>
          <w:lang w:eastAsia="az-Latn-AZ"/>
        </w:rPr>
        <w:t>KNOWLEDGE</w:t>
      </w:r>
    </w:p>
    <w:p w:rsidR="001C0AAB" w:rsidRDefault="001C0AAB" w:rsidP="00C452F0">
      <w:pPr>
        <w:jc w:val="center"/>
        <w:rPr>
          <w:rFonts w:eastAsia="Times New Roman" w:cs="Calibri"/>
          <w:b/>
          <w:i/>
          <w:color w:val="C00000"/>
          <w:sz w:val="22"/>
          <w:szCs w:val="22"/>
          <w:lang w:eastAsia="az-Latn-AZ"/>
        </w:rPr>
      </w:pPr>
      <w:r w:rsidRPr="001C0AAB">
        <w:rPr>
          <w:rFonts w:eastAsia="Times New Roman" w:cs="Calibri"/>
          <w:b/>
          <w:i/>
          <w:color w:val="C00000"/>
          <w:sz w:val="22"/>
          <w:szCs w:val="22"/>
          <w:lang w:eastAsia="az-Latn-AZ"/>
        </w:rPr>
        <w:t xml:space="preserve">Knowledge </w:t>
      </w:r>
      <w:r>
        <w:rPr>
          <w:rFonts w:eastAsia="Times New Roman" w:cs="Calibri"/>
          <w:b/>
          <w:i/>
          <w:color w:val="C00000"/>
          <w:sz w:val="22"/>
          <w:szCs w:val="22"/>
          <w:lang w:eastAsia="az-Latn-AZ"/>
        </w:rPr>
        <w:t>required</w:t>
      </w:r>
      <w:r w:rsidRPr="001C0AAB">
        <w:rPr>
          <w:rFonts w:eastAsia="Times New Roman" w:cs="Calibri"/>
          <w:b/>
          <w:i/>
          <w:color w:val="C00000"/>
          <w:sz w:val="22"/>
          <w:szCs w:val="22"/>
          <w:lang w:eastAsia="az-Latn-AZ"/>
        </w:rPr>
        <w:t xml:space="preserve"> to demonstrate the following basic interventions and surgeries:</w:t>
      </w:r>
    </w:p>
    <w:p w:rsidR="001C0AAB" w:rsidRPr="008354F5" w:rsidRDefault="001C0AAB" w:rsidP="001C0AAB">
      <w:pPr>
        <w:pStyle w:val="ListParagraph"/>
        <w:numPr>
          <w:ilvl w:val="0"/>
          <w:numId w:val="6"/>
        </w:numPr>
        <w:jc w:val="both"/>
        <w:rPr>
          <w:rFonts w:eastAsia="Times New Roman" w:cs="Calibri"/>
          <w:sz w:val="22"/>
          <w:szCs w:val="22"/>
          <w:lang w:eastAsia="az-Latn-AZ"/>
        </w:rPr>
      </w:pPr>
      <w:r>
        <w:rPr>
          <w:rFonts w:eastAsia="Times New Roman" w:cs="Calibri"/>
          <w:sz w:val="22"/>
          <w:szCs w:val="22"/>
          <w:lang w:eastAsia="az-Latn-AZ"/>
        </w:rPr>
        <w:t>definition</w:t>
      </w:r>
    </w:p>
    <w:p w:rsidR="001C0AAB" w:rsidRPr="008354F5" w:rsidRDefault="001C0AAB" w:rsidP="001C0AAB">
      <w:pPr>
        <w:pStyle w:val="ListParagraph"/>
        <w:numPr>
          <w:ilvl w:val="0"/>
          <w:numId w:val="6"/>
        </w:numPr>
        <w:jc w:val="both"/>
        <w:rPr>
          <w:rFonts w:eastAsia="Times New Roman" w:cs="Calibri"/>
          <w:sz w:val="22"/>
          <w:szCs w:val="22"/>
          <w:lang w:eastAsia="az-Latn-AZ"/>
        </w:rPr>
      </w:pPr>
      <w:r>
        <w:rPr>
          <w:rFonts w:eastAsia="Times New Roman" w:cs="Calibri"/>
          <w:sz w:val="22"/>
          <w:szCs w:val="22"/>
          <w:lang w:eastAsia="az-Latn-AZ"/>
        </w:rPr>
        <w:t>indication</w:t>
      </w:r>
    </w:p>
    <w:p w:rsidR="001C0AAB" w:rsidRPr="008354F5" w:rsidRDefault="001C0AAB" w:rsidP="001C0AAB">
      <w:pPr>
        <w:pStyle w:val="ListParagraph"/>
        <w:numPr>
          <w:ilvl w:val="0"/>
          <w:numId w:val="6"/>
        </w:numPr>
        <w:jc w:val="both"/>
        <w:rPr>
          <w:rFonts w:eastAsia="Times New Roman" w:cs="Calibri"/>
          <w:sz w:val="22"/>
          <w:szCs w:val="22"/>
          <w:lang w:eastAsia="az-Latn-AZ"/>
        </w:rPr>
      </w:pPr>
      <w:r>
        <w:rPr>
          <w:rFonts w:eastAsia="Times New Roman" w:cs="Calibri"/>
          <w:sz w:val="22"/>
          <w:szCs w:val="22"/>
          <w:lang w:eastAsia="az-Latn-AZ"/>
        </w:rPr>
        <w:t>contrindication</w:t>
      </w:r>
    </w:p>
    <w:p w:rsidR="001C0AAB" w:rsidRPr="008354F5" w:rsidRDefault="001C0AAB" w:rsidP="001C0AAB">
      <w:pPr>
        <w:pStyle w:val="ListParagraph"/>
        <w:numPr>
          <w:ilvl w:val="0"/>
          <w:numId w:val="6"/>
        </w:numPr>
        <w:jc w:val="both"/>
        <w:rPr>
          <w:rFonts w:eastAsia="Times New Roman" w:cs="Calibri"/>
          <w:sz w:val="22"/>
          <w:szCs w:val="22"/>
          <w:lang w:eastAsia="az-Latn-AZ"/>
        </w:rPr>
      </w:pPr>
      <w:r>
        <w:rPr>
          <w:rFonts w:eastAsia="Times New Roman" w:cs="Calibri"/>
          <w:sz w:val="22"/>
          <w:szCs w:val="22"/>
          <w:lang w:eastAsia="az-Latn-AZ"/>
        </w:rPr>
        <w:t>t</w:t>
      </w:r>
      <w:r w:rsidRPr="001C0AAB">
        <w:rPr>
          <w:rFonts w:eastAsia="Times New Roman" w:cs="Calibri"/>
          <w:sz w:val="22"/>
          <w:szCs w:val="22"/>
          <w:lang w:eastAsia="az-Latn-AZ"/>
        </w:rPr>
        <w:t>echniques</w:t>
      </w:r>
      <w:r w:rsidRPr="008354F5">
        <w:rPr>
          <w:rFonts w:eastAsia="Times New Roman" w:cs="Calibri"/>
          <w:sz w:val="22"/>
          <w:szCs w:val="22"/>
          <w:lang w:eastAsia="az-Latn-AZ"/>
        </w:rPr>
        <w:t xml:space="preserve"> </w:t>
      </w:r>
    </w:p>
    <w:p w:rsidR="001C0AAB" w:rsidRPr="001C0AAB" w:rsidRDefault="001C0AAB" w:rsidP="001C0AAB">
      <w:pPr>
        <w:pStyle w:val="ListParagraph"/>
        <w:numPr>
          <w:ilvl w:val="0"/>
          <w:numId w:val="6"/>
        </w:numPr>
        <w:jc w:val="both"/>
        <w:rPr>
          <w:rFonts w:eastAsia="Times New Roman" w:cs="Calibri"/>
          <w:b/>
          <w:bCs/>
          <w:sz w:val="22"/>
          <w:szCs w:val="22"/>
          <w:lang w:eastAsia="az-Latn-AZ"/>
        </w:rPr>
      </w:pPr>
      <w:r>
        <w:rPr>
          <w:rFonts w:eastAsia="Times New Roman" w:cs="Calibri"/>
          <w:sz w:val="22"/>
          <w:szCs w:val="22"/>
          <w:lang w:eastAsia="az-Latn-AZ"/>
        </w:rPr>
        <w:t>steps</w:t>
      </w:r>
      <w:r w:rsidRPr="001C0AAB">
        <w:rPr>
          <w:rFonts w:eastAsia="Times New Roman" w:cs="Calibri"/>
          <w:sz w:val="22"/>
          <w:szCs w:val="22"/>
          <w:lang w:eastAsia="az-Latn-AZ"/>
        </w:rPr>
        <w:t xml:space="preserve"> of operations</w:t>
      </w:r>
    </w:p>
    <w:p w:rsidR="001C0AAB" w:rsidRPr="001C0AAB" w:rsidRDefault="001C0AAB" w:rsidP="001C0AAB">
      <w:pPr>
        <w:pStyle w:val="ListParagraph"/>
        <w:numPr>
          <w:ilvl w:val="0"/>
          <w:numId w:val="6"/>
        </w:numPr>
        <w:jc w:val="both"/>
        <w:rPr>
          <w:rFonts w:eastAsia="Times New Roman" w:cs="Calibri"/>
          <w:b/>
          <w:bCs/>
          <w:sz w:val="22"/>
          <w:szCs w:val="22"/>
          <w:lang w:eastAsia="az-Latn-AZ"/>
        </w:rPr>
      </w:pPr>
      <w:r>
        <w:rPr>
          <w:rFonts w:eastAsia="Times New Roman" w:cs="Calibri"/>
          <w:sz w:val="22"/>
          <w:szCs w:val="22"/>
          <w:lang w:eastAsia="az-Latn-AZ"/>
        </w:rPr>
        <w:t>complications</w:t>
      </w:r>
    </w:p>
    <w:p w:rsidR="00834875" w:rsidRPr="00834875" w:rsidRDefault="004203F4" w:rsidP="00834875">
      <w:pPr>
        <w:pStyle w:val="ListParagraph"/>
        <w:tabs>
          <w:tab w:val="left" w:pos="7668"/>
          <w:tab w:val="left" w:pos="8388"/>
        </w:tabs>
        <w:jc w:val="center"/>
        <w:rPr>
          <w:rFonts w:ascii="Times New Roman" w:eastAsia="Times New Roman" w:hAnsi="Times New Roman" w:cs="Times New Roman"/>
          <w:b/>
          <w:color w:val="C45911" w:themeColor="accent2" w:themeShade="BF"/>
          <w:sz w:val="22"/>
          <w:szCs w:val="22"/>
          <w:lang w:eastAsia="az-Latn-AZ"/>
        </w:rPr>
      </w:pPr>
      <w:r>
        <w:rPr>
          <w:rFonts w:eastAsia="Times New Roman" w:cs="Calibri"/>
          <w:b/>
          <w:bCs/>
          <w:sz w:val="22"/>
          <w:szCs w:val="22"/>
          <w:lang w:eastAsia="az-Latn-AZ"/>
        </w:rPr>
        <w:t>PRACTICAL SKILLS</w:t>
      </w:r>
    </w:p>
    <w:p w:rsidR="00834875" w:rsidRPr="00834875" w:rsidRDefault="00834875" w:rsidP="00834875">
      <w:pPr>
        <w:pStyle w:val="ListParagraph"/>
        <w:rPr>
          <w:rFonts w:eastAsia="Times New Roman" w:cs="Calibri"/>
          <w:b/>
          <w:i/>
          <w:color w:val="CC3300"/>
          <w:sz w:val="22"/>
          <w:szCs w:val="22"/>
          <w:lang w:eastAsia="az-Latn-AZ"/>
        </w:rPr>
      </w:pPr>
    </w:p>
    <w:p w:rsidR="00834875" w:rsidRPr="00834875" w:rsidRDefault="004203F4" w:rsidP="00834875">
      <w:pPr>
        <w:pStyle w:val="ListParagraph"/>
        <w:tabs>
          <w:tab w:val="left" w:pos="7668"/>
          <w:tab w:val="left" w:pos="8388"/>
        </w:tabs>
        <w:rPr>
          <w:rFonts w:eastAsia="Times New Roman" w:cs="Calibri"/>
          <w:b/>
          <w:i/>
          <w:color w:val="CC3300"/>
          <w:sz w:val="22"/>
          <w:szCs w:val="22"/>
          <w:lang w:eastAsia="az-Latn-AZ"/>
        </w:rPr>
      </w:pPr>
      <w:r w:rsidRPr="004203F4">
        <w:rPr>
          <w:rFonts w:eastAsia="Times New Roman" w:cs="Calibri"/>
          <w:b/>
          <w:i/>
          <w:color w:val="CC3300"/>
          <w:sz w:val="22"/>
          <w:szCs w:val="22"/>
          <w:lang w:eastAsia="az-Latn-AZ"/>
        </w:rPr>
        <w:t>Demonstrate the following basic interventions and sur</w:t>
      </w:r>
      <w:r>
        <w:rPr>
          <w:rFonts w:eastAsia="Times New Roman" w:cs="Calibri"/>
          <w:b/>
          <w:i/>
          <w:color w:val="CC3300"/>
          <w:sz w:val="22"/>
          <w:szCs w:val="22"/>
          <w:lang w:eastAsia="az-Latn-AZ"/>
        </w:rPr>
        <w:t>geries in a model (simulator)</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834875" w:rsidRPr="000138DD" w:rsidTr="00024E3E">
        <w:trPr>
          <w:trHeight w:val="314"/>
        </w:trPr>
        <w:tc>
          <w:tcPr>
            <w:tcW w:w="7016" w:type="dxa"/>
            <w:shd w:val="clear" w:color="auto" w:fill="FBE4D5" w:themeFill="accent2" w:themeFillTint="33"/>
            <w:noWrap/>
            <w:hideMark/>
          </w:tcPr>
          <w:p w:rsidR="00834875" w:rsidRPr="000138DD" w:rsidRDefault="00834875"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834875" w:rsidRPr="000138DD" w:rsidRDefault="00834875" w:rsidP="00024E3E">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834875" w:rsidRPr="000138DD" w:rsidRDefault="00834875"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58"/>
      </w:tblGrid>
      <w:tr w:rsidR="00834875" w:rsidRPr="00EC5CDC" w:rsidTr="00024E3E">
        <w:trPr>
          <w:trHeight w:val="314"/>
        </w:trPr>
        <w:tc>
          <w:tcPr>
            <w:tcW w:w="7668" w:type="dxa"/>
            <w:noWrap/>
            <w:hideMark/>
          </w:tcPr>
          <w:p w:rsidR="00834875" w:rsidRPr="00834875" w:rsidRDefault="00834875" w:rsidP="00024E3E">
            <w:pPr>
              <w:rPr>
                <w:rFonts w:asciiTheme="minorHAnsi" w:hAnsiTheme="minorHAnsi"/>
                <w:b/>
                <w:sz w:val="22"/>
                <w:szCs w:val="22"/>
              </w:rPr>
            </w:pPr>
            <w:r w:rsidRPr="00834875">
              <w:rPr>
                <w:rFonts w:asciiTheme="minorHAnsi" w:hAnsiTheme="minorHAnsi"/>
                <w:b/>
                <w:sz w:val="22"/>
                <w:szCs w:val="22"/>
              </w:rPr>
              <w:t>General practical skills</w:t>
            </w:r>
          </w:p>
        </w:tc>
        <w:tc>
          <w:tcPr>
            <w:tcW w:w="720" w:type="dxa"/>
            <w:noWrap/>
            <w:hideMark/>
          </w:tcPr>
          <w:p w:rsidR="00834875" w:rsidRPr="00EC5CDC" w:rsidRDefault="00834875" w:rsidP="00024E3E">
            <w:pPr>
              <w:jc w:val="center"/>
              <w:rPr>
                <w:rFonts w:eastAsia="Times New Roman" w:cs="Calibri"/>
                <w:b/>
                <w:bCs/>
                <w:color w:val="C45911" w:themeColor="accent2" w:themeShade="BF"/>
                <w:sz w:val="22"/>
                <w:szCs w:val="22"/>
                <w:lang w:eastAsia="az-Latn-AZ"/>
              </w:rPr>
            </w:pPr>
          </w:p>
        </w:tc>
        <w:tc>
          <w:tcPr>
            <w:tcW w:w="858" w:type="dxa"/>
            <w:noWrap/>
            <w:hideMark/>
          </w:tcPr>
          <w:p w:rsidR="00834875" w:rsidRPr="00EC5CDC" w:rsidRDefault="00834875" w:rsidP="00024E3E">
            <w:pPr>
              <w:jc w:val="center"/>
              <w:rPr>
                <w:rFonts w:ascii="Times New Roman" w:eastAsia="Times New Roman" w:hAnsi="Times New Roman" w:cs="Times New Roman"/>
                <w:b/>
                <w:color w:val="C45911" w:themeColor="accent2" w:themeShade="BF"/>
                <w:sz w:val="22"/>
                <w:szCs w:val="22"/>
                <w:lang w:eastAsia="az-Latn-AZ"/>
              </w:rPr>
            </w:pP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Sterilization</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Hand washing</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Wearing and removing surgical gloves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834875">
            <w:pPr>
              <w:rPr>
                <w:rFonts w:asciiTheme="minorHAnsi" w:hAnsiTheme="minorHAnsi"/>
                <w:sz w:val="22"/>
                <w:szCs w:val="22"/>
              </w:rPr>
            </w:pPr>
            <w:r w:rsidRPr="00834875">
              <w:rPr>
                <w:rFonts w:asciiTheme="minorHAnsi" w:hAnsiTheme="minorHAnsi"/>
                <w:sz w:val="22"/>
                <w:szCs w:val="22"/>
              </w:rPr>
              <w:t xml:space="preserve">Wearing and using masks, caps, </w:t>
            </w:r>
            <w:r>
              <w:rPr>
                <w:rFonts w:asciiTheme="minorHAnsi" w:hAnsiTheme="minorHAnsi"/>
                <w:sz w:val="22"/>
                <w:szCs w:val="22"/>
              </w:rPr>
              <w:t>glasses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834875">
            <w:pPr>
              <w:rPr>
                <w:rFonts w:asciiTheme="minorHAnsi" w:hAnsiTheme="minorHAnsi"/>
                <w:sz w:val="22"/>
                <w:szCs w:val="22"/>
              </w:rPr>
            </w:pPr>
            <w:r w:rsidRPr="00834875">
              <w:rPr>
                <w:rFonts w:asciiTheme="minorHAnsi" w:hAnsiTheme="minorHAnsi"/>
                <w:sz w:val="22"/>
                <w:szCs w:val="22"/>
              </w:rPr>
              <w:t xml:space="preserve">Wearing and removing a sterile </w:t>
            </w:r>
            <w:r>
              <w:rPr>
                <w:rFonts w:asciiTheme="minorHAnsi" w:hAnsiTheme="minorHAnsi"/>
                <w:sz w:val="22"/>
                <w:szCs w:val="22"/>
              </w:rPr>
              <w:t>dress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Recognize and use surgical instruments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Recognize surgical sutures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noWrap/>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Surgical patches, drains and other materials</w:t>
            </w:r>
          </w:p>
        </w:tc>
        <w:tc>
          <w:tcPr>
            <w:tcW w:w="720" w:type="dxa"/>
            <w:noWrap/>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Provide information on interventions, obtain written consent and send referrals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Carry out infection control in interventions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Safely dispose of used medical waste</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Writing a medical history of the surgical patient</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Writing a prescription for the patient</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Safe transportation of patients and devices</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bl>
    <w:p w:rsidR="001C0AAB" w:rsidRDefault="001C0AAB"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58"/>
      </w:tblGrid>
      <w:tr w:rsidR="00834875" w:rsidRPr="00EC5CDC" w:rsidTr="00024E3E">
        <w:trPr>
          <w:trHeight w:val="314"/>
        </w:trPr>
        <w:tc>
          <w:tcPr>
            <w:tcW w:w="7668" w:type="dxa"/>
            <w:noWrap/>
            <w:hideMark/>
          </w:tcPr>
          <w:p w:rsidR="00834875" w:rsidRPr="00834875" w:rsidRDefault="00834875" w:rsidP="00024E3E">
            <w:pPr>
              <w:rPr>
                <w:rFonts w:asciiTheme="minorHAnsi" w:hAnsiTheme="minorHAnsi"/>
                <w:b/>
                <w:sz w:val="22"/>
                <w:szCs w:val="22"/>
              </w:rPr>
            </w:pPr>
            <w:r w:rsidRPr="00834875">
              <w:rPr>
                <w:rFonts w:asciiTheme="minorHAnsi" w:hAnsiTheme="minorHAnsi"/>
                <w:b/>
                <w:sz w:val="22"/>
                <w:szCs w:val="22"/>
              </w:rPr>
              <w:t>Basic diagnostic skills</w:t>
            </w:r>
          </w:p>
        </w:tc>
        <w:tc>
          <w:tcPr>
            <w:tcW w:w="720" w:type="dxa"/>
            <w:noWrap/>
            <w:hideMark/>
          </w:tcPr>
          <w:p w:rsidR="00834875" w:rsidRPr="00EC5CDC" w:rsidRDefault="00834875" w:rsidP="00024E3E">
            <w:pPr>
              <w:jc w:val="center"/>
              <w:rPr>
                <w:rFonts w:eastAsia="Times New Roman" w:cs="Calibri"/>
                <w:b/>
                <w:bCs/>
                <w:color w:val="C45911" w:themeColor="accent2" w:themeShade="BF"/>
                <w:sz w:val="22"/>
                <w:szCs w:val="22"/>
                <w:lang w:eastAsia="az-Latn-AZ"/>
              </w:rPr>
            </w:pPr>
          </w:p>
        </w:tc>
        <w:tc>
          <w:tcPr>
            <w:tcW w:w="858" w:type="dxa"/>
            <w:hideMark/>
          </w:tcPr>
          <w:p w:rsidR="00834875" w:rsidRPr="00EC5CDC" w:rsidRDefault="00834875" w:rsidP="00024E3E">
            <w:pPr>
              <w:jc w:val="center"/>
              <w:rPr>
                <w:rFonts w:ascii="Times New Roman" w:eastAsia="Times New Roman" w:hAnsi="Times New Roman" w:cs="Times New Roman"/>
                <w:b/>
                <w:color w:val="C45911" w:themeColor="accent2" w:themeShade="BF"/>
                <w:sz w:val="22"/>
                <w:szCs w:val="22"/>
                <w:lang w:eastAsia="az-Latn-AZ"/>
              </w:rPr>
            </w:pP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Temperature measurement</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Pulse examination</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024E3E" w:rsidP="00024E3E">
            <w:pPr>
              <w:rPr>
                <w:rFonts w:asciiTheme="minorHAnsi" w:hAnsiTheme="minorHAnsi"/>
                <w:sz w:val="22"/>
                <w:szCs w:val="22"/>
              </w:rPr>
            </w:pPr>
            <w:r>
              <w:rPr>
                <w:rFonts w:asciiTheme="minorHAnsi" w:hAnsiTheme="minorHAnsi"/>
                <w:sz w:val="22"/>
                <w:szCs w:val="22"/>
              </w:rPr>
              <w:t>Blood p</w:t>
            </w:r>
            <w:r w:rsidR="00834875" w:rsidRPr="00834875">
              <w:rPr>
                <w:rFonts w:asciiTheme="minorHAnsi" w:hAnsiTheme="minorHAnsi"/>
                <w:sz w:val="22"/>
                <w:szCs w:val="22"/>
              </w:rPr>
              <w:t>ressure measurement</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Respiratory examination</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Saturation measurement</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Examination of the head</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834875" w:rsidRPr="00EC5CDC" w:rsidTr="00024E3E">
        <w:trPr>
          <w:trHeight w:val="314"/>
        </w:trPr>
        <w:tc>
          <w:tcPr>
            <w:tcW w:w="7668" w:type="dxa"/>
            <w:hideMark/>
          </w:tcPr>
          <w:p w:rsidR="00834875" w:rsidRPr="00834875" w:rsidRDefault="00834875" w:rsidP="00024E3E">
            <w:pPr>
              <w:rPr>
                <w:rFonts w:asciiTheme="minorHAnsi" w:hAnsiTheme="minorHAnsi"/>
                <w:sz w:val="22"/>
                <w:szCs w:val="22"/>
              </w:rPr>
            </w:pPr>
            <w:r w:rsidRPr="00834875">
              <w:rPr>
                <w:rFonts w:asciiTheme="minorHAnsi" w:hAnsiTheme="minorHAnsi"/>
                <w:sz w:val="22"/>
                <w:szCs w:val="22"/>
              </w:rPr>
              <w:t>Eye examination</w:t>
            </w:r>
          </w:p>
        </w:tc>
        <w:tc>
          <w:tcPr>
            <w:tcW w:w="720" w:type="dxa"/>
            <w:hideMark/>
          </w:tcPr>
          <w:p w:rsidR="00834875" w:rsidRPr="00EC5CDC" w:rsidRDefault="00834875"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834875" w:rsidRPr="00EC5CDC" w:rsidRDefault="00834875"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bl>
    <w:p w:rsidR="00834875" w:rsidRDefault="00834875"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024E3E" w:rsidRPr="000138DD" w:rsidTr="00024E3E">
        <w:trPr>
          <w:trHeight w:val="314"/>
        </w:trPr>
        <w:tc>
          <w:tcPr>
            <w:tcW w:w="7016" w:type="dxa"/>
            <w:shd w:val="clear" w:color="auto" w:fill="FBE4D5" w:themeFill="accent2" w:themeFillTint="33"/>
            <w:noWrap/>
            <w:hideMark/>
          </w:tcPr>
          <w:p w:rsidR="00024E3E" w:rsidRPr="000138DD" w:rsidRDefault="00024E3E"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024E3E" w:rsidRPr="000138DD" w:rsidRDefault="00024E3E" w:rsidP="00024E3E">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024E3E" w:rsidRPr="000138DD" w:rsidRDefault="00024E3E" w:rsidP="00024E3E">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58"/>
      </w:tblGrid>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Ear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Nasal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Oral and throat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Neck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Chest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Breast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Abdominal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Rectal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 xml:space="preserve">Examination of the </w:t>
            </w:r>
            <w:r>
              <w:rPr>
                <w:rFonts w:asciiTheme="minorHAnsi" w:hAnsiTheme="minorHAnsi"/>
                <w:sz w:val="22"/>
                <w:szCs w:val="22"/>
              </w:rPr>
              <w:t>scrotum</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Examination of the upper extremities</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Examination of the lower extremities</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Pr>
                <w:rFonts w:asciiTheme="minorHAnsi" w:hAnsiTheme="minorHAnsi"/>
                <w:sz w:val="22"/>
                <w:szCs w:val="22"/>
              </w:rPr>
              <w:t>Spine</w:t>
            </w:r>
            <w:r w:rsidRPr="00024E3E">
              <w:rPr>
                <w:rFonts w:asciiTheme="minorHAnsi" w:hAnsiTheme="minorHAnsi"/>
                <w:sz w:val="22"/>
                <w:szCs w:val="22"/>
              </w:rPr>
              <w:t xml:space="preserve"> examination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Examination of lymph nodes</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 xml:space="preserve">Palpation of the </w:t>
            </w:r>
            <w:r>
              <w:rPr>
                <w:rFonts w:asciiTheme="minorHAnsi" w:hAnsiTheme="minorHAnsi"/>
                <w:sz w:val="22"/>
                <w:szCs w:val="22"/>
              </w:rPr>
              <w:t>tumors</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Wound evaluation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General evaluation of the surgical patient</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024E3E" w:rsidRDefault="00024E3E" w:rsidP="00024E3E">
            <w:pPr>
              <w:rPr>
                <w:rFonts w:asciiTheme="minorHAnsi" w:hAnsiTheme="minorHAnsi"/>
                <w:sz w:val="22"/>
                <w:szCs w:val="22"/>
              </w:rPr>
            </w:pPr>
            <w:r w:rsidRPr="00024E3E">
              <w:rPr>
                <w:rFonts w:asciiTheme="minorHAnsi" w:hAnsiTheme="minorHAnsi"/>
                <w:sz w:val="22"/>
                <w:szCs w:val="22"/>
              </w:rPr>
              <w:t>R</w:t>
            </w:r>
            <w:r>
              <w:rPr>
                <w:rFonts w:asciiTheme="minorHAnsi" w:hAnsiTheme="minorHAnsi"/>
                <w:sz w:val="22"/>
                <w:szCs w:val="22"/>
              </w:rPr>
              <w:t>ecognize a normal USG</w:t>
            </w:r>
            <w:r w:rsidRPr="00024E3E">
              <w:rPr>
                <w:rFonts w:asciiTheme="minorHAnsi" w:hAnsiTheme="minorHAnsi"/>
                <w:sz w:val="22"/>
                <w:szCs w:val="22"/>
              </w:rPr>
              <w:t xml:space="preserve"> image of the abdomen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US</w:t>
            </w:r>
            <w:r w:rsidR="00BB264C">
              <w:rPr>
                <w:rFonts w:asciiTheme="minorHAnsi" w:hAnsiTheme="minorHAnsi"/>
                <w:sz w:val="22"/>
                <w:szCs w:val="22"/>
              </w:rPr>
              <w:t>G</w:t>
            </w:r>
            <w:r w:rsidRPr="00BB264C">
              <w:rPr>
                <w:rFonts w:asciiTheme="minorHAnsi" w:hAnsiTheme="minorHAnsi"/>
                <w:sz w:val="22"/>
                <w:szCs w:val="22"/>
              </w:rPr>
              <w:t xml:space="preserve"> images of various surgical pathologies of the abdominal cavity</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4</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a normal chest x-ray</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various surgical pathologies of the chest</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normal CT images of the abdomen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4</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CT images of various surgical pathologies of the abdominal cavity</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4</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a normal CT scan of the chest</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Recognize CT images of various surgical pathologies of the chest</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Connecting the ECG monitor</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ECG evaluation</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024E3E" w:rsidRPr="00BB264C" w:rsidRDefault="00024E3E" w:rsidP="00024E3E">
            <w:pPr>
              <w:rPr>
                <w:rFonts w:asciiTheme="minorHAnsi" w:hAnsiTheme="minorHAnsi"/>
                <w:sz w:val="22"/>
                <w:szCs w:val="22"/>
              </w:rPr>
            </w:pPr>
            <w:r w:rsidRPr="00BB264C">
              <w:rPr>
                <w:rFonts w:asciiTheme="minorHAnsi" w:hAnsiTheme="minorHAnsi"/>
                <w:sz w:val="22"/>
                <w:szCs w:val="22"/>
              </w:rPr>
              <w:t>Spirometry</w:t>
            </w:r>
          </w:p>
        </w:tc>
        <w:tc>
          <w:tcPr>
            <w:tcW w:w="720" w:type="dxa"/>
            <w:hideMark/>
          </w:tcPr>
          <w:p w:rsidR="00024E3E" w:rsidRPr="00EC5CDC" w:rsidRDefault="00024E3E" w:rsidP="00024E3E">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024E3E" w:rsidRPr="00EC5CDC" w:rsidRDefault="00024E3E" w:rsidP="00024E3E">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024E3E" w:rsidRPr="00EC5CDC" w:rsidTr="00024E3E">
        <w:trPr>
          <w:trHeight w:val="314"/>
        </w:trPr>
        <w:tc>
          <w:tcPr>
            <w:tcW w:w="7668" w:type="dxa"/>
            <w:hideMark/>
          </w:tcPr>
          <w:p w:rsidR="00BB264C" w:rsidRPr="00311B81" w:rsidRDefault="00656EC5"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Vene</w:t>
            </w:r>
            <w:r w:rsidR="00BB264C" w:rsidRPr="00311B81">
              <w:rPr>
                <w:rFonts w:asciiTheme="minorHAnsi" w:eastAsia="Times New Roman" w:hAnsiTheme="minorHAnsi" w:cs="Calibri"/>
                <w:color w:val="000000" w:themeColor="text1"/>
                <w:sz w:val="22"/>
                <w:szCs w:val="22"/>
                <w:lang w:eastAsia="az-Latn-AZ"/>
              </w:rPr>
              <w:t>puncture</w:t>
            </w:r>
          </w:p>
          <w:p w:rsidR="00BB264C" w:rsidRPr="00311B81" w:rsidRDefault="00BB264C"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Taking blood tests</w:t>
            </w:r>
          </w:p>
          <w:p w:rsidR="00BB264C" w:rsidRPr="00311B81" w:rsidRDefault="00BB264C"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Obtaining a blood culture</w:t>
            </w:r>
          </w:p>
          <w:p w:rsidR="00BB264C" w:rsidRPr="00311B81" w:rsidRDefault="00BB264C"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Determination of blood glucose</w:t>
            </w:r>
          </w:p>
          <w:p w:rsidR="00BB264C" w:rsidRPr="00311B81" w:rsidRDefault="00BB264C"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Taking a urine test</w:t>
            </w:r>
          </w:p>
          <w:p w:rsidR="00BB264C" w:rsidRPr="00311B81" w:rsidRDefault="00656EC5"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Obtaining</w:t>
            </w:r>
            <w:r w:rsidR="00311B81" w:rsidRPr="00311B81">
              <w:rPr>
                <w:rFonts w:asciiTheme="minorHAnsi" w:eastAsia="Times New Roman" w:hAnsiTheme="minorHAnsi" w:cs="Calibri"/>
                <w:color w:val="000000" w:themeColor="text1"/>
                <w:sz w:val="22"/>
                <w:szCs w:val="22"/>
                <w:lang w:eastAsia="az-Latn-AZ"/>
              </w:rPr>
              <w:t xml:space="preserve"> swab from</w:t>
            </w:r>
            <w:r w:rsidR="00BB264C" w:rsidRPr="00311B81">
              <w:rPr>
                <w:rFonts w:asciiTheme="minorHAnsi" w:eastAsia="Times New Roman" w:hAnsiTheme="minorHAnsi" w:cs="Calibri"/>
                <w:color w:val="000000" w:themeColor="text1"/>
                <w:sz w:val="22"/>
                <w:szCs w:val="22"/>
                <w:lang w:eastAsia="az-Latn-AZ"/>
              </w:rPr>
              <w:t xml:space="preserve"> </w:t>
            </w:r>
            <w:r w:rsidR="00311B81" w:rsidRPr="00311B81">
              <w:rPr>
                <w:rFonts w:asciiTheme="minorHAnsi" w:eastAsia="Times New Roman" w:hAnsiTheme="minorHAnsi" w:cs="Calibri"/>
                <w:color w:val="000000" w:themeColor="text1"/>
                <w:sz w:val="22"/>
                <w:szCs w:val="22"/>
                <w:lang w:eastAsia="az-Latn-AZ"/>
              </w:rPr>
              <w:t xml:space="preserve">nose, throat and wound </w:t>
            </w:r>
          </w:p>
          <w:p w:rsidR="00BB264C" w:rsidRPr="00311B81" w:rsidRDefault="00311B81"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Obtaining</w:t>
            </w:r>
            <w:r w:rsidR="00BB264C" w:rsidRPr="00311B81">
              <w:rPr>
                <w:rFonts w:asciiTheme="minorHAnsi" w:eastAsia="Times New Roman" w:hAnsiTheme="minorHAnsi" w:cs="Calibri"/>
                <w:color w:val="000000" w:themeColor="text1"/>
                <w:sz w:val="22"/>
                <w:szCs w:val="22"/>
                <w:lang w:eastAsia="az-Latn-AZ"/>
              </w:rPr>
              <w:t xml:space="preserve"> material for microbiological examination </w:t>
            </w:r>
            <w:r w:rsidRPr="00311B81">
              <w:rPr>
                <w:rFonts w:asciiTheme="minorHAnsi" w:eastAsia="Times New Roman" w:hAnsiTheme="minorHAnsi" w:cs="Calibri"/>
                <w:color w:val="000000" w:themeColor="text1"/>
                <w:sz w:val="22"/>
                <w:szCs w:val="22"/>
                <w:lang w:eastAsia="az-Latn-AZ"/>
              </w:rPr>
              <w:t>from wound</w:t>
            </w:r>
          </w:p>
          <w:p w:rsidR="00BB264C" w:rsidRPr="00311B81" w:rsidRDefault="00BB264C" w:rsidP="00BB264C">
            <w:pPr>
              <w:jc w:val="both"/>
              <w:rPr>
                <w:rFonts w:asciiTheme="minorHAnsi" w:eastAsia="Times New Roman" w:hAnsiTheme="minorHAnsi" w:cs="Calibri"/>
                <w:color w:val="000000" w:themeColor="text1"/>
                <w:sz w:val="22"/>
                <w:szCs w:val="22"/>
                <w:lang w:eastAsia="az-Latn-AZ"/>
              </w:rPr>
            </w:pPr>
            <w:r w:rsidRPr="00311B81">
              <w:rPr>
                <w:rFonts w:asciiTheme="minorHAnsi" w:eastAsia="Times New Roman" w:hAnsiTheme="minorHAnsi" w:cs="Calibri"/>
                <w:color w:val="000000" w:themeColor="text1"/>
                <w:sz w:val="22"/>
                <w:szCs w:val="22"/>
                <w:lang w:eastAsia="az-Latn-AZ"/>
              </w:rPr>
              <w:t>Assessment of nutritional status</w:t>
            </w:r>
          </w:p>
          <w:p w:rsidR="00024E3E" w:rsidRPr="008354F5" w:rsidRDefault="00BB264C" w:rsidP="00BB264C">
            <w:pPr>
              <w:jc w:val="both"/>
              <w:rPr>
                <w:rFonts w:eastAsia="Times New Roman" w:cs="Calibri"/>
                <w:sz w:val="22"/>
                <w:szCs w:val="22"/>
                <w:lang w:eastAsia="az-Latn-AZ"/>
              </w:rPr>
            </w:pPr>
            <w:r w:rsidRPr="00311B81">
              <w:rPr>
                <w:rFonts w:asciiTheme="minorHAnsi" w:eastAsia="Times New Roman" w:hAnsiTheme="minorHAnsi" w:cs="Calibri"/>
                <w:color w:val="000000" w:themeColor="text1"/>
                <w:sz w:val="22"/>
                <w:szCs w:val="22"/>
                <w:lang w:eastAsia="az-Latn-AZ"/>
              </w:rPr>
              <w:t>Conducting a pregnancy test</w:t>
            </w:r>
          </w:p>
        </w:tc>
        <w:tc>
          <w:tcPr>
            <w:tcW w:w="720" w:type="dxa"/>
            <w:hideMark/>
          </w:tcPr>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3</w:t>
            </w:r>
          </w:p>
          <w:p w:rsidR="00024E3E" w:rsidRPr="00BB264C" w:rsidRDefault="00024E3E" w:rsidP="00024E3E">
            <w:pPr>
              <w:jc w:val="center"/>
              <w:rPr>
                <w:rFonts w:asciiTheme="minorHAnsi" w:eastAsia="Times New Roman" w:hAnsiTheme="minorHAnsi" w:cs="Calibri"/>
                <w:b/>
                <w:bCs/>
                <w:color w:val="C45911" w:themeColor="accent2" w:themeShade="BF"/>
                <w:sz w:val="22"/>
                <w:szCs w:val="22"/>
                <w:lang w:eastAsia="az-Latn-AZ"/>
              </w:rPr>
            </w:pPr>
            <w:r w:rsidRPr="00BB264C">
              <w:rPr>
                <w:rFonts w:asciiTheme="minorHAnsi" w:eastAsia="Times New Roman" w:hAnsiTheme="minorHAnsi" w:cs="Calibri"/>
                <w:b/>
                <w:bCs/>
                <w:color w:val="C45911" w:themeColor="accent2" w:themeShade="BF"/>
                <w:sz w:val="22"/>
                <w:szCs w:val="22"/>
                <w:lang w:eastAsia="az-Latn-AZ"/>
              </w:rPr>
              <w:t>5</w:t>
            </w:r>
          </w:p>
        </w:tc>
        <w:tc>
          <w:tcPr>
            <w:tcW w:w="858" w:type="dxa"/>
            <w:noWrap/>
            <w:hideMark/>
          </w:tcPr>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p w:rsidR="00024E3E" w:rsidRPr="00BB264C" w:rsidRDefault="00024E3E" w:rsidP="00024E3E">
            <w:pPr>
              <w:jc w:val="center"/>
              <w:rPr>
                <w:rFonts w:asciiTheme="minorHAnsi" w:eastAsia="Times New Roman" w:hAnsiTheme="minorHAnsi" w:cs="Calibri"/>
                <w:b/>
                <w:color w:val="C45911" w:themeColor="accent2" w:themeShade="BF"/>
                <w:sz w:val="22"/>
                <w:szCs w:val="22"/>
                <w:lang w:eastAsia="az-Latn-AZ"/>
              </w:rPr>
            </w:pPr>
            <w:r w:rsidRPr="00BB264C">
              <w:rPr>
                <w:rFonts w:asciiTheme="minorHAnsi" w:eastAsia="Times New Roman" w:hAnsiTheme="minorHAnsi" w:cs="Calibri"/>
                <w:b/>
                <w:color w:val="C45911" w:themeColor="accent2" w:themeShade="BF"/>
                <w:sz w:val="22"/>
                <w:szCs w:val="22"/>
                <w:lang w:eastAsia="az-Latn-AZ"/>
              </w:rPr>
              <w:t>G</w:t>
            </w:r>
          </w:p>
        </w:tc>
      </w:tr>
    </w:tbl>
    <w:p w:rsidR="00024E3E" w:rsidRDefault="00024E3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58"/>
      </w:tblGrid>
      <w:tr w:rsidR="00311B81" w:rsidRPr="00EC5CDC" w:rsidTr="00174A20">
        <w:trPr>
          <w:trHeight w:val="314"/>
        </w:trPr>
        <w:tc>
          <w:tcPr>
            <w:tcW w:w="7668" w:type="dxa"/>
            <w:noWrap/>
            <w:hideMark/>
          </w:tcPr>
          <w:p w:rsidR="00311B81" w:rsidRPr="00311B81" w:rsidRDefault="00311B81" w:rsidP="00174A20">
            <w:pPr>
              <w:jc w:val="both"/>
              <w:rPr>
                <w:rFonts w:asciiTheme="minorHAnsi" w:eastAsia="Times New Roman" w:hAnsiTheme="minorHAnsi" w:cs="Calibri"/>
                <w:b/>
                <w:bCs/>
                <w:color w:val="000000" w:themeColor="text1"/>
                <w:sz w:val="22"/>
                <w:szCs w:val="22"/>
                <w:lang w:eastAsia="az-Latn-AZ"/>
              </w:rPr>
            </w:pPr>
            <w:r w:rsidRPr="00311B81">
              <w:rPr>
                <w:rFonts w:asciiTheme="minorHAnsi" w:eastAsia="Times New Roman" w:hAnsiTheme="minorHAnsi" w:cs="Calibri"/>
                <w:b/>
                <w:bCs/>
                <w:color w:val="000000" w:themeColor="text1"/>
                <w:sz w:val="22"/>
                <w:szCs w:val="22"/>
                <w:lang w:eastAsia="az-Latn-AZ"/>
              </w:rPr>
              <w:t>Basic treatment skills</w:t>
            </w:r>
          </w:p>
        </w:tc>
        <w:tc>
          <w:tcPr>
            <w:tcW w:w="720" w:type="dxa"/>
            <w:noWrap/>
            <w:hideMark/>
          </w:tcPr>
          <w:p w:rsidR="00311B81" w:rsidRPr="00EC5CDC" w:rsidRDefault="00311B81" w:rsidP="00174A20">
            <w:pPr>
              <w:jc w:val="center"/>
              <w:rPr>
                <w:rFonts w:eastAsia="Times New Roman" w:cs="Calibri"/>
                <w:b/>
                <w:bCs/>
                <w:color w:val="C45911" w:themeColor="accent2" w:themeShade="BF"/>
                <w:sz w:val="22"/>
                <w:szCs w:val="22"/>
                <w:lang w:eastAsia="az-Latn-AZ"/>
              </w:rPr>
            </w:pPr>
          </w:p>
        </w:tc>
        <w:tc>
          <w:tcPr>
            <w:tcW w:w="858" w:type="dxa"/>
            <w:noWrap/>
            <w:hideMark/>
          </w:tcPr>
          <w:p w:rsidR="00311B81" w:rsidRPr="00EC5CDC" w:rsidRDefault="00311B81" w:rsidP="00174A20">
            <w:pPr>
              <w:jc w:val="center"/>
              <w:rPr>
                <w:rFonts w:ascii="Times New Roman" w:eastAsia="Times New Roman" w:hAnsi="Times New Roman" w:cs="Times New Roman"/>
                <w:b/>
                <w:color w:val="C45911" w:themeColor="accent2" w:themeShade="BF"/>
                <w:sz w:val="22"/>
                <w:szCs w:val="22"/>
                <w:lang w:eastAsia="az-Latn-AZ"/>
              </w:rPr>
            </w:pPr>
          </w:p>
        </w:tc>
      </w:tr>
      <w:tr w:rsidR="00311B81" w:rsidRPr="00EC5CDC" w:rsidTr="00174A20">
        <w:trPr>
          <w:trHeight w:val="314"/>
        </w:trPr>
        <w:tc>
          <w:tcPr>
            <w:tcW w:w="7668" w:type="dxa"/>
            <w:noWrap/>
            <w:hideMark/>
          </w:tcPr>
          <w:p w:rsidR="00311B81" w:rsidRPr="00FA7EF7" w:rsidRDefault="00311B81" w:rsidP="00174A20">
            <w:pPr>
              <w:rPr>
                <w:rFonts w:asciiTheme="minorHAnsi" w:hAnsiTheme="minorHAnsi"/>
                <w:sz w:val="22"/>
                <w:szCs w:val="22"/>
              </w:rPr>
            </w:pPr>
            <w:r w:rsidRPr="00FA7EF7">
              <w:rPr>
                <w:rFonts w:asciiTheme="minorHAnsi" w:hAnsiTheme="minorHAnsi"/>
                <w:sz w:val="22"/>
                <w:szCs w:val="22"/>
              </w:rPr>
              <w:t>Patient care (mouth, nose, ears, skin, feet, hair, bed, clothes, nutrition, etc.)</w:t>
            </w:r>
          </w:p>
        </w:tc>
        <w:tc>
          <w:tcPr>
            <w:tcW w:w="720" w:type="dxa"/>
            <w:noWrap/>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FA7EF7" w:rsidRDefault="00311B81" w:rsidP="00311B81">
            <w:pPr>
              <w:rPr>
                <w:rFonts w:asciiTheme="minorHAnsi" w:hAnsiTheme="minorHAnsi"/>
                <w:sz w:val="22"/>
                <w:szCs w:val="22"/>
              </w:rPr>
            </w:pPr>
            <w:r w:rsidRPr="00FA7EF7">
              <w:rPr>
                <w:rFonts w:asciiTheme="minorHAnsi" w:hAnsiTheme="minorHAnsi"/>
                <w:sz w:val="22"/>
                <w:szCs w:val="22"/>
              </w:rPr>
              <w:t>Putting dressing and bandages</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FA7EF7" w:rsidRDefault="00311B81" w:rsidP="00174A20">
            <w:pPr>
              <w:rPr>
                <w:rFonts w:asciiTheme="minorHAnsi" w:hAnsiTheme="minorHAnsi"/>
                <w:sz w:val="22"/>
                <w:szCs w:val="22"/>
              </w:rPr>
            </w:pPr>
            <w:r w:rsidRPr="00FA7EF7">
              <w:rPr>
                <w:rFonts w:asciiTheme="minorHAnsi" w:hAnsiTheme="minorHAnsi"/>
                <w:sz w:val="22"/>
                <w:szCs w:val="22"/>
              </w:rPr>
              <w:t>Using a coagulator</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FA7EF7" w:rsidRDefault="00311B81" w:rsidP="00174A20">
            <w:pPr>
              <w:rPr>
                <w:rFonts w:asciiTheme="minorHAnsi" w:hAnsiTheme="minorHAnsi"/>
                <w:sz w:val="22"/>
                <w:szCs w:val="22"/>
              </w:rPr>
            </w:pPr>
            <w:r w:rsidRPr="00FA7EF7">
              <w:rPr>
                <w:rFonts w:asciiTheme="minorHAnsi" w:hAnsiTheme="minorHAnsi"/>
                <w:sz w:val="22"/>
                <w:szCs w:val="22"/>
              </w:rPr>
              <w:t>Knots</w:t>
            </w:r>
          </w:p>
        </w:tc>
        <w:tc>
          <w:tcPr>
            <w:tcW w:w="720" w:type="dxa"/>
            <w:noWrap/>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bl>
    <w:p w:rsidR="00311B81" w:rsidRDefault="00311B81"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311B81" w:rsidRPr="000138DD" w:rsidTr="00174A20">
        <w:trPr>
          <w:trHeight w:val="314"/>
        </w:trPr>
        <w:tc>
          <w:tcPr>
            <w:tcW w:w="7016" w:type="dxa"/>
            <w:shd w:val="clear" w:color="auto" w:fill="FBE4D5" w:themeFill="accent2" w:themeFillTint="33"/>
            <w:noWrap/>
            <w:hideMark/>
          </w:tcPr>
          <w:p w:rsidR="00311B81" w:rsidRPr="000138DD" w:rsidRDefault="00311B81"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311B81" w:rsidRPr="000138DD" w:rsidRDefault="00311B81" w:rsidP="00174A2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311B81" w:rsidRPr="000138DD" w:rsidRDefault="00311B81"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8"/>
        <w:gridCol w:w="720"/>
        <w:gridCol w:w="858"/>
      </w:tblGrid>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Skin preparation</w:t>
            </w:r>
          </w:p>
        </w:tc>
        <w:tc>
          <w:tcPr>
            <w:tcW w:w="720" w:type="dxa"/>
            <w:noWrap/>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Conducting local infiltration anesthesia</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Suturing the skin</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3641E4">
            <w:pPr>
              <w:rPr>
                <w:rFonts w:asciiTheme="minorHAnsi" w:hAnsiTheme="minorHAnsi"/>
                <w:sz w:val="22"/>
                <w:szCs w:val="22"/>
              </w:rPr>
            </w:pPr>
            <w:r w:rsidRPr="00311B81">
              <w:rPr>
                <w:rFonts w:asciiTheme="minorHAnsi" w:hAnsiTheme="minorHAnsi"/>
                <w:sz w:val="22"/>
                <w:szCs w:val="22"/>
              </w:rPr>
              <w:t xml:space="preserve">Removal of </w:t>
            </w:r>
            <w:r w:rsidR="003641E4">
              <w:rPr>
                <w:rFonts w:asciiTheme="minorHAnsi" w:hAnsiTheme="minorHAnsi"/>
                <w:sz w:val="22"/>
                <w:szCs w:val="22"/>
              </w:rPr>
              <w:t>skin</w:t>
            </w:r>
            <w:r w:rsidRPr="00311B81">
              <w:rPr>
                <w:rFonts w:asciiTheme="minorHAnsi" w:hAnsiTheme="minorHAnsi"/>
                <w:sz w:val="22"/>
                <w:szCs w:val="22"/>
              </w:rPr>
              <w:t>r stitches</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Wound dressing, replacement</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Removal of a sunken foreign body</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Defibrillator</w:t>
            </w:r>
          </w:p>
        </w:tc>
        <w:tc>
          <w:tcPr>
            <w:tcW w:w="720" w:type="dxa"/>
            <w:noWrap/>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Oxygen delivery</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1</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Intravenous infusion</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Subcutaneous injection</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Intramuscular injection</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Rectal suppository placement</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Inhalation</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3</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Pr>
                <w:rFonts w:asciiTheme="minorHAnsi" w:hAnsiTheme="minorHAnsi"/>
                <w:sz w:val="22"/>
                <w:szCs w:val="22"/>
              </w:rPr>
              <w:t>A</w:t>
            </w:r>
            <w:r w:rsidRPr="00311B81">
              <w:rPr>
                <w:rFonts w:asciiTheme="minorHAnsi" w:hAnsiTheme="minorHAnsi"/>
                <w:sz w:val="22"/>
                <w:szCs w:val="22"/>
              </w:rPr>
              <w:t>pply insulin</w:t>
            </w:r>
          </w:p>
        </w:tc>
        <w:tc>
          <w:tcPr>
            <w:tcW w:w="720" w:type="dxa"/>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Immobilization of fractures</w:t>
            </w:r>
          </w:p>
        </w:tc>
        <w:tc>
          <w:tcPr>
            <w:tcW w:w="720" w:type="dxa"/>
            <w:noWrap/>
            <w:hideMark/>
          </w:tcPr>
          <w:p w:rsidR="00311B81" w:rsidRPr="00EC5CDC" w:rsidRDefault="00311B81" w:rsidP="00174A20">
            <w:pPr>
              <w:jc w:val="center"/>
              <w:rPr>
                <w:rFonts w:eastAsia="Times New Roman" w:cs="Calibri"/>
                <w:b/>
                <w:bCs/>
                <w:color w:val="C45911" w:themeColor="accent2" w:themeShade="BF"/>
                <w:sz w:val="22"/>
                <w:szCs w:val="22"/>
                <w:lang w:eastAsia="az-Latn-AZ"/>
              </w:rPr>
            </w:pPr>
            <w:r w:rsidRPr="00EC5CDC">
              <w:rPr>
                <w:rFonts w:eastAsia="Times New Roman" w:cs="Calibri"/>
                <w:b/>
                <w:bCs/>
                <w:color w:val="C45911" w:themeColor="accent2" w:themeShade="BF"/>
                <w:sz w:val="22"/>
                <w:szCs w:val="22"/>
                <w:lang w:eastAsia="az-Latn-AZ"/>
              </w:rPr>
              <w:t>5</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Blood transfusion</w:t>
            </w:r>
          </w:p>
        </w:tc>
        <w:tc>
          <w:tcPr>
            <w:tcW w:w="720" w:type="dxa"/>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Endotracheal intubation</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Tracheostomy placement</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Bladder catheterization</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Nasogastric tube</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Pleural puncture and drainage</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Pr>
                <w:rFonts w:asciiTheme="minorHAnsi" w:hAnsiTheme="minorHAnsi"/>
                <w:sz w:val="22"/>
                <w:szCs w:val="22"/>
              </w:rPr>
              <w:t>Enema</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r w:rsidR="00311B81" w:rsidRPr="00EC5CDC" w:rsidTr="00174A20">
        <w:trPr>
          <w:trHeight w:val="314"/>
        </w:trPr>
        <w:tc>
          <w:tcPr>
            <w:tcW w:w="7668" w:type="dxa"/>
            <w:noWrap/>
            <w:hideMark/>
          </w:tcPr>
          <w:p w:rsidR="00311B81" w:rsidRPr="00311B81" w:rsidRDefault="00311B81" w:rsidP="00174A20">
            <w:pPr>
              <w:rPr>
                <w:rFonts w:asciiTheme="minorHAnsi" w:hAnsiTheme="minorHAnsi"/>
                <w:sz w:val="22"/>
                <w:szCs w:val="22"/>
              </w:rPr>
            </w:pPr>
            <w:r w:rsidRPr="00311B81">
              <w:rPr>
                <w:rFonts w:asciiTheme="minorHAnsi" w:hAnsiTheme="minorHAnsi"/>
                <w:sz w:val="22"/>
                <w:szCs w:val="22"/>
              </w:rPr>
              <w:t>Stoma care</w:t>
            </w:r>
          </w:p>
        </w:tc>
        <w:tc>
          <w:tcPr>
            <w:tcW w:w="720"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6</w:t>
            </w:r>
          </w:p>
        </w:tc>
        <w:tc>
          <w:tcPr>
            <w:tcW w:w="858" w:type="dxa"/>
            <w:noWrap/>
            <w:hideMark/>
          </w:tcPr>
          <w:p w:rsidR="00311B81" w:rsidRPr="00EC5CDC" w:rsidRDefault="00311B81" w:rsidP="00174A20">
            <w:pPr>
              <w:jc w:val="center"/>
              <w:rPr>
                <w:rFonts w:eastAsia="Times New Roman" w:cs="Calibri"/>
                <w:b/>
                <w:color w:val="C45911" w:themeColor="accent2" w:themeShade="BF"/>
                <w:sz w:val="22"/>
                <w:szCs w:val="22"/>
                <w:lang w:eastAsia="az-Latn-AZ"/>
              </w:rPr>
            </w:pPr>
            <w:r w:rsidRPr="00EC5CDC">
              <w:rPr>
                <w:rFonts w:eastAsia="Times New Roman" w:cs="Calibri"/>
                <w:b/>
                <w:color w:val="C45911" w:themeColor="accent2" w:themeShade="BF"/>
                <w:sz w:val="22"/>
                <w:szCs w:val="22"/>
                <w:lang w:eastAsia="az-Latn-AZ"/>
              </w:rPr>
              <w:t>G</w:t>
            </w:r>
          </w:p>
        </w:tc>
      </w:tr>
    </w:tbl>
    <w:p w:rsidR="00311B81" w:rsidRDefault="00311B81"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C452F0">
      <w:pPr>
        <w:jc w:val="center"/>
        <w:rPr>
          <w:rFonts w:asciiTheme="minorHAnsi" w:hAnsiTheme="minorHAnsi" w:cs="Times New Roman"/>
          <w:b/>
        </w:rPr>
      </w:pPr>
    </w:p>
    <w:p w:rsidR="003641E4" w:rsidRDefault="003641E4" w:rsidP="003641E4">
      <w:pPr>
        <w:jc w:val="center"/>
        <w:rPr>
          <w:rFonts w:asciiTheme="minorHAnsi" w:hAnsiTheme="minorHAnsi" w:cstheme="minorHAnsi"/>
          <w:b/>
          <w:bCs/>
          <w:color w:val="C00000"/>
        </w:rPr>
      </w:pPr>
      <w:r w:rsidRPr="003641E4">
        <w:rPr>
          <w:rFonts w:eastAsia="Times New Roman" w:cs="Calibri"/>
          <w:b/>
          <w:bCs/>
          <w:color w:val="0070C0"/>
          <w:sz w:val="44"/>
          <w:szCs w:val="44"/>
          <w:lang w:eastAsia="ru-RU"/>
        </w:rPr>
        <w:lastRenderedPageBreak/>
        <w:t>CLINICAL SKILLS IN ADVANCING SURGICAL PATHOLOGIES</w:t>
      </w:r>
    </w:p>
    <w:p w:rsidR="003641E4" w:rsidRDefault="003641E4" w:rsidP="003641E4">
      <w:pPr>
        <w:jc w:val="center"/>
        <w:rPr>
          <w:rFonts w:asciiTheme="minorHAnsi" w:hAnsiTheme="minorHAnsi" w:cstheme="minorHAnsi"/>
          <w:b/>
          <w:bCs/>
          <w:color w:val="C00000"/>
        </w:rPr>
      </w:pPr>
      <w:r w:rsidRPr="003641E4">
        <w:rPr>
          <w:rFonts w:asciiTheme="minorHAnsi" w:hAnsiTheme="minorHAnsi" w:cstheme="minorHAnsi"/>
          <w:b/>
          <w:bCs/>
        </w:rPr>
        <w:t>Students should be able to explain the diagnosis, treatment, prevention, and prognosis of the following rare, complex, and atypical surgical diseases.</w:t>
      </w:r>
    </w:p>
    <w:p w:rsidR="003641E4" w:rsidRPr="00D81143" w:rsidRDefault="003641E4" w:rsidP="003641E4">
      <w:pPr>
        <w:shd w:val="clear" w:color="auto" w:fill="D9E2F3" w:themeFill="accent1" w:themeFillTint="33"/>
        <w:jc w:val="center"/>
        <w:rPr>
          <w:rFonts w:asciiTheme="minorHAnsi" w:hAnsiTheme="minorHAnsi" w:cstheme="minorHAnsi"/>
          <w:b/>
          <w:bCs/>
          <w:color w:val="2E74B5" w:themeColor="accent5" w:themeShade="BF"/>
          <w:sz w:val="32"/>
          <w:szCs w:val="32"/>
        </w:rPr>
      </w:pPr>
      <w:r w:rsidRPr="003641E4">
        <w:rPr>
          <w:rFonts w:asciiTheme="minorHAnsi" w:hAnsiTheme="minorHAnsi" w:cstheme="minorHAnsi"/>
          <w:b/>
          <w:bCs/>
          <w:color w:val="2E74B5" w:themeColor="accent5" w:themeShade="BF"/>
          <w:sz w:val="32"/>
          <w:szCs w:val="32"/>
        </w:rPr>
        <w:t xml:space="preserve">ADVANCED CLINICAL COMPETENCES - </w:t>
      </w:r>
      <w:r>
        <w:rPr>
          <w:rFonts w:asciiTheme="minorHAnsi" w:hAnsiTheme="minorHAnsi" w:cstheme="minorHAnsi"/>
          <w:b/>
          <w:bCs/>
          <w:color w:val="2E74B5" w:themeColor="accent5" w:themeShade="BF"/>
          <w:sz w:val="32"/>
          <w:szCs w:val="32"/>
        </w:rPr>
        <w:t>GENERAL</w:t>
      </w:r>
      <w:r w:rsidRPr="003641E4">
        <w:rPr>
          <w:rFonts w:asciiTheme="minorHAnsi" w:hAnsiTheme="minorHAnsi" w:cstheme="minorHAnsi"/>
          <w:b/>
          <w:bCs/>
          <w:color w:val="2E74B5" w:themeColor="accent5" w:themeShade="BF"/>
          <w:sz w:val="32"/>
          <w:szCs w:val="32"/>
        </w:rPr>
        <w:t xml:space="preserve"> PART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3641E4" w:rsidRPr="008354F5" w:rsidTr="00174A20">
        <w:trPr>
          <w:trHeight w:val="315"/>
        </w:trPr>
        <w:tc>
          <w:tcPr>
            <w:tcW w:w="7621" w:type="dxa"/>
            <w:shd w:val="clear" w:color="auto" w:fill="FFFFFF" w:themeFill="background1"/>
            <w:noWrap/>
          </w:tcPr>
          <w:p w:rsidR="003641E4" w:rsidRPr="003641E4" w:rsidRDefault="003641E4" w:rsidP="00174A20">
            <w:pPr>
              <w:jc w:val="center"/>
              <w:rPr>
                <w:rFonts w:eastAsia="Times New Roman" w:cs="Calibri"/>
                <w:b/>
                <w:bCs/>
                <w:sz w:val="22"/>
                <w:szCs w:val="22"/>
                <w:lang w:val="en-US" w:eastAsia="ru-RU"/>
              </w:rPr>
            </w:pPr>
          </w:p>
          <w:p w:rsidR="003641E4" w:rsidRPr="003641E4" w:rsidRDefault="003641E4" w:rsidP="00174A20">
            <w:pPr>
              <w:jc w:val="center"/>
              <w:rPr>
                <w:rFonts w:eastAsia="Times New Roman" w:cs="Calibri"/>
                <w:b/>
                <w:bCs/>
                <w:sz w:val="22"/>
                <w:szCs w:val="22"/>
                <w:lang w:val="en-US" w:eastAsia="ru-RU"/>
              </w:rPr>
            </w:pPr>
            <w:r>
              <w:rPr>
                <w:rFonts w:eastAsia="Times New Roman" w:cs="Calibri"/>
                <w:b/>
                <w:bCs/>
                <w:sz w:val="22"/>
                <w:szCs w:val="22"/>
                <w:lang w:val="en-US" w:eastAsia="ru-RU"/>
              </w:rPr>
              <w:t>KNOWLEDGES</w:t>
            </w:r>
          </w:p>
          <w:p w:rsidR="003641E4" w:rsidRPr="003641E4" w:rsidRDefault="003641E4" w:rsidP="00174A20">
            <w:pPr>
              <w:jc w:val="center"/>
              <w:rPr>
                <w:rFonts w:eastAsia="Times New Roman" w:cs="Calibri"/>
                <w:b/>
                <w:bCs/>
                <w:sz w:val="22"/>
                <w:szCs w:val="22"/>
                <w:lang w:val="en-US" w:eastAsia="ru-RU"/>
              </w:rPr>
            </w:pPr>
          </w:p>
          <w:p w:rsidR="003641E4" w:rsidRDefault="003641E4" w:rsidP="00174A20">
            <w:pPr>
              <w:jc w:val="center"/>
              <w:rPr>
                <w:rFonts w:eastAsia="Times New Roman" w:cs="Calibri"/>
                <w:bCs/>
                <w:color w:val="FF0000"/>
                <w:sz w:val="22"/>
                <w:szCs w:val="22"/>
                <w:lang w:val="en-US" w:eastAsia="ru-RU"/>
              </w:rPr>
            </w:pPr>
            <w:r w:rsidRPr="003641E4">
              <w:rPr>
                <w:rFonts w:eastAsia="Times New Roman" w:cs="Calibri"/>
                <w:bCs/>
                <w:color w:val="FF0000"/>
                <w:sz w:val="22"/>
                <w:szCs w:val="22"/>
                <w:lang w:val="en-US" w:eastAsia="ru-RU"/>
              </w:rPr>
              <w:t>Scientific knowledge required to substantiate the diagnosis, treatment, prevention and prognosis of the following surgical diseases:</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s</w:t>
            </w:r>
            <w:r w:rsidRPr="003641E4">
              <w:rPr>
                <w:rFonts w:eastAsia="Times New Roman" w:cs="Times New Roman"/>
                <w:sz w:val="22"/>
                <w:szCs w:val="22"/>
              </w:rPr>
              <w:t>urgical anatomy</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clinical physiology</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pathological anatomy</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definition of diseases</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c</w:t>
            </w:r>
            <w:r w:rsidRPr="003641E4">
              <w:rPr>
                <w:rFonts w:eastAsia="Times New Roman" w:cs="Times New Roman"/>
                <w:sz w:val="22"/>
                <w:szCs w:val="22"/>
              </w:rPr>
              <w:t>lassification</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e</w:t>
            </w:r>
            <w:r w:rsidRPr="003641E4">
              <w:rPr>
                <w:rFonts w:eastAsia="Times New Roman" w:cs="Times New Roman"/>
                <w:sz w:val="22"/>
                <w:szCs w:val="22"/>
              </w:rPr>
              <w:t>pidemiology</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etiology</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pathogenesis</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pathomorphology</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course</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c</w:t>
            </w:r>
            <w:r w:rsidRPr="003641E4">
              <w:rPr>
                <w:rFonts w:eastAsia="Times New Roman" w:cs="Times New Roman"/>
                <w:sz w:val="22"/>
                <w:szCs w:val="22"/>
              </w:rPr>
              <w:t>omplications</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c</w:t>
            </w:r>
            <w:r w:rsidRPr="003641E4">
              <w:rPr>
                <w:rFonts w:eastAsia="Times New Roman" w:cs="Times New Roman"/>
                <w:sz w:val="22"/>
                <w:szCs w:val="22"/>
              </w:rPr>
              <w:t>linical signs</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examinations (clinical, laboratory, imaging and others)</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d</w:t>
            </w:r>
            <w:r w:rsidRPr="003641E4">
              <w:rPr>
                <w:rFonts w:eastAsia="Times New Roman" w:cs="Times New Roman"/>
                <w:sz w:val="22"/>
                <w:szCs w:val="22"/>
              </w:rPr>
              <w:t>iagnosis</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treatment methods</w:t>
            </w:r>
          </w:p>
          <w:p w:rsidR="003641E4" w:rsidRP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treatment results</w:t>
            </w:r>
          </w:p>
          <w:p w:rsidR="003641E4" w:rsidRDefault="003641E4" w:rsidP="003641E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prevention</w:t>
            </w:r>
          </w:p>
          <w:p w:rsidR="003641E4" w:rsidRPr="003641E4" w:rsidRDefault="003641E4" w:rsidP="003641E4">
            <w:pPr>
              <w:pStyle w:val="ListParagraph"/>
              <w:numPr>
                <w:ilvl w:val="0"/>
                <w:numId w:val="2"/>
              </w:numPr>
              <w:jc w:val="both"/>
              <w:rPr>
                <w:rFonts w:eastAsia="Times New Roman" w:cs="Times New Roman"/>
                <w:sz w:val="22"/>
                <w:szCs w:val="22"/>
              </w:rPr>
            </w:pPr>
            <w:r>
              <w:rPr>
                <w:rFonts w:eastAsia="Times New Roman" w:cs="Times New Roman"/>
                <w:sz w:val="22"/>
                <w:szCs w:val="22"/>
              </w:rPr>
              <w:t>prognostic methods</w:t>
            </w:r>
          </w:p>
        </w:tc>
        <w:tc>
          <w:tcPr>
            <w:tcW w:w="744" w:type="dxa"/>
            <w:shd w:val="clear" w:color="auto" w:fill="FFFFFF" w:themeFill="background1"/>
            <w:noWrap/>
          </w:tcPr>
          <w:p w:rsidR="003641E4" w:rsidRPr="003641E4" w:rsidRDefault="003641E4" w:rsidP="00174A20">
            <w:pPr>
              <w:jc w:val="center"/>
              <w:rPr>
                <w:rFonts w:eastAsia="Times New Roman" w:cs="Calibri"/>
                <w:b/>
                <w:bCs/>
                <w:sz w:val="22"/>
                <w:szCs w:val="22"/>
                <w:lang w:val="en-US" w:eastAsia="ru-RU"/>
              </w:rPr>
            </w:pPr>
          </w:p>
        </w:tc>
        <w:tc>
          <w:tcPr>
            <w:tcW w:w="858" w:type="dxa"/>
            <w:shd w:val="clear" w:color="auto" w:fill="FFFFFF" w:themeFill="background1"/>
            <w:noWrap/>
          </w:tcPr>
          <w:p w:rsidR="003641E4" w:rsidRPr="003641E4" w:rsidRDefault="003641E4" w:rsidP="00174A20">
            <w:pPr>
              <w:jc w:val="center"/>
              <w:rPr>
                <w:rFonts w:eastAsia="Times New Roman" w:cs="Calibri"/>
                <w:b/>
                <w:sz w:val="22"/>
                <w:szCs w:val="22"/>
                <w:lang w:val="en-US" w:eastAsia="ru-RU"/>
              </w:rPr>
            </w:pPr>
          </w:p>
        </w:tc>
      </w:tr>
      <w:tr w:rsidR="003641E4" w:rsidRPr="008354F5" w:rsidTr="00174A20">
        <w:trPr>
          <w:gridAfter w:val="2"/>
          <w:wAfter w:w="1602" w:type="dxa"/>
          <w:trHeight w:val="315"/>
        </w:trPr>
        <w:tc>
          <w:tcPr>
            <w:tcW w:w="7621" w:type="dxa"/>
            <w:shd w:val="clear" w:color="auto" w:fill="FFFFFF" w:themeFill="background1"/>
            <w:noWrap/>
            <w:hideMark/>
          </w:tcPr>
          <w:p w:rsidR="003641E4" w:rsidRPr="008354F5" w:rsidRDefault="003641E4" w:rsidP="00174A20">
            <w:pPr>
              <w:jc w:val="center"/>
              <w:rPr>
                <w:rFonts w:eastAsia="Times New Roman" w:cs="Calibri"/>
                <w:b/>
                <w:bCs/>
                <w:sz w:val="22"/>
                <w:szCs w:val="22"/>
                <w:lang w:val="ru-RU" w:eastAsia="ru-RU"/>
              </w:rPr>
            </w:pPr>
            <w:r>
              <w:rPr>
                <w:rFonts w:eastAsia="Times New Roman" w:cs="Calibri"/>
                <w:b/>
                <w:bCs/>
                <w:sz w:val="22"/>
                <w:szCs w:val="22"/>
                <w:lang w:eastAsia="az-Latn-AZ"/>
              </w:rPr>
              <w:t>CLINICAL SKILLS</w:t>
            </w:r>
          </w:p>
        </w:tc>
      </w:tr>
      <w:tr w:rsidR="003641E4" w:rsidRPr="00037B82" w:rsidTr="00174A20">
        <w:trPr>
          <w:gridAfter w:val="2"/>
          <w:wAfter w:w="1602" w:type="dxa"/>
          <w:trHeight w:val="315"/>
        </w:trPr>
        <w:tc>
          <w:tcPr>
            <w:tcW w:w="7621" w:type="dxa"/>
            <w:shd w:val="clear" w:color="auto" w:fill="FFFFFF" w:themeFill="background1"/>
            <w:noWrap/>
          </w:tcPr>
          <w:p w:rsidR="003641E4" w:rsidRDefault="003641E4" w:rsidP="00174A20">
            <w:pPr>
              <w:jc w:val="center"/>
              <w:rPr>
                <w:rFonts w:eastAsia="Times New Roman" w:cs="Calibri"/>
                <w:b/>
                <w:i/>
                <w:sz w:val="22"/>
                <w:szCs w:val="22"/>
                <w:lang w:eastAsia="ru-RU"/>
              </w:rPr>
            </w:pPr>
          </w:p>
          <w:p w:rsidR="003641E4" w:rsidRPr="00037B82" w:rsidRDefault="003641E4" w:rsidP="00174A20">
            <w:pPr>
              <w:jc w:val="center"/>
              <w:rPr>
                <w:rFonts w:eastAsia="Times New Roman" w:cs="Calibri"/>
                <w:b/>
                <w:bCs/>
                <w:i/>
                <w:color w:val="CC3300"/>
                <w:sz w:val="22"/>
                <w:szCs w:val="22"/>
                <w:lang w:eastAsia="ru-RU"/>
              </w:rPr>
            </w:pPr>
            <w:r w:rsidRPr="003641E4">
              <w:rPr>
                <w:rFonts w:eastAsia="Times New Roman" w:cs="Calibri"/>
                <w:b/>
                <w:i/>
                <w:color w:val="CC3300"/>
                <w:sz w:val="22"/>
                <w:szCs w:val="22"/>
                <w:lang w:eastAsia="ru-RU"/>
              </w:rPr>
              <w:t>Substantiate the diagnosis, treatment, prevention and prognosis of the following complex, rare surgical diseases</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3641E4" w:rsidRPr="000138DD" w:rsidTr="00174A20">
        <w:trPr>
          <w:trHeight w:val="314"/>
        </w:trPr>
        <w:tc>
          <w:tcPr>
            <w:tcW w:w="7016" w:type="dxa"/>
            <w:shd w:val="clear" w:color="auto" w:fill="FBE4D5" w:themeFill="accent2" w:themeFillTint="33"/>
            <w:noWrap/>
            <w:hideMark/>
          </w:tcPr>
          <w:p w:rsidR="003641E4" w:rsidRPr="000138DD" w:rsidRDefault="003641E4"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3641E4" w:rsidRPr="000138DD" w:rsidRDefault="003641E4" w:rsidP="00174A2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3641E4" w:rsidRPr="000138DD" w:rsidRDefault="003641E4"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3641E4" w:rsidRPr="00CF052B" w:rsidTr="00174A20">
        <w:trPr>
          <w:trHeight w:val="315"/>
        </w:trPr>
        <w:tc>
          <w:tcPr>
            <w:tcW w:w="7621" w:type="dxa"/>
            <w:noWrap/>
            <w:hideMark/>
          </w:tcPr>
          <w:p w:rsidR="003641E4" w:rsidRPr="00E8353F" w:rsidRDefault="003641E4" w:rsidP="00174A20">
            <w:pPr>
              <w:rPr>
                <w:rFonts w:asciiTheme="minorHAnsi" w:hAnsiTheme="minorHAnsi"/>
                <w:b/>
                <w:sz w:val="22"/>
                <w:szCs w:val="22"/>
              </w:rPr>
            </w:pPr>
            <w:r w:rsidRPr="00E8353F">
              <w:rPr>
                <w:rFonts w:asciiTheme="minorHAnsi" w:hAnsiTheme="minorHAnsi"/>
                <w:b/>
                <w:sz w:val="22"/>
                <w:szCs w:val="22"/>
              </w:rPr>
              <w:t>Nutrition and metabolism</w:t>
            </w:r>
          </w:p>
        </w:tc>
        <w:tc>
          <w:tcPr>
            <w:tcW w:w="744" w:type="dxa"/>
            <w:noWrap/>
          </w:tcPr>
          <w:p w:rsidR="003641E4" w:rsidRPr="00CF052B" w:rsidRDefault="003641E4" w:rsidP="00174A20">
            <w:pPr>
              <w:jc w:val="center"/>
              <w:rPr>
                <w:rFonts w:eastAsia="Times New Roman" w:cs="Calibri"/>
                <w:b/>
                <w:bCs/>
                <w:color w:val="833C0B" w:themeColor="accent2" w:themeShade="80"/>
                <w:sz w:val="22"/>
                <w:szCs w:val="22"/>
                <w:lang w:val="ru-RU" w:eastAsia="ru-RU"/>
              </w:rPr>
            </w:pPr>
          </w:p>
        </w:tc>
        <w:tc>
          <w:tcPr>
            <w:tcW w:w="858" w:type="dxa"/>
            <w:noWrap/>
          </w:tcPr>
          <w:p w:rsidR="003641E4" w:rsidRPr="00CF052B" w:rsidRDefault="003641E4" w:rsidP="00174A20">
            <w:pPr>
              <w:jc w:val="center"/>
              <w:rPr>
                <w:rFonts w:eastAsia="Times New Roman" w:cs="Calibri"/>
                <w:b/>
                <w:color w:val="833C0B" w:themeColor="accent2" w:themeShade="80"/>
                <w:sz w:val="22"/>
                <w:szCs w:val="22"/>
                <w:lang w:val="ru-RU" w:eastAsia="ru-RU"/>
              </w:rPr>
            </w:pPr>
          </w:p>
        </w:tc>
      </w:tr>
      <w:tr w:rsidR="003641E4" w:rsidRPr="00CF052B" w:rsidTr="00174A20">
        <w:trPr>
          <w:trHeight w:val="315"/>
        </w:trPr>
        <w:tc>
          <w:tcPr>
            <w:tcW w:w="7621" w:type="dxa"/>
            <w:noWrap/>
            <w:hideMark/>
          </w:tcPr>
          <w:p w:rsidR="003641E4" w:rsidRPr="00E8353F" w:rsidRDefault="003641E4" w:rsidP="00174A20">
            <w:pPr>
              <w:rPr>
                <w:rFonts w:asciiTheme="minorHAnsi" w:hAnsiTheme="minorHAnsi"/>
                <w:sz w:val="22"/>
                <w:szCs w:val="22"/>
              </w:rPr>
            </w:pPr>
            <w:r w:rsidRPr="00E8353F">
              <w:rPr>
                <w:rFonts w:asciiTheme="minorHAnsi" w:hAnsiTheme="minorHAnsi"/>
                <w:sz w:val="22"/>
                <w:szCs w:val="22"/>
              </w:rPr>
              <w:t>Parenteral nutrition</w:t>
            </w:r>
          </w:p>
        </w:tc>
        <w:tc>
          <w:tcPr>
            <w:tcW w:w="744"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858"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641E4" w:rsidRPr="00CF052B" w:rsidTr="00174A20">
        <w:trPr>
          <w:trHeight w:val="315"/>
        </w:trPr>
        <w:tc>
          <w:tcPr>
            <w:tcW w:w="7621" w:type="dxa"/>
            <w:noWrap/>
            <w:hideMark/>
          </w:tcPr>
          <w:p w:rsidR="003641E4" w:rsidRPr="00E8353F" w:rsidRDefault="003641E4" w:rsidP="00174A20">
            <w:pPr>
              <w:rPr>
                <w:rFonts w:asciiTheme="minorHAnsi" w:hAnsiTheme="minorHAnsi"/>
                <w:sz w:val="22"/>
                <w:szCs w:val="22"/>
              </w:rPr>
            </w:pPr>
            <w:r w:rsidRPr="00E8353F">
              <w:rPr>
                <w:rFonts w:asciiTheme="minorHAnsi" w:hAnsiTheme="minorHAnsi"/>
                <w:sz w:val="22"/>
                <w:szCs w:val="22"/>
              </w:rPr>
              <w:t>Enteral nutrition</w:t>
            </w:r>
          </w:p>
        </w:tc>
        <w:tc>
          <w:tcPr>
            <w:tcW w:w="744"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858"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641E4" w:rsidRPr="00CF052B" w:rsidTr="00174A20">
        <w:trPr>
          <w:trHeight w:val="315"/>
        </w:trPr>
        <w:tc>
          <w:tcPr>
            <w:tcW w:w="7621" w:type="dxa"/>
            <w:noWrap/>
            <w:hideMark/>
          </w:tcPr>
          <w:p w:rsidR="003641E4" w:rsidRPr="00E8353F" w:rsidRDefault="003641E4" w:rsidP="00174A20">
            <w:pPr>
              <w:rPr>
                <w:rFonts w:asciiTheme="minorHAnsi" w:hAnsiTheme="minorHAnsi"/>
                <w:sz w:val="22"/>
                <w:szCs w:val="22"/>
              </w:rPr>
            </w:pPr>
            <w:r w:rsidRPr="00E8353F">
              <w:rPr>
                <w:rFonts w:asciiTheme="minorHAnsi" w:hAnsiTheme="minorHAnsi"/>
                <w:sz w:val="22"/>
                <w:szCs w:val="22"/>
              </w:rPr>
              <w:t>Disease-specific nutrition</w:t>
            </w:r>
          </w:p>
        </w:tc>
        <w:tc>
          <w:tcPr>
            <w:tcW w:w="744"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858"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641E4" w:rsidRPr="00CF052B" w:rsidTr="00174A20">
        <w:trPr>
          <w:trHeight w:val="315"/>
        </w:trPr>
        <w:tc>
          <w:tcPr>
            <w:tcW w:w="7621" w:type="dxa"/>
            <w:noWrap/>
            <w:hideMark/>
          </w:tcPr>
          <w:p w:rsidR="003641E4" w:rsidRPr="008354F5" w:rsidRDefault="003641E4" w:rsidP="00174A20">
            <w:pPr>
              <w:jc w:val="both"/>
              <w:rPr>
                <w:rFonts w:eastAsia="Times New Roman" w:cs="Calibri"/>
                <w:sz w:val="22"/>
                <w:szCs w:val="22"/>
                <w:lang w:val="ru-RU" w:eastAsia="ru-RU"/>
              </w:rPr>
            </w:pPr>
          </w:p>
        </w:tc>
        <w:tc>
          <w:tcPr>
            <w:tcW w:w="744"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p>
        </w:tc>
        <w:tc>
          <w:tcPr>
            <w:tcW w:w="858" w:type="dxa"/>
            <w:noWrap/>
            <w:hideMark/>
          </w:tcPr>
          <w:p w:rsidR="003641E4" w:rsidRPr="00CF052B" w:rsidRDefault="003641E4" w:rsidP="00174A20">
            <w:pPr>
              <w:jc w:val="center"/>
              <w:rPr>
                <w:rFonts w:eastAsia="Times New Roman" w:cs="Calibri"/>
                <w:b/>
                <w:color w:val="833C0B" w:themeColor="accent2" w:themeShade="80"/>
                <w:sz w:val="22"/>
                <w:szCs w:val="22"/>
                <w:lang w:val="ru-RU" w:eastAsia="ru-RU"/>
              </w:rPr>
            </w:pPr>
          </w:p>
        </w:tc>
      </w:tr>
      <w:tr w:rsidR="00E8353F" w:rsidRPr="00CF052B" w:rsidTr="00174A20">
        <w:trPr>
          <w:trHeight w:val="315"/>
        </w:trPr>
        <w:tc>
          <w:tcPr>
            <w:tcW w:w="7621" w:type="dxa"/>
            <w:noWrap/>
            <w:hideMark/>
          </w:tcPr>
          <w:p w:rsidR="00E8353F" w:rsidRPr="00E8353F" w:rsidRDefault="00E8353F" w:rsidP="00174A20">
            <w:pPr>
              <w:rPr>
                <w:rFonts w:asciiTheme="minorHAnsi" w:hAnsiTheme="minorHAnsi"/>
                <w:b/>
                <w:sz w:val="22"/>
                <w:szCs w:val="22"/>
              </w:rPr>
            </w:pPr>
            <w:r w:rsidRPr="00E8353F">
              <w:rPr>
                <w:rFonts w:asciiTheme="minorHAnsi" w:hAnsiTheme="minorHAnsi"/>
                <w:b/>
                <w:sz w:val="22"/>
                <w:szCs w:val="22"/>
              </w:rPr>
              <w:t>Anesthesia</w:t>
            </w:r>
          </w:p>
        </w:tc>
        <w:tc>
          <w:tcPr>
            <w:tcW w:w="744" w:type="dxa"/>
            <w:noWrap/>
            <w:hideMark/>
          </w:tcPr>
          <w:p w:rsidR="00E8353F" w:rsidRPr="00CF052B" w:rsidRDefault="00E8353F" w:rsidP="00174A20">
            <w:pPr>
              <w:jc w:val="center"/>
              <w:rPr>
                <w:rFonts w:eastAsia="Times New Roman" w:cs="Calibri"/>
                <w:b/>
                <w:bCs/>
                <w:color w:val="833C0B" w:themeColor="accent2" w:themeShade="80"/>
                <w:sz w:val="22"/>
                <w:szCs w:val="22"/>
                <w:lang w:val="ru-RU" w:eastAsia="ru-RU"/>
              </w:rPr>
            </w:pPr>
          </w:p>
        </w:tc>
        <w:tc>
          <w:tcPr>
            <w:tcW w:w="858" w:type="dxa"/>
            <w:noWrap/>
            <w:hideMark/>
          </w:tcPr>
          <w:p w:rsidR="00E8353F" w:rsidRPr="00CF052B" w:rsidRDefault="00E8353F" w:rsidP="00174A20">
            <w:pPr>
              <w:jc w:val="center"/>
              <w:rPr>
                <w:rFonts w:eastAsia="Times New Roman" w:cs="Calibri"/>
                <w:b/>
                <w:color w:val="833C0B" w:themeColor="accent2" w:themeShade="80"/>
                <w:sz w:val="22"/>
                <w:szCs w:val="22"/>
                <w:lang w:val="ru-RU" w:eastAsia="ru-RU"/>
              </w:rPr>
            </w:pPr>
          </w:p>
        </w:tc>
      </w:tr>
      <w:tr w:rsidR="00E8353F" w:rsidRPr="00CF052B" w:rsidTr="00174A20">
        <w:trPr>
          <w:trHeight w:val="315"/>
        </w:trPr>
        <w:tc>
          <w:tcPr>
            <w:tcW w:w="7621" w:type="dxa"/>
            <w:noWrap/>
            <w:hideMark/>
          </w:tcPr>
          <w:p w:rsidR="00E8353F" w:rsidRPr="00E8353F" w:rsidRDefault="00E8353F" w:rsidP="00174A20">
            <w:pPr>
              <w:rPr>
                <w:rFonts w:asciiTheme="minorHAnsi" w:hAnsiTheme="minorHAnsi"/>
                <w:sz w:val="22"/>
                <w:szCs w:val="22"/>
              </w:rPr>
            </w:pPr>
            <w:r w:rsidRPr="00E8353F">
              <w:rPr>
                <w:rFonts w:asciiTheme="minorHAnsi" w:hAnsiTheme="minorHAnsi"/>
                <w:sz w:val="22"/>
                <w:szCs w:val="22"/>
              </w:rPr>
              <w:t>Preoperative preparation</w:t>
            </w:r>
          </w:p>
        </w:tc>
        <w:tc>
          <w:tcPr>
            <w:tcW w:w="744" w:type="dxa"/>
            <w:noWrap/>
            <w:hideMark/>
          </w:tcPr>
          <w:p w:rsidR="00E8353F" w:rsidRPr="00CF052B" w:rsidRDefault="00E8353F"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E8353F" w:rsidRPr="00CF052B" w:rsidRDefault="00E8353F"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8353F" w:rsidRPr="00CF052B" w:rsidTr="00174A20">
        <w:trPr>
          <w:trHeight w:val="315"/>
        </w:trPr>
        <w:tc>
          <w:tcPr>
            <w:tcW w:w="7621" w:type="dxa"/>
            <w:noWrap/>
            <w:hideMark/>
          </w:tcPr>
          <w:p w:rsidR="00E8353F" w:rsidRPr="00E8353F" w:rsidRDefault="00E8353F" w:rsidP="00174A20">
            <w:pPr>
              <w:rPr>
                <w:rFonts w:asciiTheme="minorHAnsi" w:hAnsiTheme="minorHAnsi"/>
                <w:sz w:val="22"/>
                <w:szCs w:val="22"/>
              </w:rPr>
            </w:pPr>
            <w:r w:rsidRPr="00E8353F">
              <w:rPr>
                <w:rFonts w:asciiTheme="minorHAnsi" w:hAnsiTheme="minorHAnsi"/>
                <w:sz w:val="22"/>
                <w:szCs w:val="22"/>
              </w:rPr>
              <w:t>Choice of anesthesia method</w:t>
            </w:r>
          </w:p>
        </w:tc>
        <w:tc>
          <w:tcPr>
            <w:tcW w:w="744" w:type="dxa"/>
            <w:noWrap/>
            <w:hideMark/>
          </w:tcPr>
          <w:p w:rsidR="00E8353F" w:rsidRPr="00CF052B" w:rsidRDefault="00E8353F"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E8353F" w:rsidRPr="00CF052B" w:rsidRDefault="00E8353F"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3641E4" w:rsidRDefault="003641E4" w:rsidP="00C452F0">
      <w:pPr>
        <w:jc w:val="center"/>
        <w:rPr>
          <w:rFonts w:asciiTheme="minorHAnsi" w:hAnsiTheme="minorHAnsi" w:cs="Times New Roman"/>
          <w:b/>
        </w:rPr>
      </w:pPr>
    </w:p>
    <w:p w:rsidR="00E8353F" w:rsidRDefault="00E8353F"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E8353F" w:rsidRPr="000138DD" w:rsidTr="00174A20">
        <w:trPr>
          <w:trHeight w:val="314"/>
        </w:trPr>
        <w:tc>
          <w:tcPr>
            <w:tcW w:w="7016" w:type="dxa"/>
            <w:shd w:val="clear" w:color="auto" w:fill="FBE4D5" w:themeFill="accent2" w:themeFillTint="33"/>
            <w:noWrap/>
            <w:hideMark/>
          </w:tcPr>
          <w:p w:rsidR="00E8353F" w:rsidRPr="000138DD" w:rsidRDefault="00E8353F"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E8353F" w:rsidRPr="000138DD" w:rsidRDefault="00E8353F" w:rsidP="00174A2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E8353F" w:rsidRPr="000138DD" w:rsidRDefault="00E8353F"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DA7856" w:rsidRPr="00CF052B" w:rsidTr="00174A20">
        <w:trPr>
          <w:trHeight w:val="315"/>
        </w:trPr>
        <w:tc>
          <w:tcPr>
            <w:tcW w:w="7621" w:type="dxa"/>
            <w:noWrap/>
            <w:hideMark/>
          </w:tcPr>
          <w:p w:rsidR="00DA7856" w:rsidRPr="00DA7856" w:rsidRDefault="00DA7856" w:rsidP="00174A20">
            <w:pPr>
              <w:rPr>
                <w:rFonts w:asciiTheme="minorHAnsi" w:hAnsiTheme="minorHAnsi"/>
                <w:b/>
                <w:sz w:val="22"/>
                <w:szCs w:val="22"/>
              </w:rPr>
            </w:pPr>
            <w:r w:rsidRPr="00DA7856">
              <w:rPr>
                <w:rFonts w:asciiTheme="minorHAnsi" w:hAnsiTheme="minorHAnsi"/>
                <w:b/>
                <w:sz w:val="22"/>
                <w:szCs w:val="22"/>
              </w:rPr>
              <w:t>Wound healing</w:t>
            </w:r>
          </w:p>
        </w:tc>
        <w:tc>
          <w:tcPr>
            <w:tcW w:w="744" w:type="dxa"/>
            <w:noWrap/>
            <w:hideMark/>
          </w:tcPr>
          <w:p w:rsidR="00DA7856" w:rsidRPr="00CF052B" w:rsidRDefault="00DA7856" w:rsidP="00174A20">
            <w:pPr>
              <w:jc w:val="center"/>
              <w:rPr>
                <w:rFonts w:eastAsia="Times New Roman" w:cs="Calibri"/>
                <w:b/>
                <w:bCs/>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Chronic wounds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Bed sore</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Ischemic arterial ulcers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DA7856">
            <w:pPr>
              <w:rPr>
                <w:rFonts w:asciiTheme="minorHAnsi" w:hAnsiTheme="minorHAnsi"/>
                <w:sz w:val="22"/>
                <w:szCs w:val="22"/>
              </w:rPr>
            </w:pPr>
            <w:r w:rsidRPr="00DA7856">
              <w:rPr>
                <w:rFonts w:asciiTheme="minorHAnsi" w:hAnsiTheme="minorHAnsi"/>
                <w:sz w:val="22"/>
                <w:szCs w:val="22"/>
              </w:rPr>
              <w:t>Venous ulcers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Scars and contractures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8354F5" w:rsidRDefault="00DA7856" w:rsidP="00174A20">
            <w:pPr>
              <w:jc w:val="both"/>
              <w:rPr>
                <w:rFonts w:eastAsia="Times New Roman" w:cs="Calibri"/>
                <w:sz w:val="22"/>
                <w:szCs w:val="22"/>
                <w:lang w:val="ru-RU" w:eastAsia="ru-RU"/>
              </w:rPr>
            </w:pP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b/>
                <w:sz w:val="22"/>
                <w:szCs w:val="22"/>
              </w:rPr>
            </w:pPr>
            <w:r w:rsidRPr="00DA7856">
              <w:rPr>
                <w:rFonts w:asciiTheme="minorHAnsi" w:hAnsiTheme="minorHAnsi"/>
                <w:b/>
                <w:sz w:val="22"/>
                <w:szCs w:val="22"/>
              </w:rPr>
              <w:t>Surgical infection and prevention</w:t>
            </w:r>
          </w:p>
        </w:tc>
        <w:tc>
          <w:tcPr>
            <w:tcW w:w="744" w:type="dxa"/>
            <w:noWrap/>
            <w:hideMark/>
          </w:tcPr>
          <w:p w:rsidR="00DA7856" w:rsidRPr="00CF052B" w:rsidRDefault="00DA7856" w:rsidP="00174A20">
            <w:pPr>
              <w:jc w:val="center"/>
              <w:rPr>
                <w:rFonts w:eastAsia="Times New Roman" w:cs="Calibri"/>
                <w:b/>
                <w:bCs/>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Nosocomial infections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Infection control center</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Pr>
                <w:rFonts w:asciiTheme="minorHAnsi" w:hAnsiTheme="minorHAnsi"/>
                <w:sz w:val="22"/>
                <w:szCs w:val="22"/>
              </w:rPr>
              <w:t>Intra</w:t>
            </w:r>
            <w:r w:rsidRPr="00DA7856">
              <w:rPr>
                <w:rFonts w:asciiTheme="minorHAnsi" w:hAnsiTheme="minorHAnsi"/>
                <w:sz w:val="22"/>
                <w:szCs w:val="22"/>
              </w:rPr>
              <w:t>hospital hygiene</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Bacterial infections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Viral infections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Fungal infections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Antibiotic prophylaxis and antibiotic therapy</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Infectious complications in surgery</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8354F5" w:rsidRDefault="00DA7856" w:rsidP="00174A20">
            <w:pPr>
              <w:jc w:val="both"/>
              <w:rPr>
                <w:rFonts w:eastAsia="Times New Roman" w:cs="Calibri"/>
                <w:sz w:val="22"/>
                <w:szCs w:val="22"/>
                <w:lang w:val="ru-RU" w:eastAsia="ru-RU"/>
              </w:rPr>
            </w:pP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b/>
                <w:sz w:val="22"/>
                <w:szCs w:val="22"/>
              </w:rPr>
            </w:pPr>
            <w:r w:rsidRPr="00DA7856">
              <w:rPr>
                <w:rFonts w:asciiTheme="minorHAnsi" w:hAnsiTheme="minorHAnsi"/>
                <w:b/>
                <w:sz w:val="22"/>
                <w:szCs w:val="22"/>
              </w:rPr>
              <w:t>Immune system</w:t>
            </w:r>
          </w:p>
        </w:tc>
        <w:tc>
          <w:tcPr>
            <w:tcW w:w="744" w:type="dxa"/>
            <w:noWrap/>
            <w:hideMark/>
          </w:tcPr>
          <w:p w:rsidR="00DA7856" w:rsidRPr="00CF052B" w:rsidRDefault="00DA7856" w:rsidP="00174A20">
            <w:pPr>
              <w:jc w:val="center"/>
              <w:rPr>
                <w:rFonts w:eastAsia="Times New Roman" w:cs="Calibri"/>
                <w:b/>
                <w:bCs/>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Surgery in an immunosuppressive patient</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Autoimmune diseases and surgery</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Immunization against rabies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Immunoprophylaxis and immunotherapy against tetanus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E8353F" w:rsidRDefault="00E8353F"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DA7856" w:rsidRPr="00CF052B" w:rsidTr="00174A20">
        <w:trPr>
          <w:trHeight w:val="315"/>
        </w:trPr>
        <w:tc>
          <w:tcPr>
            <w:tcW w:w="7621" w:type="dxa"/>
            <w:noWrap/>
            <w:hideMark/>
          </w:tcPr>
          <w:p w:rsidR="00DA7856" w:rsidRPr="00DA7856" w:rsidRDefault="00DA7856" w:rsidP="00174A20">
            <w:pPr>
              <w:rPr>
                <w:rFonts w:asciiTheme="minorHAnsi" w:hAnsiTheme="minorHAnsi"/>
                <w:b/>
                <w:sz w:val="22"/>
                <w:szCs w:val="22"/>
              </w:rPr>
            </w:pPr>
            <w:r w:rsidRPr="00DA7856">
              <w:rPr>
                <w:rFonts w:asciiTheme="minorHAnsi" w:hAnsiTheme="minorHAnsi"/>
                <w:b/>
                <w:sz w:val="22"/>
                <w:szCs w:val="22"/>
              </w:rPr>
              <w:t>Oncology</w:t>
            </w:r>
          </w:p>
        </w:tc>
        <w:tc>
          <w:tcPr>
            <w:tcW w:w="744" w:type="dxa"/>
            <w:noWrap/>
            <w:hideMark/>
          </w:tcPr>
          <w:p w:rsidR="00DA7856" w:rsidRPr="00CF052B" w:rsidRDefault="00DA7856" w:rsidP="00174A20">
            <w:pPr>
              <w:jc w:val="center"/>
              <w:rPr>
                <w:rFonts w:eastAsia="Times New Roman" w:cs="Calibri"/>
                <w:b/>
                <w:bCs/>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Treatment of pain in a patient with cancer</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Assistance to terminal oncology patients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8354F5" w:rsidRDefault="00DA7856" w:rsidP="00174A20">
            <w:pPr>
              <w:jc w:val="both"/>
              <w:rPr>
                <w:rFonts w:eastAsia="Times New Roman" w:cs="Calibri"/>
                <w:sz w:val="22"/>
                <w:szCs w:val="22"/>
                <w:lang w:val="ru-RU" w:eastAsia="ru-RU"/>
              </w:rPr>
            </w:pP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b/>
                <w:sz w:val="22"/>
                <w:szCs w:val="22"/>
              </w:rPr>
            </w:pPr>
            <w:r w:rsidRPr="00DA7856">
              <w:rPr>
                <w:rFonts w:asciiTheme="minorHAnsi" w:hAnsiTheme="minorHAnsi"/>
                <w:b/>
                <w:sz w:val="22"/>
                <w:szCs w:val="22"/>
              </w:rPr>
              <w:t>Heriatriya</w:t>
            </w:r>
          </w:p>
        </w:tc>
        <w:tc>
          <w:tcPr>
            <w:tcW w:w="744" w:type="dxa"/>
            <w:noWrap/>
            <w:hideMark/>
          </w:tcPr>
          <w:p w:rsidR="00DA7856" w:rsidRPr="00CF052B" w:rsidRDefault="00DA7856" w:rsidP="00174A20">
            <w:pPr>
              <w:jc w:val="center"/>
              <w:rPr>
                <w:rFonts w:eastAsia="Times New Roman" w:cs="Calibri"/>
                <w:b/>
                <w:bCs/>
                <w:color w:val="833C0B" w:themeColor="accent2" w:themeShade="80"/>
                <w:sz w:val="22"/>
                <w:szCs w:val="22"/>
                <w:lang w:val="ru-RU" w:eastAsia="ru-RU"/>
              </w:rPr>
            </w:pP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Dosage adjustment in elderly patients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A7856" w:rsidRPr="00CF052B" w:rsidTr="00174A20">
        <w:trPr>
          <w:trHeight w:val="315"/>
        </w:trPr>
        <w:tc>
          <w:tcPr>
            <w:tcW w:w="7621" w:type="dxa"/>
            <w:noWrap/>
            <w:hideMark/>
          </w:tcPr>
          <w:p w:rsidR="00DA7856" w:rsidRPr="00DA7856" w:rsidRDefault="00DA7856" w:rsidP="00174A20">
            <w:pPr>
              <w:rPr>
                <w:rFonts w:asciiTheme="minorHAnsi" w:hAnsiTheme="minorHAnsi"/>
                <w:sz w:val="22"/>
                <w:szCs w:val="22"/>
              </w:rPr>
            </w:pPr>
            <w:r w:rsidRPr="00DA7856">
              <w:rPr>
                <w:rFonts w:asciiTheme="minorHAnsi" w:hAnsiTheme="minorHAnsi"/>
                <w:sz w:val="22"/>
                <w:szCs w:val="22"/>
              </w:rPr>
              <w:t>Choice of radical and palliative surgery in elderly patients</w:t>
            </w:r>
          </w:p>
        </w:tc>
        <w:tc>
          <w:tcPr>
            <w:tcW w:w="744"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DA7856" w:rsidRPr="00CF052B" w:rsidRDefault="00DA7856"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DA7856" w:rsidRDefault="00DA7856" w:rsidP="00C452F0">
      <w:pPr>
        <w:jc w:val="center"/>
        <w:rPr>
          <w:rFonts w:asciiTheme="minorHAnsi" w:hAnsiTheme="minorHAnsi" w:cs="Times New Roman"/>
          <w:b/>
        </w:rPr>
      </w:pPr>
    </w:p>
    <w:p w:rsidR="005A2C24" w:rsidRDefault="005A2C24" w:rsidP="005A2C24">
      <w:pPr>
        <w:jc w:val="center"/>
        <w:rPr>
          <w:rFonts w:eastAsia="Times New Roman" w:cs="Calibri"/>
          <w:b/>
          <w:bCs/>
          <w:color w:val="2E74B5" w:themeColor="accent5" w:themeShade="BF"/>
          <w:sz w:val="32"/>
          <w:szCs w:val="32"/>
          <w:lang w:eastAsia="ru-RU"/>
        </w:rPr>
      </w:pPr>
      <w:r w:rsidRPr="005A2C24">
        <w:rPr>
          <w:rFonts w:eastAsia="Times New Roman" w:cs="Calibri"/>
          <w:b/>
          <w:bCs/>
          <w:color w:val="2E74B5" w:themeColor="accent5" w:themeShade="BF"/>
          <w:sz w:val="32"/>
          <w:szCs w:val="32"/>
          <w:lang w:eastAsia="ru-RU"/>
        </w:rPr>
        <w:lastRenderedPageBreak/>
        <w:t>ADVANCED CLINICAL SKILLS - SPECIAL PART</w:t>
      </w:r>
    </w:p>
    <w:p w:rsidR="005A2C24" w:rsidRPr="008354F5" w:rsidRDefault="005A2C24" w:rsidP="005A2C24">
      <w:pPr>
        <w:jc w:val="center"/>
        <w:rPr>
          <w:rFonts w:eastAsia="Times New Roman" w:cs="Calibri"/>
          <w:b/>
          <w:bCs/>
          <w:sz w:val="22"/>
          <w:szCs w:val="22"/>
          <w:lang w:eastAsia="ru-RU"/>
        </w:rPr>
      </w:pPr>
      <w:r>
        <w:rPr>
          <w:rFonts w:eastAsia="Times New Roman" w:cs="Calibri"/>
          <w:b/>
          <w:bCs/>
          <w:sz w:val="22"/>
          <w:szCs w:val="22"/>
          <w:lang w:val="en-US" w:eastAsia="ru-RU"/>
        </w:rPr>
        <w:t>KNOWLEDGES</w:t>
      </w:r>
    </w:p>
    <w:p w:rsidR="005A2C24" w:rsidRPr="005A2C24" w:rsidRDefault="005A2C24" w:rsidP="005A2C24">
      <w:pPr>
        <w:spacing w:after="0" w:line="240" w:lineRule="auto"/>
        <w:jc w:val="both"/>
        <w:rPr>
          <w:rFonts w:eastAsia="Times New Roman" w:cs="Times New Roman"/>
          <w:sz w:val="22"/>
          <w:szCs w:val="22"/>
        </w:rPr>
      </w:pPr>
      <w:r w:rsidRPr="005A2C24">
        <w:rPr>
          <w:rFonts w:eastAsia="Times New Roman" w:cs="Times New Roman"/>
          <w:b/>
          <w:i/>
          <w:color w:val="CC3300"/>
          <w:sz w:val="22"/>
          <w:szCs w:val="22"/>
        </w:rPr>
        <w:t>Scientific knowledge required to substantiate the diagnosis, treatment, prevention and prognosis of the following surgical diseases: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s</w:t>
      </w:r>
      <w:r w:rsidRPr="003641E4">
        <w:rPr>
          <w:rFonts w:eastAsia="Times New Roman" w:cs="Times New Roman"/>
          <w:sz w:val="22"/>
          <w:szCs w:val="22"/>
        </w:rPr>
        <w:t>urgical anatomy</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clinical physiology</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pathological anatomy</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definition of diseases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c</w:t>
      </w:r>
      <w:r w:rsidRPr="003641E4">
        <w:rPr>
          <w:rFonts w:eastAsia="Times New Roman" w:cs="Times New Roman"/>
          <w:sz w:val="22"/>
          <w:szCs w:val="22"/>
        </w:rPr>
        <w:t>lassification</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e</w:t>
      </w:r>
      <w:r w:rsidRPr="003641E4">
        <w:rPr>
          <w:rFonts w:eastAsia="Times New Roman" w:cs="Times New Roman"/>
          <w:sz w:val="22"/>
          <w:szCs w:val="22"/>
        </w:rPr>
        <w:t>pidemiology</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etiology</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pathogenesis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pathomorphology</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course</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c</w:t>
      </w:r>
      <w:r w:rsidRPr="003641E4">
        <w:rPr>
          <w:rFonts w:eastAsia="Times New Roman" w:cs="Times New Roman"/>
          <w:sz w:val="22"/>
          <w:szCs w:val="22"/>
        </w:rPr>
        <w:t>omplications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c</w:t>
      </w:r>
      <w:r w:rsidRPr="003641E4">
        <w:rPr>
          <w:rFonts w:eastAsia="Times New Roman" w:cs="Times New Roman"/>
          <w:sz w:val="22"/>
          <w:szCs w:val="22"/>
        </w:rPr>
        <w:t>linical signs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examinations (clinical, laboratory, imaging and others)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Pr>
          <w:rFonts w:eastAsia="Times New Roman" w:cs="Times New Roman"/>
          <w:sz w:val="22"/>
          <w:szCs w:val="22"/>
        </w:rPr>
        <w:t>d</w:t>
      </w:r>
      <w:r w:rsidRPr="003641E4">
        <w:rPr>
          <w:rFonts w:eastAsia="Times New Roman" w:cs="Times New Roman"/>
          <w:sz w:val="22"/>
          <w:szCs w:val="22"/>
        </w:rPr>
        <w:t>iagnosis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treatment methods</w:t>
      </w:r>
    </w:p>
    <w:p w:rsidR="005A2C24" w:rsidRPr="003641E4" w:rsidRDefault="005A2C24" w:rsidP="005A2C24">
      <w:pPr>
        <w:pStyle w:val="ListParagraph"/>
        <w:numPr>
          <w:ilvl w:val="0"/>
          <w:numId w:val="2"/>
        </w:numPr>
        <w:spacing w:after="0" w:line="240" w:lineRule="auto"/>
        <w:jc w:val="both"/>
        <w:rPr>
          <w:rFonts w:eastAsia="Times New Roman" w:cs="Times New Roman"/>
          <w:sz w:val="22"/>
          <w:szCs w:val="22"/>
        </w:rPr>
      </w:pPr>
      <w:r w:rsidRPr="003641E4">
        <w:rPr>
          <w:rFonts w:eastAsia="Times New Roman" w:cs="Times New Roman"/>
          <w:sz w:val="22"/>
          <w:szCs w:val="22"/>
        </w:rPr>
        <w:t>treatment results</w:t>
      </w:r>
    </w:p>
    <w:p w:rsidR="005A2C24" w:rsidRDefault="005A2C24" w:rsidP="005A2C24">
      <w:pPr>
        <w:pStyle w:val="ListParagraph"/>
        <w:numPr>
          <w:ilvl w:val="0"/>
          <w:numId w:val="2"/>
        </w:numPr>
        <w:jc w:val="both"/>
        <w:rPr>
          <w:rFonts w:eastAsia="Times New Roman" w:cs="Times New Roman"/>
          <w:sz w:val="22"/>
          <w:szCs w:val="22"/>
        </w:rPr>
      </w:pPr>
      <w:r w:rsidRPr="003641E4">
        <w:rPr>
          <w:rFonts w:eastAsia="Times New Roman" w:cs="Times New Roman"/>
          <w:sz w:val="22"/>
          <w:szCs w:val="22"/>
        </w:rPr>
        <w:t>prevention</w:t>
      </w:r>
    </w:p>
    <w:p w:rsidR="005A2C24" w:rsidRPr="00CC38A3" w:rsidRDefault="005A2C24" w:rsidP="00CC38A3">
      <w:pPr>
        <w:pStyle w:val="ListParagraph"/>
        <w:numPr>
          <w:ilvl w:val="0"/>
          <w:numId w:val="2"/>
        </w:numPr>
        <w:jc w:val="both"/>
        <w:rPr>
          <w:rFonts w:eastAsia="Times New Roman" w:cs="Times New Roman"/>
          <w:sz w:val="22"/>
          <w:szCs w:val="22"/>
        </w:rPr>
      </w:pPr>
      <w:r w:rsidRPr="005A2C24">
        <w:rPr>
          <w:rFonts w:eastAsia="Times New Roman" w:cs="Times New Roman"/>
          <w:sz w:val="22"/>
          <w:szCs w:val="22"/>
        </w:rPr>
        <w:t>prognostic methods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tblGrid>
      <w:tr w:rsidR="005A2C24" w:rsidRPr="008354F5" w:rsidTr="00174A20">
        <w:trPr>
          <w:trHeight w:val="315"/>
        </w:trPr>
        <w:tc>
          <w:tcPr>
            <w:tcW w:w="7621" w:type="dxa"/>
            <w:shd w:val="clear" w:color="auto" w:fill="FFFFFF" w:themeFill="background1"/>
            <w:noWrap/>
            <w:hideMark/>
          </w:tcPr>
          <w:p w:rsidR="005A2C24" w:rsidRPr="008354F5" w:rsidRDefault="005A2C24" w:rsidP="00174A20">
            <w:pPr>
              <w:jc w:val="center"/>
              <w:rPr>
                <w:rFonts w:eastAsia="Times New Roman" w:cs="Calibri"/>
                <w:b/>
                <w:bCs/>
                <w:sz w:val="22"/>
                <w:szCs w:val="22"/>
                <w:lang w:val="ru-RU" w:eastAsia="ru-RU"/>
              </w:rPr>
            </w:pPr>
            <w:r>
              <w:rPr>
                <w:rFonts w:eastAsia="Times New Roman" w:cs="Calibri"/>
                <w:b/>
                <w:bCs/>
                <w:sz w:val="22"/>
                <w:szCs w:val="22"/>
                <w:lang w:eastAsia="az-Latn-AZ"/>
              </w:rPr>
              <w:t>CLINICAL SKILLS</w:t>
            </w:r>
          </w:p>
        </w:tc>
      </w:tr>
      <w:tr w:rsidR="005A2C24" w:rsidRPr="00037B82" w:rsidTr="00174A20">
        <w:trPr>
          <w:trHeight w:val="315"/>
        </w:trPr>
        <w:tc>
          <w:tcPr>
            <w:tcW w:w="7621" w:type="dxa"/>
            <w:shd w:val="clear" w:color="auto" w:fill="FFFFFF" w:themeFill="background1"/>
            <w:noWrap/>
          </w:tcPr>
          <w:p w:rsidR="005A2C24" w:rsidRDefault="005A2C24" w:rsidP="00CC38A3">
            <w:pPr>
              <w:rPr>
                <w:rFonts w:eastAsia="Times New Roman" w:cs="Calibri"/>
                <w:b/>
                <w:i/>
                <w:sz w:val="22"/>
                <w:szCs w:val="22"/>
                <w:lang w:eastAsia="ru-RU"/>
              </w:rPr>
            </w:pPr>
          </w:p>
          <w:p w:rsidR="005A2C24" w:rsidRPr="00CC38A3" w:rsidRDefault="005A2C24" w:rsidP="00CC38A3">
            <w:pPr>
              <w:jc w:val="center"/>
              <w:rPr>
                <w:rFonts w:eastAsia="Times New Roman" w:cs="Calibri"/>
                <w:b/>
                <w:i/>
                <w:color w:val="CC3300"/>
                <w:sz w:val="22"/>
                <w:szCs w:val="22"/>
                <w:lang w:eastAsia="ru-RU"/>
              </w:rPr>
            </w:pPr>
            <w:r w:rsidRPr="005A2C24">
              <w:rPr>
                <w:rFonts w:eastAsia="Times New Roman" w:cs="Calibri"/>
                <w:b/>
                <w:i/>
                <w:color w:val="CC3300"/>
                <w:sz w:val="22"/>
                <w:szCs w:val="22"/>
                <w:lang w:eastAsia="ru-RU"/>
              </w:rPr>
              <w:t>Explain the diagnosis, treatment, prevention and prognosis of the following complex, rare surgical diseases</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FA7EF7" w:rsidRPr="000138DD" w:rsidTr="00174A20">
        <w:trPr>
          <w:trHeight w:val="314"/>
        </w:trPr>
        <w:tc>
          <w:tcPr>
            <w:tcW w:w="7016" w:type="dxa"/>
            <w:shd w:val="clear" w:color="auto" w:fill="FBE4D5" w:themeFill="accent2" w:themeFillTint="33"/>
            <w:noWrap/>
            <w:hideMark/>
          </w:tcPr>
          <w:p w:rsidR="00FA7EF7" w:rsidRPr="000138DD" w:rsidRDefault="00FA7EF7"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FA7EF7" w:rsidRPr="000138DD" w:rsidRDefault="00FA7EF7" w:rsidP="00174A2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FA7EF7" w:rsidRPr="000138DD" w:rsidRDefault="00FA7EF7"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CC38A3" w:rsidRPr="00CF052B" w:rsidTr="00174A20">
        <w:trPr>
          <w:trHeight w:val="315"/>
        </w:trPr>
        <w:tc>
          <w:tcPr>
            <w:tcW w:w="7621" w:type="dxa"/>
            <w:noWrap/>
          </w:tcPr>
          <w:p w:rsidR="00CC38A3" w:rsidRPr="00CC38A3" w:rsidRDefault="00CC38A3" w:rsidP="00174A20">
            <w:pPr>
              <w:rPr>
                <w:rFonts w:asciiTheme="minorHAnsi" w:hAnsiTheme="minorHAnsi"/>
                <w:b/>
                <w:sz w:val="22"/>
                <w:szCs w:val="22"/>
              </w:rPr>
            </w:pPr>
            <w:r w:rsidRPr="00CC38A3">
              <w:rPr>
                <w:rFonts w:asciiTheme="minorHAnsi" w:hAnsiTheme="minorHAnsi"/>
                <w:b/>
                <w:sz w:val="22"/>
                <w:szCs w:val="22"/>
              </w:rPr>
              <w:t>ABDOMINAL SURGERY</w:t>
            </w:r>
          </w:p>
        </w:tc>
        <w:tc>
          <w:tcPr>
            <w:tcW w:w="744" w:type="dxa"/>
            <w:noWrap/>
          </w:tcPr>
          <w:p w:rsidR="00CC38A3" w:rsidRPr="00CF052B" w:rsidRDefault="00CC38A3" w:rsidP="00174A20">
            <w:pPr>
              <w:jc w:val="center"/>
              <w:rPr>
                <w:rFonts w:eastAsia="Times New Roman" w:cs="Calibri"/>
                <w:b/>
                <w:bCs/>
                <w:color w:val="833C0B" w:themeColor="accent2" w:themeShade="80"/>
                <w:sz w:val="22"/>
                <w:szCs w:val="22"/>
                <w:lang w:val="ru-RU" w:eastAsia="ru-RU"/>
              </w:rPr>
            </w:pPr>
          </w:p>
        </w:tc>
        <w:tc>
          <w:tcPr>
            <w:tcW w:w="858" w:type="dxa"/>
            <w:noWrap/>
          </w:tcPr>
          <w:p w:rsidR="00CC38A3" w:rsidRPr="00CF052B" w:rsidRDefault="00CC38A3" w:rsidP="00174A20">
            <w:pPr>
              <w:jc w:val="center"/>
              <w:rPr>
                <w:rFonts w:eastAsia="Times New Roman" w:cs="Calibri"/>
                <w:b/>
                <w:bCs/>
                <w:color w:val="833C0B" w:themeColor="accent2" w:themeShade="80"/>
                <w:sz w:val="22"/>
                <w:szCs w:val="22"/>
                <w:lang w:val="ru-RU" w:eastAsia="ru-RU"/>
              </w:rPr>
            </w:pPr>
          </w:p>
        </w:tc>
      </w:tr>
      <w:tr w:rsidR="00CC38A3" w:rsidRPr="00CF052B" w:rsidTr="00174A20">
        <w:trPr>
          <w:trHeight w:val="315"/>
        </w:trPr>
        <w:tc>
          <w:tcPr>
            <w:tcW w:w="7621" w:type="dxa"/>
            <w:noWrap/>
            <w:hideMark/>
          </w:tcPr>
          <w:p w:rsidR="00CC38A3" w:rsidRPr="00CC38A3" w:rsidRDefault="00CC38A3" w:rsidP="00174A20">
            <w:pPr>
              <w:rPr>
                <w:rFonts w:asciiTheme="minorHAnsi" w:hAnsiTheme="minorHAnsi"/>
                <w:sz w:val="22"/>
                <w:szCs w:val="22"/>
              </w:rPr>
            </w:pPr>
            <w:r>
              <w:rPr>
                <w:rFonts w:asciiTheme="minorHAnsi" w:hAnsiTheme="minorHAnsi"/>
                <w:sz w:val="22"/>
                <w:szCs w:val="22"/>
              </w:rPr>
              <w:t>Esophagus</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Esophageal burns (chemical)</w:t>
            </w:r>
          </w:p>
        </w:tc>
        <w:tc>
          <w:tcPr>
            <w:tcW w:w="744" w:type="dxa"/>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Diffuse esophageal spasm</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Pr>
                <w:rFonts w:asciiTheme="minorHAnsi" w:hAnsiTheme="minorHAnsi"/>
                <w:sz w:val="22"/>
                <w:szCs w:val="22"/>
              </w:rPr>
              <w:t>Nutcracker</w:t>
            </w:r>
            <w:r w:rsidRPr="00CC38A3">
              <w:rPr>
                <w:rFonts w:asciiTheme="minorHAnsi" w:hAnsiTheme="minorHAnsi"/>
                <w:sz w:val="22"/>
                <w:szCs w:val="22"/>
              </w:rPr>
              <w:t>" esophagus</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Pr>
                <w:rFonts w:asciiTheme="minorHAnsi" w:hAnsiTheme="minorHAnsi"/>
                <w:sz w:val="22"/>
                <w:szCs w:val="22"/>
              </w:rPr>
              <w:t>Benign</w:t>
            </w:r>
            <w:r w:rsidRPr="00CC38A3">
              <w:rPr>
                <w:rFonts w:asciiTheme="minorHAnsi" w:hAnsiTheme="minorHAnsi"/>
                <w:sz w:val="22"/>
                <w:szCs w:val="22"/>
              </w:rPr>
              <w:t xml:space="preserve"> tumors of the esophagus</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Esophageal sphincters, rings (Schatzki ring)</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Problems with scleroderma</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Other esophagitis</w:t>
            </w:r>
          </w:p>
        </w:tc>
        <w:tc>
          <w:tcPr>
            <w:tcW w:w="744" w:type="dxa"/>
            <w:noWrap/>
          </w:tcPr>
          <w:p w:rsidR="00CC38A3" w:rsidRPr="00CF052B" w:rsidRDefault="00CC38A3" w:rsidP="00174A20">
            <w:pPr>
              <w:jc w:val="center"/>
              <w:rPr>
                <w:rFonts w:eastAsia="Times New Roman" w:cs="Calibri"/>
                <w:b/>
                <w:bCs/>
                <w:color w:val="833C0B" w:themeColor="accent2" w:themeShade="80"/>
                <w:sz w:val="22"/>
                <w:szCs w:val="22"/>
                <w:lang w:val="ru-RU" w:eastAsia="ru-RU"/>
              </w:rPr>
            </w:pPr>
          </w:p>
        </w:tc>
        <w:tc>
          <w:tcPr>
            <w:tcW w:w="858" w:type="dxa"/>
            <w:noWrap/>
          </w:tcPr>
          <w:p w:rsidR="00CC38A3" w:rsidRPr="00CF052B" w:rsidRDefault="00CC38A3" w:rsidP="00174A20">
            <w:pPr>
              <w:jc w:val="center"/>
              <w:rPr>
                <w:rFonts w:eastAsia="Times New Roman" w:cs="Calibri"/>
                <w:b/>
                <w:color w:val="833C0B" w:themeColor="accent2" w:themeShade="80"/>
                <w:sz w:val="22"/>
                <w:szCs w:val="22"/>
                <w:lang w:val="ru-RU" w:eastAsia="ru-RU"/>
              </w:rPr>
            </w:pPr>
          </w:p>
        </w:tc>
      </w:tr>
    </w:tbl>
    <w:p w:rsidR="005A2C24" w:rsidRPr="00CC38A3" w:rsidRDefault="005A2C24" w:rsidP="00CC38A3">
      <w:pPr>
        <w:rPr>
          <w:rFonts w:eastAsia="Times New Roman" w:cs="Times New Roman"/>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CC38A3" w:rsidRPr="00CF052B" w:rsidTr="00174A20">
        <w:trPr>
          <w:trHeight w:val="315"/>
        </w:trPr>
        <w:tc>
          <w:tcPr>
            <w:tcW w:w="7621" w:type="dxa"/>
            <w:noWrap/>
            <w:hideMark/>
          </w:tcPr>
          <w:p w:rsidR="00CC38A3" w:rsidRPr="00CC38A3" w:rsidRDefault="00CC38A3" w:rsidP="00CC38A3">
            <w:pPr>
              <w:rPr>
                <w:rFonts w:asciiTheme="minorHAnsi" w:hAnsiTheme="minorHAnsi"/>
                <w:b/>
                <w:sz w:val="22"/>
                <w:szCs w:val="22"/>
              </w:rPr>
            </w:pPr>
            <w:r w:rsidRPr="00CC38A3">
              <w:rPr>
                <w:rFonts w:asciiTheme="minorHAnsi" w:hAnsiTheme="minorHAnsi"/>
                <w:b/>
                <w:sz w:val="22"/>
                <w:szCs w:val="22"/>
              </w:rPr>
              <w:t xml:space="preserve">Stomach and </w:t>
            </w:r>
            <w:r>
              <w:rPr>
                <w:rFonts w:asciiTheme="minorHAnsi" w:hAnsiTheme="minorHAnsi"/>
                <w:b/>
                <w:sz w:val="22"/>
                <w:szCs w:val="22"/>
              </w:rPr>
              <w:t>duodenum</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Gastroparesis</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Pr>
                <w:rFonts w:asciiTheme="minorHAnsi" w:hAnsiTheme="minorHAnsi"/>
                <w:sz w:val="22"/>
                <w:szCs w:val="22"/>
              </w:rPr>
              <w:t>Gastric prolapse</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Pr>
                <w:rFonts w:asciiTheme="minorHAnsi" w:hAnsiTheme="minorHAnsi"/>
                <w:sz w:val="22"/>
                <w:szCs w:val="22"/>
              </w:rPr>
              <w:t>Duodenal</w:t>
            </w:r>
            <w:r w:rsidRPr="00CC38A3">
              <w:rPr>
                <w:rFonts w:asciiTheme="minorHAnsi" w:hAnsiTheme="minorHAnsi"/>
                <w:sz w:val="22"/>
                <w:szCs w:val="22"/>
              </w:rPr>
              <w:t xml:space="preserve"> diverticulum</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Pr>
                <w:rFonts w:asciiTheme="minorHAnsi" w:hAnsiTheme="minorHAnsi"/>
                <w:sz w:val="22"/>
                <w:szCs w:val="22"/>
              </w:rPr>
              <w:t>M</w:t>
            </w:r>
            <w:r w:rsidRPr="00CC38A3">
              <w:rPr>
                <w:rFonts w:asciiTheme="minorHAnsi" w:hAnsiTheme="minorHAnsi"/>
                <w:sz w:val="22"/>
                <w:szCs w:val="22"/>
              </w:rPr>
              <w:t>alignant tumors</w:t>
            </w:r>
            <w:r>
              <w:rPr>
                <w:rFonts w:asciiTheme="minorHAnsi" w:hAnsiTheme="minorHAnsi"/>
                <w:sz w:val="22"/>
                <w:szCs w:val="22"/>
              </w:rPr>
              <w:t xml:space="preserve"> of duodenum</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Pr>
                <w:rFonts w:asciiTheme="minorHAnsi" w:hAnsiTheme="minorHAnsi"/>
                <w:sz w:val="22"/>
                <w:szCs w:val="22"/>
              </w:rPr>
              <w:t>Benign</w:t>
            </w:r>
            <w:r w:rsidRPr="00CC38A3">
              <w:rPr>
                <w:rFonts w:asciiTheme="minorHAnsi" w:hAnsiTheme="minorHAnsi"/>
                <w:sz w:val="22"/>
                <w:szCs w:val="22"/>
              </w:rPr>
              <w:t xml:space="preserve"> tumors</w:t>
            </w:r>
            <w:r>
              <w:rPr>
                <w:rFonts w:asciiTheme="minorHAnsi" w:hAnsiTheme="minorHAnsi"/>
                <w:sz w:val="22"/>
                <w:szCs w:val="22"/>
              </w:rPr>
              <w:t xml:space="preserve"> of duodenum</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CC38A3">
            <w:pPr>
              <w:rPr>
                <w:rFonts w:asciiTheme="minorHAnsi" w:hAnsiTheme="minorHAnsi"/>
                <w:sz w:val="22"/>
                <w:szCs w:val="22"/>
              </w:rPr>
            </w:pPr>
            <w:r>
              <w:rPr>
                <w:rFonts w:asciiTheme="minorHAnsi" w:hAnsiTheme="minorHAnsi"/>
                <w:sz w:val="22"/>
                <w:szCs w:val="22"/>
              </w:rPr>
              <w:t>Superior</w:t>
            </w:r>
            <w:r w:rsidRPr="00CC38A3">
              <w:rPr>
                <w:rFonts w:asciiTheme="minorHAnsi" w:hAnsiTheme="minorHAnsi"/>
                <w:sz w:val="22"/>
                <w:szCs w:val="22"/>
              </w:rPr>
              <w:t xml:space="preserve"> </w:t>
            </w:r>
            <w:r>
              <w:rPr>
                <w:rFonts w:asciiTheme="minorHAnsi" w:hAnsiTheme="minorHAnsi"/>
                <w:sz w:val="22"/>
                <w:szCs w:val="22"/>
              </w:rPr>
              <w:t>mesenteric</w:t>
            </w:r>
            <w:r w:rsidRPr="00CC38A3">
              <w:rPr>
                <w:rFonts w:asciiTheme="minorHAnsi" w:hAnsiTheme="minorHAnsi"/>
                <w:sz w:val="22"/>
                <w:szCs w:val="22"/>
              </w:rPr>
              <w:t xml:space="preserve"> artery syndrome</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C38A3" w:rsidRPr="00CF052B" w:rsidTr="00174A20">
        <w:trPr>
          <w:trHeight w:val="315"/>
        </w:trPr>
        <w:tc>
          <w:tcPr>
            <w:tcW w:w="7621" w:type="dxa"/>
            <w:hideMark/>
          </w:tcPr>
          <w:p w:rsidR="00CC38A3" w:rsidRPr="00CC38A3" w:rsidRDefault="00CC38A3" w:rsidP="00174A20">
            <w:pPr>
              <w:rPr>
                <w:rFonts w:asciiTheme="minorHAnsi" w:hAnsiTheme="minorHAnsi"/>
                <w:sz w:val="22"/>
                <w:szCs w:val="22"/>
              </w:rPr>
            </w:pPr>
            <w:r w:rsidRPr="00CC38A3">
              <w:rPr>
                <w:rFonts w:asciiTheme="minorHAnsi" w:hAnsiTheme="minorHAnsi"/>
                <w:sz w:val="22"/>
                <w:szCs w:val="22"/>
              </w:rPr>
              <w:t xml:space="preserve">Crohn's disease of the stomach and </w:t>
            </w:r>
            <w:r>
              <w:rPr>
                <w:rFonts w:asciiTheme="minorHAnsi" w:hAnsiTheme="minorHAnsi"/>
                <w:sz w:val="22"/>
                <w:szCs w:val="22"/>
              </w:rPr>
              <w:t>duodenum</w:t>
            </w:r>
          </w:p>
        </w:tc>
        <w:tc>
          <w:tcPr>
            <w:tcW w:w="744" w:type="dxa"/>
            <w:noWrap/>
            <w:hideMark/>
          </w:tcPr>
          <w:p w:rsidR="00CC38A3" w:rsidRPr="00CF052B" w:rsidRDefault="00CC38A3"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CC38A3" w:rsidRPr="00CF052B" w:rsidRDefault="00CC38A3"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174A20" w:rsidRPr="000138DD" w:rsidTr="00174A20">
        <w:trPr>
          <w:trHeight w:val="314"/>
        </w:trPr>
        <w:tc>
          <w:tcPr>
            <w:tcW w:w="7016" w:type="dxa"/>
            <w:shd w:val="clear" w:color="auto" w:fill="FBE4D5" w:themeFill="accent2" w:themeFillTint="33"/>
            <w:noWrap/>
            <w:hideMark/>
          </w:tcPr>
          <w:p w:rsidR="00174A20" w:rsidRPr="000138DD" w:rsidRDefault="00174A20"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174A20" w:rsidRPr="000138DD" w:rsidRDefault="00174A20" w:rsidP="00174A2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174A20" w:rsidRPr="000138DD" w:rsidRDefault="00174A20" w:rsidP="00174A2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432DC1" w:rsidRPr="00CF052B" w:rsidTr="00174A20">
        <w:trPr>
          <w:trHeight w:val="315"/>
        </w:trPr>
        <w:tc>
          <w:tcPr>
            <w:tcW w:w="7621" w:type="dxa"/>
            <w:noWrap/>
            <w:hideMark/>
          </w:tcPr>
          <w:p w:rsidR="00432DC1" w:rsidRPr="00432DC1" w:rsidRDefault="00432DC1" w:rsidP="002B71C4">
            <w:pPr>
              <w:rPr>
                <w:rFonts w:asciiTheme="minorHAnsi" w:hAnsiTheme="minorHAnsi"/>
                <w:b/>
                <w:sz w:val="22"/>
                <w:szCs w:val="22"/>
              </w:rPr>
            </w:pPr>
            <w:r w:rsidRPr="00432DC1">
              <w:rPr>
                <w:rFonts w:asciiTheme="minorHAnsi" w:hAnsiTheme="minorHAnsi"/>
                <w:b/>
                <w:sz w:val="22"/>
                <w:szCs w:val="22"/>
              </w:rPr>
              <w:t>Small intestine</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Short bowel syndrome</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432DC1">
            <w:pPr>
              <w:rPr>
                <w:rFonts w:asciiTheme="minorHAnsi" w:hAnsiTheme="minorHAnsi"/>
                <w:sz w:val="22"/>
                <w:szCs w:val="22"/>
              </w:rPr>
            </w:pPr>
            <w:r w:rsidRPr="00432DC1">
              <w:rPr>
                <w:rFonts w:asciiTheme="minorHAnsi" w:hAnsiTheme="minorHAnsi"/>
                <w:sz w:val="22"/>
                <w:szCs w:val="22"/>
              </w:rPr>
              <w:t>Constipation (</w:t>
            </w:r>
            <w:r>
              <w:rPr>
                <w:rFonts w:asciiTheme="minorHAnsi" w:hAnsiTheme="minorHAnsi"/>
                <w:sz w:val="22"/>
                <w:szCs w:val="22"/>
              </w:rPr>
              <w:t>blind</w:t>
            </w:r>
            <w:r w:rsidRPr="00432DC1">
              <w:rPr>
                <w:rFonts w:asciiTheme="minorHAnsi" w:hAnsiTheme="minorHAnsi"/>
                <w:sz w:val="22"/>
                <w:szCs w:val="22"/>
              </w:rPr>
              <w:t>) Intestinal Syndrome / Infections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Radiation enteritis</w:t>
            </w:r>
          </w:p>
        </w:tc>
        <w:tc>
          <w:tcPr>
            <w:tcW w:w="744" w:type="dxa"/>
            <w:noWrap/>
          </w:tcPr>
          <w:p w:rsidR="00432DC1" w:rsidRPr="00432DC1" w:rsidRDefault="00432DC1" w:rsidP="00174A20">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4</w:t>
            </w:r>
          </w:p>
        </w:tc>
        <w:tc>
          <w:tcPr>
            <w:tcW w:w="858" w:type="dxa"/>
            <w:noWrap/>
          </w:tcPr>
          <w:p w:rsidR="00432DC1" w:rsidRPr="00432DC1" w:rsidRDefault="00432DC1" w:rsidP="00174A20">
            <w:pPr>
              <w:jc w:val="center"/>
              <w:rPr>
                <w:rFonts w:eastAsia="Times New Roman" w:cs="Calibri"/>
                <w:b/>
                <w:color w:val="833C0B" w:themeColor="accent2" w:themeShade="80"/>
                <w:sz w:val="22"/>
                <w:szCs w:val="22"/>
                <w:lang w:eastAsia="ru-RU"/>
              </w:rPr>
            </w:pPr>
            <w:r>
              <w:rPr>
                <w:rFonts w:eastAsia="Times New Roman" w:cs="Calibri"/>
                <w:b/>
                <w:color w:val="833C0B" w:themeColor="accent2" w:themeShade="80"/>
                <w:sz w:val="22"/>
                <w:szCs w:val="22"/>
                <w:lang w:eastAsia="ru-RU"/>
              </w:rPr>
              <w:t>İ</w:t>
            </w:r>
          </w:p>
        </w:tc>
      </w:tr>
      <w:tr w:rsidR="00432DC1" w:rsidRPr="00CF052B" w:rsidTr="00174A20">
        <w:trPr>
          <w:trHeight w:val="315"/>
        </w:trPr>
        <w:tc>
          <w:tcPr>
            <w:tcW w:w="7621" w:type="dxa"/>
            <w:noWrap/>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Complications after small bowel surgery</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74A20" w:rsidRPr="00CF052B" w:rsidTr="00174A20">
        <w:trPr>
          <w:trHeight w:val="315"/>
        </w:trPr>
        <w:tc>
          <w:tcPr>
            <w:tcW w:w="7621" w:type="dxa"/>
            <w:noWrap/>
            <w:hideMark/>
          </w:tcPr>
          <w:p w:rsidR="00174A20" w:rsidRPr="007C4ED1" w:rsidRDefault="00174A20" w:rsidP="00174A20">
            <w:pPr>
              <w:jc w:val="both"/>
              <w:rPr>
                <w:rFonts w:eastAsia="Times New Roman" w:cs="Calibri"/>
                <w:sz w:val="4"/>
                <w:szCs w:val="4"/>
                <w:lang w:eastAsia="ru-RU"/>
              </w:rPr>
            </w:pPr>
          </w:p>
        </w:tc>
        <w:tc>
          <w:tcPr>
            <w:tcW w:w="744" w:type="dxa"/>
            <w:noWrap/>
            <w:hideMark/>
          </w:tcPr>
          <w:p w:rsidR="00174A20" w:rsidRPr="00CF052B" w:rsidRDefault="00174A20" w:rsidP="00174A20">
            <w:pPr>
              <w:jc w:val="center"/>
              <w:rPr>
                <w:rFonts w:eastAsia="Times New Roman" w:cs="Calibri"/>
                <w:b/>
                <w:bCs/>
                <w:color w:val="833C0B" w:themeColor="accent2" w:themeShade="80"/>
                <w:sz w:val="22"/>
                <w:szCs w:val="22"/>
                <w:lang w:val="ru-RU" w:eastAsia="ru-RU"/>
              </w:rPr>
            </w:pPr>
          </w:p>
        </w:tc>
        <w:tc>
          <w:tcPr>
            <w:tcW w:w="858" w:type="dxa"/>
            <w:noWrap/>
            <w:hideMark/>
          </w:tcPr>
          <w:p w:rsidR="00174A20" w:rsidRPr="00CF052B" w:rsidRDefault="00174A20" w:rsidP="00174A20">
            <w:pPr>
              <w:jc w:val="center"/>
              <w:rPr>
                <w:rFonts w:eastAsia="Times New Roman" w:cs="Calibri"/>
                <w:b/>
                <w:color w:val="833C0B" w:themeColor="accent2" w:themeShade="80"/>
                <w:sz w:val="22"/>
                <w:szCs w:val="22"/>
                <w:lang w:val="ru-RU" w:eastAsia="ru-RU"/>
              </w:rPr>
            </w:pPr>
          </w:p>
        </w:tc>
      </w:tr>
      <w:tr w:rsidR="00432DC1" w:rsidRPr="00CF052B" w:rsidTr="00174A20">
        <w:trPr>
          <w:trHeight w:val="315"/>
        </w:trPr>
        <w:tc>
          <w:tcPr>
            <w:tcW w:w="7621" w:type="dxa"/>
            <w:noWrap/>
            <w:hideMark/>
          </w:tcPr>
          <w:p w:rsidR="00432DC1" w:rsidRPr="00432DC1" w:rsidRDefault="00432DC1" w:rsidP="002B71C4">
            <w:pPr>
              <w:rPr>
                <w:rFonts w:asciiTheme="minorHAnsi" w:hAnsiTheme="minorHAnsi"/>
                <w:b/>
                <w:sz w:val="22"/>
                <w:szCs w:val="22"/>
              </w:rPr>
            </w:pPr>
            <w:r w:rsidRPr="00432DC1">
              <w:rPr>
                <w:rFonts w:asciiTheme="minorHAnsi" w:hAnsiTheme="minorHAnsi"/>
                <w:b/>
                <w:sz w:val="22"/>
                <w:szCs w:val="22"/>
              </w:rPr>
              <w:t>Colon</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Chronic appendicitis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Interstitial colitis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Chronic constipation</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Pr>
                <w:rFonts w:asciiTheme="minorHAnsi" w:hAnsiTheme="minorHAnsi"/>
                <w:sz w:val="22"/>
                <w:szCs w:val="22"/>
              </w:rPr>
              <w:t>Megac</w:t>
            </w:r>
            <w:r w:rsidRPr="00432DC1">
              <w:rPr>
                <w:rFonts w:asciiTheme="minorHAnsi" w:hAnsiTheme="minorHAnsi"/>
                <w:sz w:val="22"/>
                <w:szCs w:val="22"/>
              </w:rPr>
              <w:t>olon</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Endometriosis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noWrap/>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Polyposis syndromes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Pr>
                <w:rFonts w:asciiTheme="minorHAnsi" w:hAnsiTheme="minorHAnsi"/>
                <w:sz w:val="22"/>
                <w:szCs w:val="22"/>
              </w:rPr>
              <w:t>Tumors</w:t>
            </w:r>
            <w:r w:rsidRPr="00432DC1">
              <w:rPr>
                <w:rFonts w:asciiTheme="minorHAnsi" w:hAnsiTheme="minorHAnsi"/>
                <w:sz w:val="22"/>
                <w:szCs w:val="22"/>
              </w:rPr>
              <w:t xml:space="preserve"> of the appendix</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432DC1">
            <w:pPr>
              <w:rPr>
                <w:rFonts w:asciiTheme="minorHAnsi" w:hAnsiTheme="minorHAnsi"/>
                <w:sz w:val="22"/>
                <w:szCs w:val="22"/>
              </w:rPr>
            </w:pPr>
            <w:r>
              <w:rPr>
                <w:rFonts w:asciiTheme="minorHAnsi" w:hAnsiTheme="minorHAnsi"/>
                <w:sz w:val="22"/>
                <w:szCs w:val="22"/>
              </w:rPr>
              <w:t xml:space="preserve">Colonic </w:t>
            </w:r>
            <w:r w:rsidRPr="00432DC1">
              <w:rPr>
                <w:rFonts w:asciiTheme="minorHAnsi" w:hAnsiTheme="minorHAnsi"/>
                <w:sz w:val="22"/>
                <w:szCs w:val="22"/>
              </w:rPr>
              <w:t>fistulas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noWrap/>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Complications after colon surgery</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FA7EF7" w:rsidRPr="007C4ED1" w:rsidRDefault="00FA7EF7" w:rsidP="007C4ED1">
      <w:pPr>
        <w:rPr>
          <w:rFonts w:eastAsia="Times New Roman" w:cs="Times New Roman"/>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432DC1" w:rsidRPr="00CF052B" w:rsidTr="00174A20">
        <w:trPr>
          <w:trHeight w:val="315"/>
        </w:trPr>
        <w:tc>
          <w:tcPr>
            <w:tcW w:w="7621" w:type="dxa"/>
            <w:noWrap/>
            <w:hideMark/>
          </w:tcPr>
          <w:p w:rsidR="00432DC1" w:rsidRPr="00432DC1" w:rsidRDefault="00432DC1" w:rsidP="002B71C4">
            <w:pPr>
              <w:rPr>
                <w:rFonts w:asciiTheme="minorHAnsi" w:hAnsiTheme="minorHAnsi"/>
                <w:b/>
                <w:sz w:val="22"/>
                <w:szCs w:val="22"/>
              </w:rPr>
            </w:pPr>
            <w:r w:rsidRPr="00432DC1">
              <w:rPr>
                <w:rFonts w:asciiTheme="minorHAnsi" w:hAnsiTheme="minorHAnsi"/>
                <w:b/>
                <w:sz w:val="22"/>
                <w:szCs w:val="22"/>
              </w:rPr>
              <w:t>Anorect</w:t>
            </w:r>
            <w:r>
              <w:rPr>
                <w:rFonts w:asciiTheme="minorHAnsi" w:hAnsiTheme="minorHAnsi"/>
                <w:b/>
                <w:sz w:val="22"/>
                <w:szCs w:val="22"/>
              </w:rPr>
              <w:t>um</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Rectal ulcer</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Vascular ectasia</w:t>
            </w:r>
            <w:r>
              <w:rPr>
                <w:rFonts w:asciiTheme="minorHAnsi" w:hAnsiTheme="minorHAnsi"/>
                <w:sz w:val="22"/>
                <w:szCs w:val="22"/>
              </w:rPr>
              <w:t>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Anal stenosis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Anal itching</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Pelvic floor dysfunction</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Anal spasm</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Prolapse</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Rectosele</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Sistosele</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Pr>
                <w:rFonts w:asciiTheme="minorHAnsi" w:hAnsiTheme="minorHAnsi"/>
                <w:sz w:val="22"/>
                <w:szCs w:val="22"/>
              </w:rPr>
              <w:t>A</w:t>
            </w:r>
            <w:r w:rsidRPr="00432DC1">
              <w:rPr>
                <w:rFonts w:asciiTheme="minorHAnsi" w:hAnsiTheme="minorHAnsi"/>
                <w:sz w:val="22"/>
                <w:szCs w:val="22"/>
              </w:rPr>
              <w:t>nal incontinence</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Sexually transmitted diseases</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2DC1" w:rsidRPr="00CF052B" w:rsidTr="00174A20">
        <w:trPr>
          <w:trHeight w:val="315"/>
        </w:trPr>
        <w:tc>
          <w:tcPr>
            <w:tcW w:w="7621" w:type="dxa"/>
            <w:noWrap/>
            <w:hideMark/>
          </w:tcPr>
          <w:p w:rsidR="00432DC1" w:rsidRPr="00432DC1" w:rsidRDefault="00432DC1" w:rsidP="002B71C4">
            <w:pPr>
              <w:rPr>
                <w:rFonts w:asciiTheme="minorHAnsi" w:hAnsiTheme="minorHAnsi"/>
                <w:sz w:val="22"/>
                <w:szCs w:val="22"/>
              </w:rPr>
            </w:pPr>
            <w:r w:rsidRPr="00432DC1">
              <w:rPr>
                <w:rFonts w:asciiTheme="minorHAnsi" w:hAnsiTheme="minorHAnsi"/>
                <w:sz w:val="22"/>
                <w:szCs w:val="22"/>
              </w:rPr>
              <w:t>Complications after anorectal surgery</w:t>
            </w:r>
          </w:p>
        </w:tc>
        <w:tc>
          <w:tcPr>
            <w:tcW w:w="744" w:type="dxa"/>
            <w:noWrap/>
            <w:hideMark/>
          </w:tcPr>
          <w:p w:rsidR="00432DC1" w:rsidRPr="00CF052B" w:rsidRDefault="00432DC1" w:rsidP="00174A20">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2DC1" w:rsidRPr="00CF052B" w:rsidRDefault="00432DC1" w:rsidP="00174A20">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174A20" w:rsidRPr="007C4ED1" w:rsidRDefault="00174A20" w:rsidP="007C4ED1">
      <w:pPr>
        <w:rPr>
          <w:rFonts w:eastAsia="Times New Roman" w:cs="Times New Roman"/>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7C4ED1" w:rsidRPr="00CF052B" w:rsidTr="002B71C4">
        <w:trPr>
          <w:trHeight w:val="315"/>
        </w:trPr>
        <w:tc>
          <w:tcPr>
            <w:tcW w:w="7621" w:type="dxa"/>
            <w:hideMark/>
          </w:tcPr>
          <w:p w:rsidR="007C4ED1" w:rsidRPr="00C52585" w:rsidRDefault="007C4ED1" w:rsidP="002B71C4">
            <w:pPr>
              <w:rPr>
                <w:rFonts w:asciiTheme="minorHAnsi" w:hAnsiTheme="minorHAnsi"/>
                <w:b/>
                <w:sz w:val="22"/>
                <w:szCs w:val="22"/>
              </w:rPr>
            </w:pPr>
            <w:r w:rsidRPr="00C52585">
              <w:rPr>
                <w:rFonts w:asciiTheme="minorHAnsi" w:hAnsiTheme="minorHAnsi"/>
                <w:b/>
                <w:sz w:val="22"/>
                <w:szCs w:val="22"/>
              </w:rPr>
              <w:t>Liver</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p>
        </w:tc>
      </w:tr>
      <w:tr w:rsidR="007C4ED1" w:rsidRPr="00CF052B" w:rsidTr="002B71C4">
        <w:trPr>
          <w:trHeight w:val="315"/>
        </w:trPr>
        <w:tc>
          <w:tcPr>
            <w:tcW w:w="7621" w:type="dxa"/>
            <w:hideMark/>
          </w:tcPr>
          <w:p w:rsidR="007C4ED1" w:rsidRPr="00C52585" w:rsidRDefault="00C52585" w:rsidP="002B71C4">
            <w:pPr>
              <w:rPr>
                <w:rFonts w:asciiTheme="minorHAnsi" w:hAnsiTheme="minorHAnsi"/>
                <w:sz w:val="22"/>
                <w:szCs w:val="22"/>
              </w:rPr>
            </w:pPr>
            <w:r>
              <w:rPr>
                <w:rFonts w:asciiTheme="minorHAnsi" w:hAnsiTheme="minorHAnsi"/>
                <w:sz w:val="22"/>
                <w:szCs w:val="22"/>
              </w:rPr>
              <w:t>R</w:t>
            </w:r>
            <w:r w:rsidR="007C4ED1" w:rsidRPr="00C52585">
              <w:rPr>
                <w:rFonts w:asciiTheme="minorHAnsi" w:hAnsiTheme="minorHAnsi"/>
                <w:sz w:val="22"/>
                <w:szCs w:val="22"/>
              </w:rPr>
              <w:t>upture</w:t>
            </w:r>
            <w:r>
              <w:rPr>
                <w:rFonts w:asciiTheme="minorHAnsi" w:hAnsiTheme="minorHAnsi"/>
                <w:sz w:val="22"/>
                <w:szCs w:val="22"/>
              </w:rPr>
              <w:t xml:space="preserve"> of tumor and intra</w:t>
            </w:r>
            <w:r w:rsidR="007C4ED1" w:rsidRPr="00C52585">
              <w:rPr>
                <w:rFonts w:asciiTheme="minorHAnsi" w:hAnsiTheme="minorHAnsi"/>
                <w:sz w:val="22"/>
                <w:szCs w:val="22"/>
              </w:rPr>
              <w:t>abdominal bleeding</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630"/>
        </w:trPr>
        <w:tc>
          <w:tcPr>
            <w:tcW w:w="7621" w:type="dxa"/>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Complications of cirrhosis (spontaneous bacterial peritonitis, ascites, encephalopathy, hepatorenal syndrome, etc.)</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21"/>
        </w:trPr>
        <w:tc>
          <w:tcPr>
            <w:tcW w:w="7621" w:type="dxa"/>
            <w:hideMark/>
          </w:tcPr>
          <w:p w:rsidR="007C4ED1" w:rsidRPr="00C52585" w:rsidRDefault="007C4ED1" w:rsidP="00C52585">
            <w:pPr>
              <w:rPr>
                <w:rFonts w:asciiTheme="minorHAnsi" w:hAnsiTheme="minorHAnsi"/>
                <w:sz w:val="22"/>
                <w:szCs w:val="22"/>
              </w:rPr>
            </w:pPr>
            <w:r w:rsidRPr="00C52585">
              <w:rPr>
                <w:rFonts w:asciiTheme="minorHAnsi" w:hAnsiTheme="minorHAnsi"/>
                <w:sz w:val="22"/>
                <w:szCs w:val="22"/>
              </w:rPr>
              <w:t xml:space="preserve">Acute hepatic </w:t>
            </w:r>
            <w:r w:rsidR="00C52585">
              <w:rPr>
                <w:rFonts w:asciiTheme="minorHAnsi" w:hAnsiTheme="minorHAnsi"/>
                <w:sz w:val="22"/>
                <w:szCs w:val="22"/>
              </w:rPr>
              <w:t>insufficiency</w:t>
            </w:r>
            <w:r w:rsidRPr="00C52585">
              <w:rPr>
                <w:rFonts w:asciiTheme="minorHAnsi" w:hAnsiTheme="minorHAnsi"/>
                <w:sz w:val="22"/>
                <w:szCs w:val="22"/>
              </w:rPr>
              <w:t xml:space="preserve"> (fulminant hepatitis, small liver syndrome, etc.)</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hideMark/>
          </w:tcPr>
          <w:p w:rsidR="007C4ED1" w:rsidRPr="00C52585" w:rsidRDefault="007C4ED1" w:rsidP="00C52585">
            <w:pPr>
              <w:rPr>
                <w:rFonts w:asciiTheme="minorHAnsi" w:hAnsiTheme="minorHAnsi"/>
                <w:sz w:val="22"/>
                <w:szCs w:val="22"/>
              </w:rPr>
            </w:pPr>
            <w:r w:rsidRPr="00C52585">
              <w:rPr>
                <w:rFonts w:asciiTheme="minorHAnsi" w:hAnsiTheme="minorHAnsi"/>
                <w:sz w:val="22"/>
                <w:szCs w:val="22"/>
              </w:rPr>
              <w:t xml:space="preserve">Other benign </w:t>
            </w:r>
            <w:r w:rsidR="00C52585">
              <w:rPr>
                <w:rFonts w:asciiTheme="minorHAnsi" w:hAnsiTheme="minorHAnsi"/>
                <w:sz w:val="22"/>
                <w:szCs w:val="22"/>
              </w:rPr>
              <w:t>tumors</w:t>
            </w:r>
            <w:r w:rsidRPr="00C52585">
              <w:rPr>
                <w:rFonts w:asciiTheme="minorHAnsi" w:hAnsiTheme="minorHAnsi"/>
                <w:sz w:val="22"/>
                <w:szCs w:val="22"/>
              </w:rPr>
              <w:t xml:space="preserve"> of the liver</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Intrahepatic cholangiocarcinoma</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Other malignant tumors of the liver</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Portal venous thrombosis</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Baddi-Kiari syndrome</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Viral hepatitis</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7C4ED1" w:rsidRPr="00CF052B" w:rsidTr="002B71C4">
        <w:trPr>
          <w:trHeight w:val="315"/>
        </w:trPr>
        <w:tc>
          <w:tcPr>
            <w:tcW w:w="7621" w:type="dxa"/>
            <w:noWrap/>
            <w:hideMark/>
          </w:tcPr>
          <w:p w:rsidR="007C4ED1" w:rsidRPr="00C52585" w:rsidRDefault="007C4ED1" w:rsidP="002B71C4">
            <w:pPr>
              <w:rPr>
                <w:rFonts w:asciiTheme="minorHAnsi" w:hAnsiTheme="minorHAnsi"/>
                <w:sz w:val="22"/>
                <w:szCs w:val="22"/>
              </w:rPr>
            </w:pPr>
            <w:r w:rsidRPr="00C52585">
              <w:rPr>
                <w:rFonts w:asciiTheme="minorHAnsi" w:hAnsiTheme="minorHAnsi"/>
                <w:sz w:val="22"/>
                <w:szCs w:val="22"/>
              </w:rPr>
              <w:t>Complications after liver surgery</w:t>
            </w:r>
          </w:p>
        </w:tc>
        <w:tc>
          <w:tcPr>
            <w:tcW w:w="744" w:type="dxa"/>
            <w:noWrap/>
            <w:hideMark/>
          </w:tcPr>
          <w:p w:rsidR="007C4ED1" w:rsidRPr="00CF052B" w:rsidRDefault="007C4ED1"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7C4ED1" w:rsidRPr="00CF052B" w:rsidRDefault="007C4ED1"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7C4ED1" w:rsidRDefault="007C4ED1" w:rsidP="005A2C24">
      <w:pPr>
        <w:pStyle w:val="ListParagraph"/>
        <w:jc w:val="center"/>
        <w:rPr>
          <w:rFonts w:eastAsia="Times New Roman" w:cs="Times New Roman"/>
          <w:sz w:val="22"/>
          <w:szCs w:val="22"/>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C52585" w:rsidRPr="000138DD" w:rsidTr="002B71C4">
        <w:trPr>
          <w:trHeight w:val="314"/>
        </w:trPr>
        <w:tc>
          <w:tcPr>
            <w:tcW w:w="7016" w:type="dxa"/>
            <w:shd w:val="clear" w:color="auto" w:fill="FBE4D5" w:themeFill="accent2" w:themeFillTint="33"/>
            <w:noWrap/>
            <w:hideMark/>
          </w:tcPr>
          <w:p w:rsidR="00C52585" w:rsidRPr="000138DD" w:rsidRDefault="00C52585" w:rsidP="002B71C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C52585" w:rsidRPr="000138DD" w:rsidRDefault="00C52585" w:rsidP="002B71C4">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C52585" w:rsidRPr="000138DD" w:rsidRDefault="00C52585" w:rsidP="002B71C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69467B" w:rsidRPr="00CF052B" w:rsidTr="002B71C4">
        <w:trPr>
          <w:trHeight w:val="315"/>
        </w:trPr>
        <w:tc>
          <w:tcPr>
            <w:tcW w:w="7621" w:type="dxa"/>
            <w:noWrap/>
            <w:hideMark/>
          </w:tcPr>
          <w:p w:rsidR="0069467B" w:rsidRPr="0069467B" w:rsidRDefault="0069467B" w:rsidP="002B71C4">
            <w:pPr>
              <w:rPr>
                <w:rFonts w:asciiTheme="minorHAnsi" w:hAnsiTheme="minorHAnsi"/>
                <w:b/>
                <w:sz w:val="22"/>
                <w:szCs w:val="22"/>
              </w:rPr>
            </w:pPr>
            <w:r w:rsidRPr="0069467B">
              <w:rPr>
                <w:rFonts w:asciiTheme="minorHAnsi" w:hAnsiTheme="minorHAnsi"/>
                <w:b/>
                <w:sz w:val="22"/>
                <w:szCs w:val="22"/>
              </w:rPr>
              <w:t>Biliary tract</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Gallbladder dysfunction</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Oddi sphincter dyskinesia</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Gallbladder cancer</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Pr>
                <w:rFonts w:asciiTheme="minorHAnsi" w:hAnsiTheme="minorHAnsi"/>
                <w:sz w:val="22"/>
                <w:szCs w:val="22"/>
              </w:rPr>
              <w:t>Sclerotic</w:t>
            </w:r>
            <w:r w:rsidRPr="0069467B">
              <w:rPr>
                <w:rFonts w:asciiTheme="minorHAnsi" w:hAnsiTheme="minorHAnsi"/>
                <w:sz w:val="22"/>
                <w:szCs w:val="22"/>
              </w:rPr>
              <w:t xml:space="preserve"> cholangitis - strictures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Recurrent purulent cholangitis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Primary biliary cirrhosis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Secondary biliary cirrhosis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Bile duct cysts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Cholangiocarcinoma</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Hemobilia</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Biliary tract injuries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Postcholecystectomy syndrome</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noWrap/>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Complications after biliary tract surgery</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C52585" w:rsidRPr="0043045D" w:rsidRDefault="00C52585" w:rsidP="0043045D">
      <w:pPr>
        <w:spacing w:line="240" w:lineRule="auto"/>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69467B" w:rsidRPr="00CF052B" w:rsidTr="002B71C4">
        <w:trPr>
          <w:trHeight w:val="315"/>
        </w:trPr>
        <w:tc>
          <w:tcPr>
            <w:tcW w:w="7621" w:type="dxa"/>
            <w:noWrap/>
            <w:hideMark/>
          </w:tcPr>
          <w:p w:rsidR="0069467B" w:rsidRPr="0069467B" w:rsidRDefault="0069467B" w:rsidP="002B71C4">
            <w:pPr>
              <w:rPr>
                <w:rFonts w:asciiTheme="minorHAnsi" w:hAnsiTheme="minorHAnsi"/>
                <w:b/>
                <w:sz w:val="22"/>
                <w:szCs w:val="22"/>
              </w:rPr>
            </w:pPr>
            <w:r w:rsidRPr="0069467B">
              <w:rPr>
                <w:rFonts w:asciiTheme="minorHAnsi" w:hAnsiTheme="minorHAnsi"/>
                <w:b/>
                <w:sz w:val="22"/>
                <w:szCs w:val="22"/>
              </w:rPr>
              <w:t>Pancreas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Autoimmune pancreatitis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Hereditary pancreatitis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Chronic pancreatitis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Pancreatic ascites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 xml:space="preserve">Pancreatic </w:t>
            </w:r>
            <w:r>
              <w:rPr>
                <w:rFonts w:asciiTheme="minorHAnsi" w:hAnsiTheme="minorHAnsi"/>
                <w:sz w:val="22"/>
                <w:szCs w:val="22"/>
              </w:rPr>
              <w:t>insufficiency</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Cystic neoplasms of the pancreas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noWrap/>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Parasitic and other cysts of the pancreas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69467B">
            <w:pPr>
              <w:rPr>
                <w:rFonts w:asciiTheme="minorHAnsi" w:hAnsiTheme="minorHAnsi"/>
                <w:sz w:val="22"/>
                <w:szCs w:val="22"/>
              </w:rPr>
            </w:pPr>
            <w:r w:rsidRPr="0069467B">
              <w:rPr>
                <w:rFonts w:asciiTheme="minorHAnsi" w:hAnsiTheme="minorHAnsi"/>
                <w:sz w:val="22"/>
                <w:szCs w:val="22"/>
              </w:rPr>
              <w:t xml:space="preserve">Periampular </w:t>
            </w:r>
            <w:r>
              <w:rPr>
                <w:rFonts w:asciiTheme="minorHAnsi" w:hAnsiTheme="minorHAnsi"/>
                <w:sz w:val="22"/>
                <w:szCs w:val="22"/>
              </w:rPr>
              <w:t>tumors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Pancreatic lymphoma</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Pancreatic anomalies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noWrap/>
            <w:hideMark/>
          </w:tcPr>
          <w:p w:rsidR="0069467B" w:rsidRPr="0069467B" w:rsidRDefault="0069467B" w:rsidP="0069467B">
            <w:pPr>
              <w:rPr>
                <w:rFonts w:asciiTheme="minorHAnsi" w:hAnsiTheme="minorHAnsi"/>
                <w:sz w:val="22"/>
                <w:szCs w:val="22"/>
              </w:rPr>
            </w:pPr>
            <w:r w:rsidRPr="0069467B">
              <w:rPr>
                <w:rFonts w:asciiTheme="minorHAnsi" w:hAnsiTheme="minorHAnsi"/>
                <w:sz w:val="22"/>
                <w:szCs w:val="22"/>
              </w:rPr>
              <w:t xml:space="preserve">Islet </w:t>
            </w:r>
            <w:r>
              <w:rPr>
                <w:rFonts w:asciiTheme="minorHAnsi" w:hAnsiTheme="minorHAnsi"/>
                <w:sz w:val="22"/>
                <w:szCs w:val="22"/>
              </w:rPr>
              <w:t>tumors</w:t>
            </w:r>
            <w:r w:rsidRPr="0069467B">
              <w:rPr>
                <w:rFonts w:asciiTheme="minorHAnsi" w:hAnsiTheme="minorHAnsi"/>
                <w:sz w:val="22"/>
                <w:szCs w:val="22"/>
              </w:rPr>
              <w:t xml:space="preserve"> (given in the endocrine section)</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noWrap/>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Complications after pancreatic surgery</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C52585" w:rsidRPr="0043045D" w:rsidRDefault="00C52585" w:rsidP="0043045D">
      <w:pPr>
        <w:spacing w:line="240" w:lineRule="auto"/>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69467B" w:rsidRPr="00CF052B" w:rsidTr="002B71C4">
        <w:trPr>
          <w:trHeight w:val="315"/>
        </w:trPr>
        <w:tc>
          <w:tcPr>
            <w:tcW w:w="7621" w:type="dxa"/>
            <w:noWrap/>
            <w:hideMark/>
          </w:tcPr>
          <w:p w:rsidR="0069467B" w:rsidRPr="0043045D" w:rsidRDefault="0069467B" w:rsidP="002B71C4">
            <w:pPr>
              <w:rPr>
                <w:rFonts w:asciiTheme="minorHAnsi" w:hAnsiTheme="minorHAnsi"/>
                <w:b/>
                <w:sz w:val="22"/>
                <w:szCs w:val="22"/>
              </w:rPr>
            </w:pPr>
            <w:r w:rsidRPr="0043045D">
              <w:rPr>
                <w:rFonts w:asciiTheme="minorHAnsi" w:hAnsiTheme="minorHAnsi"/>
                <w:b/>
                <w:sz w:val="22"/>
                <w:szCs w:val="22"/>
              </w:rPr>
              <w:t>Spleen</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p>
        </w:tc>
      </w:tr>
      <w:tr w:rsidR="0069467B" w:rsidRPr="00CF052B" w:rsidTr="002B71C4">
        <w:trPr>
          <w:trHeight w:val="315"/>
        </w:trPr>
        <w:tc>
          <w:tcPr>
            <w:tcW w:w="7621" w:type="dxa"/>
            <w:hideMark/>
          </w:tcPr>
          <w:p w:rsidR="0069467B" w:rsidRPr="009B7744" w:rsidRDefault="0069467B" w:rsidP="002B71C4">
            <w:pPr>
              <w:rPr>
                <w:rFonts w:asciiTheme="minorHAnsi" w:hAnsiTheme="minorHAnsi"/>
                <w:sz w:val="22"/>
                <w:szCs w:val="22"/>
              </w:rPr>
            </w:pPr>
            <w:r w:rsidRPr="009B7744">
              <w:rPr>
                <w:rFonts w:asciiTheme="minorHAnsi" w:hAnsiTheme="minorHAnsi"/>
                <w:sz w:val="22"/>
                <w:szCs w:val="22"/>
              </w:rPr>
              <w:t>Stagnant splenomegaly</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43045D" w:rsidP="002B71C4">
            <w:pPr>
              <w:rPr>
                <w:rFonts w:asciiTheme="minorHAnsi" w:hAnsiTheme="minorHAnsi"/>
                <w:sz w:val="22"/>
                <w:szCs w:val="22"/>
              </w:rPr>
            </w:pPr>
            <w:r>
              <w:rPr>
                <w:rFonts w:asciiTheme="minorHAnsi" w:hAnsiTheme="minorHAnsi"/>
                <w:sz w:val="22"/>
                <w:szCs w:val="22"/>
              </w:rPr>
              <w:t>Splenic tumors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43045D" w:rsidP="002B71C4">
            <w:pPr>
              <w:rPr>
                <w:rFonts w:asciiTheme="minorHAnsi" w:hAnsiTheme="minorHAnsi"/>
                <w:sz w:val="22"/>
                <w:szCs w:val="22"/>
              </w:rPr>
            </w:pPr>
            <w:r>
              <w:rPr>
                <w:rFonts w:asciiTheme="minorHAnsi" w:hAnsiTheme="minorHAnsi"/>
                <w:sz w:val="22"/>
                <w:szCs w:val="22"/>
              </w:rPr>
              <w:t>Splenic</w:t>
            </w:r>
            <w:r w:rsidR="0069467B" w:rsidRPr="0069467B">
              <w:rPr>
                <w:rFonts w:asciiTheme="minorHAnsi" w:hAnsiTheme="minorHAnsi"/>
                <w:sz w:val="22"/>
                <w:szCs w:val="22"/>
              </w:rPr>
              <w:t xml:space="preserve"> cysts</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9467B" w:rsidRPr="00CF052B" w:rsidTr="002B71C4">
        <w:trPr>
          <w:trHeight w:val="315"/>
        </w:trPr>
        <w:tc>
          <w:tcPr>
            <w:tcW w:w="7621" w:type="dxa"/>
            <w:hideMark/>
          </w:tcPr>
          <w:p w:rsidR="0069467B" w:rsidRPr="0069467B" w:rsidRDefault="0069467B" w:rsidP="002B71C4">
            <w:pPr>
              <w:rPr>
                <w:rFonts w:asciiTheme="minorHAnsi" w:hAnsiTheme="minorHAnsi"/>
                <w:sz w:val="22"/>
                <w:szCs w:val="22"/>
              </w:rPr>
            </w:pPr>
            <w:r w:rsidRPr="0069467B">
              <w:rPr>
                <w:rFonts w:asciiTheme="minorHAnsi" w:hAnsiTheme="minorHAnsi"/>
                <w:sz w:val="22"/>
                <w:szCs w:val="22"/>
              </w:rPr>
              <w:t>Complications of splenectomy</w:t>
            </w:r>
          </w:p>
        </w:tc>
        <w:tc>
          <w:tcPr>
            <w:tcW w:w="744" w:type="dxa"/>
            <w:noWrap/>
            <w:hideMark/>
          </w:tcPr>
          <w:p w:rsidR="0069467B" w:rsidRPr="00CF052B" w:rsidRDefault="0069467B"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69467B" w:rsidRPr="00CF052B" w:rsidRDefault="0069467B"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69467B" w:rsidRPr="0043045D" w:rsidRDefault="0069467B" w:rsidP="0043045D">
      <w:pPr>
        <w:spacing w:line="240" w:lineRule="auto"/>
        <w:rPr>
          <w:rFonts w:asciiTheme="minorHAnsi" w:hAnsiTheme="minorHAnsi" w:cs="Times New Roman"/>
          <w:b/>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43045D" w:rsidRPr="00CF052B" w:rsidTr="002B71C4">
        <w:trPr>
          <w:trHeight w:val="315"/>
        </w:trPr>
        <w:tc>
          <w:tcPr>
            <w:tcW w:w="7621" w:type="dxa"/>
            <w:noWrap/>
            <w:hideMark/>
          </w:tcPr>
          <w:p w:rsidR="0043045D" w:rsidRPr="0043045D" w:rsidRDefault="0043045D" w:rsidP="002B71C4">
            <w:pPr>
              <w:rPr>
                <w:rFonts w:asciiTheme="minorHAnsi" w:hAnsiTheme="minorHAnsi"/>
                <w:b/>
                <w:sz w:val="22"/>
                <w:szCs w:val="22"/>
              </w:rPr>
            </w:pPr>
            <w:r w:rsidRPr="0043045D">
              <w:rPr>
                <w:rFonts w:asciiTheme="minorHAnsi" w:hAnsiTheme="minorHAnsi"/>
                <w:b/>
                <w:sz w:val="22"/>
                <w:szCs w:val="22"/>
              </w:rPr>
              <w:t>Abdominal wall</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p>
        </w:tc>
      </w:tr>
      <w:tr w:rsidR="0043045D" w:rsidRPr="00CF052B" w:rsidTr="002B71C4">
        <w:trPr>
          <w:trHeight w:val="315"/>
        </w:trPr>
        <w:tc>
          <w:tcPr>
            <w:tcW w:w="7621" w:type="dxa"/>
            <w:hideMark/>
          </w:tcPr>
          <w:p w:rsidR="0043045D" w:rsidRPr="0043045D" w:rsidRDefault="0043045D" w:rsidP="002B71C4">
            <w:pPr>
              <w:rPr>
                <w:rFonts w:asciiTheme="minorHAnsi" w:hAnsiTheme="minorHAnsi"/>
                <w:sz w:val="22"/>
                <w:szCs w:val="22"/>
              </w:rPr>
            </w:pPr>
            <w:r w:rsidRPr="0043045D">
              <w:rPr>
                <w:rFonts w:asciiTheme="minorHAnsi" w:hAnsiTheme="minorHAnsi"/>
                <w:sz w:val="22"/>
                <w:szCs w:val="22"/>
              </w:rPr>
              <w:t>Abdominal wall tumors</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045D" w:rsidRPr="00CF052B" w:rsidTr="002B71C4">
        <w:trPr>
          <w:trHeight w:val="315"/>
        </w:trPr>
        <w:tc>
          <w:tcPr>
            <w:tcW w:w="7621" w:type="dxa"/>
            <w:noWrap/>
            <w:hideMark/>
          </w:tcPr>
          <w:p w:rsidR="0043045D" w:rsidRPr="0043045D" w:rsidRDefault="0043045D" w:rsidP="002B71C4">
            <w:pPr>
              <w:rPr>
                <w:rFonts w:asciiTheme="minorHAnsi" w:hAnsiTheme="minorHAnsi"/>
                <w:sz w:val="22"/>
                <w:szCs w:val="22"/>
              </w:rPr>
            </w:pPr>
            <w:r w:rsidRPr="0043045D">
              <w:rPr>
                <w:rFonts w:asciiTheme="minorHAnsi" w:hAnsiTheme="minorHAnsi"/>
                <w:sz w:val="22"/>
                <w:szCs w:val="22"/>
              </w:rPr>
              <w:t>Diaphragmatic hernias</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045D" w:rsidRPr="00CF052B" w:rsidTr="002B71C4">
        <w:trPr>
          <w:trHeight w:val="315"/>
        </w:trPr>
        <w:tc>
          <w:tcPr>
            <w:tcW w:w="7621" w:type="dxa"/>
            <w:noWrap/>
            <w:hideMark/>
          </w:tcPr>
          <w:p w:rsidR="0043045D" w:rsidRPr="0043045D" w:rsidRDefault="0043045D" w:rsidP="002B71C4">
            <w:pPr>
              <w:rPr>
                <w:rFonts w:asciiTheme="minorHAnsi" w:hAnsiTheme="minorHAnsi"/>
                <w:sz w:val="22"/>
                <w:szCs w:val="22"/>
              </w:rPr>
            </w:pPr>
            <w:r>
              <w:rPr>
                <w:rFonts w:asciiTheme="minorHAnsi" w:hAnsiTheme="minorHAnsi"/>
                <w:sz w:val="22"/>
                <w:szCs w:val="22"/>
              </w:rPr>
              <w:t>Tumors</w:t>
            </w:r>
            <w:r w:rsidRPr="0043045D">
              <w:rPr>
                <w:rFonts w:asciiTheme="minorHAnsi" w:hAnsiTheme="minorHAnsi"/>
                <w:sz w:val="22"/>
                <w:szCs w:val="22"/>
              </w:rPr>
              <w:t xml:space="preserve"> of the diaphragm</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045D" w:rsidRPr="00CF052B" w:rsidTr="002B71C4">
        <w:trPr>
          <w:trHeight w:val="315"/>
        </w:trPr>
        <w:tc>
          <w:tcPr>
            <w:tcW w:w="7621" w:type="dxa"/>
            <w:noWrap/>
            <w:hideMark/>
          </w:tcPr>
          <w:p w:rsidR="0043045D" w:rsidRPr="0043045D" w:rsidRDefault="0043045D" w:rsidP="002B71C4">
            <w:pPr>
              <w:rPr>
                <w:rFonts w:asciiTheme="minorHAnsi" w:hAnsiTheme="minorHAnsi"/>
                <w:sz w:val="22"/>
                <w:szCs w:val="22"/>
              </w:rPr>
            </w:pPr>
            <w:r w:rsidRPr="0043045D">
              <w:rPr>
                <w:rFonts w:asciiTheme="minorHAnsi" w:hAnsiTheme="minorHAnsi"/>
                <w:sz w:val="22"/>
                <w:szCs w:val="22"/>
              </w:rPr>
              <w:t>Diaphragm relaxation and paresis</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045D" w:rsidRPr="00CF052B" w:rsidTr="002B71C4">
        <w:trPr>
          <w:trHeight w:val="315"/>
        </w:trPr>
        <w:tc>
          <w:tcPr>
            <w:tcW w:w="7621" w:type="dxa"/>
            <w:noWrap/>
            <w:hideMark/>
          </w:tcPr>
          <w:p w:rsidR="0043045D" w:rsidRPr="0043045D" w:rsidRDefault="0043045D" w:rsidP="002B71C4">
            <w:pPr>
              <w:rPr>
                <w:rFonts w:asciiTheme="minorHAnsi" w:hAnsiTheme="minorHAnsi"/>
                <w:sz w:val="22"/>
                <w:szCs w:val="22"/>
              </w:rPr>
            </w:pPr>
            <w:r w:rsidRPr="0043045D">
              <w:rPr>
                <w:rFonts w:asciiTheme="minorHAnsi" w:hAnsiTheme="minorHAnsi"/>
                <w:sz w:val="22"/>
                <w:szCs w:val="22"/>
              </w:rPr>
              <w:t>Abdominal wall phlegmon</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3045D" w:rsidRPr="00CF052B" w:rsidTr="002B71C4">
        <w:trPr>
          <w:trHeight w:val="315"/>
        </w:trPr>
        <w:tc>
          <w:tcPr>
            <w:tcW w:w="7621" w:type="dxa"/>
            <w:noWrap/>
            <w:hideMark/>
          </w:tcPr>
          <w:p w:rsidR="0043045D" w:rsidRPr="0043045D" w:rsidRDefault="0043045D" w:rsidP="002B71C4">
            <w:pPr>
              <w:rPr>
                <w:rFonts w:asciiTheme="minorHAnsi" w:hAnsiTheme="minorHAnsi"/>
                <w:sz w:val="22"/>
                <w:szCs w:val="22"/>
              </w:rPr>
            </w:pPr>
            <w:r w:rsidRPr="0043045D">
              <w:rPr>
                <w:rFonts w:asciiTheme="minorHAnsi" w:hAnsiTheme="minorHAnsi"/>
                <w:sz w:val="22"/>
                <w:szCs w:val="22"/>
              </w:rPr>
              <w:t>Complications after abdominal wall surgery</w:t>
            </w:r>
          </w:p>
        </w:tc>
        <w:tc>
          <w:tcPr>
            <w:tcW w:w="744" w:type="dxa"/>
            <w:noWrap/>
            <w:hideMark/>
          </w:tcPr>
          <w:p w:rsidR="0043045D" w:rsidRPr="00CF052B" w:rsidRDefault="0043045D"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43045D" w:rsidRPr="00CF052B" w:rsidRDefault="0043045D"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43045D" w:rsidRDefault="0043045D" w:rsidP="00C452F0">
      <w:pPr>
        <w:jc w:val="center"/>
        <w:rPr>
          <w:rFonts w:asciiTheme="minorHAnsi" w:hAnsiTheme="minorHAnsi" w:cs="Times New Roman"/>
          <w:b/>
        </w:rPr>
      </w:pPr>
    </w:p>
    <w:p w:rsidR="0043045D" w:rsidRDefault="0043045D" w:rsidP="00C452F0">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43045D" w:rsidRPr="000138DD" w:rsidTr="002B71C4">
        <w:trPr>
          <w:trHeight w:val="314"/>
        </w:trPr>
        <w:tc>
          <w:tcPr>
            <w:tcW w:w="7016" w:type="dxa"/>
            <w:shd w:val="clear" w:color="auto" w:fill="FBE4D5" w:themeFill="accent2" w:themeFillTint="33"/>
            <w:noWrap/>
            <w:hideMark/>
          </w:tcPr>
          <w:p w:rsidR="0043045D" w:rsidRPr="000138DD" w:rsidRDefault="0043045D" w:rsidP="002B71C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43045D" w:rsidRPr="000138DD" w:rsidRDefault="0043045D" w:rsidP="002B71C4">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43045D" w:rsidRPr="000138DD" w:rsidRDefault="0043045D" w:rsidP="002B71C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113A6E" w:rsidRPr="00CF052B" w:rsidTr="002B71C4">
        <w:trPr>
          <w:trHeight w:val="315"/>
        </w:trPr>
        <w:tc>
          <w:tcPr>
            <w:tcW w:w="7621" w:type="dxa"/>
            <w:noWrap/>
            <w:hideMark/>
          </w:tcPr>
          <w:p w:rsidR="00113A6E" w:rsidRPr="00113A6E" w:rsidRDefault="00113A6E" w:rsidP="002B71C4">
            <w:pPr>
              <w:rPr>
                <w:rFonts w:asciiTheme="minorHAnsi" w:hAnsiTheme="minorHAnsi"/>
                <w:b/>
                <w:sz w:val="22"/>
                <w:szCs w:val="22"/>
              </w:rPr>
            </w:pPr>
            <w:r w:rsidRPr="00113A6E">
              <w:rPr>
                <w:rFonts w:asciiTheme="minorHAnsi" w:hAnsiTheme="minorHAnsi"/>
                <w:b/>
                <w:sz w:val="22"/>
                <w:szCs w:val="22"/>
              </w:rPr>
              <w:t>Peritoneum and retroperitoneum</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p>
        </w:tc>
      </w:tr>
      <w:tr w:rsidR="00113A6E" w:rsidRPr="00CF052B" w:rsidTr="002B71C4">
        <w:trPr>
          <w:trHeight w:val="315"/>
        </w:trPr>
        <w:tc>
          <w:tcPr>
            <w:tcW w:w="7621" w:type="dxa"/>
            <w:noWrap/>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Primary peritonitis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Pr>
                <w:rFonts w:asciiTheme="minorHAnsi" w:hAnsiTheme="minorHAnsi"/>
                <w:sz w:val="22"/>
                <w:szCs w:val="22"/>
              </w:rPr>
              <w:t>Chylous</w:t>
            </w:r>
            <w:r w:rsidRPr="00113A6E">
              <w:rPr>
                <w:rFonts w:asciiTheme="minorHAnsi" w:hAnsiTheme="minorHAnsi"/>
                <w:sz w:val="22"/>
                <w:szCs w:val="22"/>
              </w:rPr>
              <w:t xml:space="preserve"> ascites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Tuberculosis peritonitis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Granulomatous peritonitis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Peritoneal carcinomatosis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Peritoneal pseudomyxoma</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113A6E">
            <w:pPr>
              <w:rPr>
                <w:rFonts w:asciiTheme="minorHAnsi" w:hAnsiTheme="minorHAnsi"/>
                <w:sz w:val="22"/>
                <w:szCs w:val="22"/>
              </w:rPr>
            </w:pPr>
            <w:r w:rsidRPr="00113A6E">
              <w:rPr>
                <w:rFonts w:asciiTheme="minorHAnsi" w:hAnsiTheme="minorHAnsi"/>
                <w:sz w:val="22"/>
                <w:szCs w:val="22"/>
              </w:rPr>
              <w:t xml:space="preserve">Other </w:t>
            </w:r>
            <w:r>
              <w:rPr>
                <w:rFonts w:asciiTheme="minorHAnsi" w:hAnsiTheme="minorHAnsi"/>
                <w:sz w:val="22"/>
                <w:szCs w:val="22"/>
              </w:rPr>
              <w:t>tumors</w:t>
            </w:r>
            <w:r w:rsidRPr="00113A6E">
              <w:rPr>
                <w:rFonts w:asciiTheme="minorHAnsi" w:hAnsiTheme="minorHAnsi"/>
                <w:sz w:val="22"/>
                <w:szCs w:val="22"/>
              </w:rPr>
              <w:t xml:space="preserve"> of the peritoneum</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113A6E">
            <w:pPr>
              <w:rPr>
                <w:rFonts w:asciiTheme="minorHAnsi" w:hAnsiTheme="minorHAnsi"/>
                <w:sz w:val="22"/>
                <w:szCs w:val="22"/>
              </w:rPr>
            </w:pPr>
            <w:r w:rsidRPr="00113A6E">
              <w:rPr>
                <w:rFonts w:asciiTheme="minorHAnsi" w:hAnsiTheme="minorHAnsi"/>
                <w:sz w:val="22"/>
                <w:szCs w:val="22"/>
              </w:rPr>
              <w:t xml:space="preserve">Desmoid </w:t>
            </w:r>
            <w:r>
              <w:rPr>
                <w:rFonts w:asciiTheme="minorHAnsi" w:hAnsiTheme="minorHAnsi"/>
                <w:sz w:val="22"/>
                <w:szCs w:val="22"/>
              </w:rPr>
              <w:t>tumors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Intraabdominal fistula</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113A6E">
            <w:pPr>
              <w:rPr>
                <w:rFonts w:asciiTheme="minorHAnsi" w:hAnsiTheme="minorHAnsi"/>
                <w:sz w:val="22"/>
                <w:szCs w:val="22"/>
              </w:rPr>
            </w:pPr>
            <w:r w:rsidRPr="00113A6E">
              <w:rPr>
                <w:rFonts w:asciiTheme="minorHAnsi" w:hAnsiTheme="minorHAnsi"/>
                <w:sz w:val="22"/>
                <w:szCs w:val="22"/>
              </w:rPr>
              <w:t xml:space="preserve">Retroperitoneal </w:t>
            </w:r>
            <w:r>
              <w:rPr>
                <w:rFonts w:asciiTheme="minorHAnsi" w:hAnsiTheme="minorHAnsi"/>
                <w:sz w:val="22"/>
                <w:szCs w:val="22"/>
              </w:rPr>
              <w:t>tumors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Retroperitoneal fibrosis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Peritoneal and retroperitoneal cysts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Chronic abdominal pain</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Omentum tumors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Omentum cysts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noWrap/>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Complications after peritoneal and retroperitoneal surgery</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43045D" w:rsidRDefault="0043045D"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113A6E" w:rsidRPr="00CF052B" w:rsidTr="002B71C4">
        <w:trPr>
          <w:trHeight w:val="315"/>
        </w:trPr>
        <w:tc>
          <w:tcPr>
            <w:tcW w:w="7621" w:type="dxa"/>
            <w:noWrap/>
            <w:hideMark/>
          </w:tcPr>
          <w:p w:rsidR="00113A6E" w:rsidRPr="00113A6E" w:rsidRDefault="00113A6E" w:rsidP="002B71C4">
            <w:pPr>
              <w:rPr>
                <w:rFonts w:asciiTheme="minorHAnsi" w:hAnsiTheme="minorHAnsi"/>
                <w:b/>
                <w:color w:val="4472C4" w:themeColor="accent1"/>
                <w:sz w:val="22"/>
                <w:szCs w:val="22"/>
              </w:rPr>
            </w:pPr>
            <w:r w:rsidRPr="00113A6E">
              <w:rPr>
                <w:rFonts w:asciiTheme="minorHAnsi" w:hAnsiTheme="minorHAnsi"/>
                <w:b/>
                <w:color w:val="4472C4" w:themeColor="accent1"/>
                <w:sz w:val="22"/>
                <w:szCs w:val="22"/>
              </w:rPr>
              <w:t>ENDOCRINE</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p>
          <w:p w:rsidR="00113A6E" w:rsidRPr="00CF052B" w:rsidRDefault="00113A6E" w:rsidP="002B71C4">
            <w:pPr>
              <w:jc w:val="center"/>
              <w:rPr>
                <w:rFonts w:eastAsia="Times New Roman" w:cs="Calibri"/>
                <w:b/>
                <w:color w:val="833C0B" w:themeColor="accent2" w:themeShade="80"/>
                <w:sz w:val="22"/>
                <w:szCs w:val="22"/>
                <w:lang w:val="ru-RU" w:eastAsia="ru-RU"/>
              </w:rPr>
            </w:pPr>
          </w:p>
        </w:tc>
      </w:tr>
      <w:tr w:rsidR="00113A6E" w:rsidRPr="00CF052B" w:rsidTr="002B71C4">
        <w:trPr>
          <w:trHeight w:val="315"/>
        </w:trPr>
        <w:tc>
          <w:tcPr>
            <w:tcW w:w="7621" w:type="dxa"/>
            <w:noWrap/>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Complications after endocrine surgery</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Secondary hyperparathyroidism</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Tertiary hyperparathyroidism</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Hypoparathyroidism</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Hyperadrenocorticism</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113A6E">
            <w:pPr>
              <w:rPr>
                <w:rFonts w:asciiTheme="minorHAnsi" w:hAnsiTheme="minorHAnsi"/>
                <w:sz w:val="22"/>
                <w:szCs w:val="22"/>
              </w:rPr>
            </w:pPr>
            <w:r w:rsidRPr="00113A6E">
              <w:rPr>
                <w:rFonts w:asciiTheme="minorHAnsi" w:hAnsiTheme="minorHAnsi"/>
                <w:sz w:val="22"/>
                <w:szCs w:val="22"/>
              </w:rPr>
              <w:t xml:space="preserve">Adrenal virilized </w:t>
            </w:r>
            <w:r>
              <w:rPr>
                <w:rFonts w:asciiTheme="minorHAnsi" w:hAnsiTheme="minorHAnsi"/>
                <w:sz w:val="22"/>
                <w:szCs w:val="22"/>
              </w:rPr>
              <w:t>tumors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113A6E">
            <w:pPr>
              <w:rPr>
                <w:rFonts w:asciiTheme="minorHAnsi" w:hAnsiTheme="minorHAnsi"/>
                <w:sz w:val="22"/>
                <w:szCs w:val="22"/>
              </w:rPr>
            </w:pPr>
            <w:r w:rsidRPr="00113A6E">
              <w:rPr>
                <w:rFonts w:asciiTheme="minorHAnsi" w:hAnsiTheme="minorHAnsi"/>
                <w:sz w:val="22"/>
                <w:szCs w:val="22"/>
              </w:rPr>
              <w:t xml:space="preserve">Adrenal feminizing </w:t>
            </w:r>
            <w:r>
              <w:rPr>
                <w:rFonts w:asciiTheme="minorHAnsi" w:hAnsiTheme="minorHAnsi"/>
                <w:sz w:val="22"/>
                <w:szCs w:val="22"/>
              </w:rPr>
              <w:t>tumors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Adrenocortical cancer</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Incidentaloma</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Addison's disease</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Cushing's syndrome</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Cushing's disease</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Thyroiditis</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13A6E" w:rsidRPr="00CF052B" w:rsidTr="002B71C4">
        <w:trPr>
          <w:trHeight w:val="315"/>
        </w:trPr>
        <w:tc>
          <w:tcPr>
            <w:tcW w:w="7621" w:type="dxa"/>
            <w:hideMark/>
          </w:tcPr>
          <w:p w:rsidR="00113A6E" w:rsidRPr="00113A6E" w:rsidRDefault="00113A6E" w:rsidP="002B71C4">
            <w:pPr>
              <w:rPr>
                <w:rFonts w:asciiTheme="minorHAnsi" w:hAnsiTheme="minorHAnsi"/>
                <w:sz w:val="22"/>
                <w:szCs w:val="22"/>
              </w:rPr>
            </w:pPr>
            <w:r w:rsidRPr="00113A6E">
              <w:rPr>
                <w:rFonts w:asciiTheme="minorHAnsi" w:hAnsiTheme="minorHAnsi"/>
                <w:sz w:val="22"/>
                <w:szCs w:val="22"/>
              </w:rPr>
              <w:t>Parathyroid carcinoma</w:t>
            </w:r>
          </w:p>
        </w:tc>
        <w:tc>
          <w:tcPr>
            <w:tcW w:w="744" w:type="dxa"/>
            <w:noWrap/>
            <w:hideMark/>
          </w:tcPr>
          <w:p w:rsidR="00113A6E" w:rsidRPr="00CF052B" w:rsidRDefault="00113A6E" w:rsidP="002B71C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13A6E" w:rsidRPr="00CF052B" w:rsidRDefault="00113A6E" w:rsidP="002B71C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113A6E" w:rsidRDefault="00113A6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B84017" w:rsidRPr="00CF052B" w:rsidTr="00575F8E">
        <w:trPr>
          <w:trHeight w:val="315"/>
        </w:trPr>
        <w:tc>
          <w:tcPr>
            <w:tcW w:w="7621" w:type="dxa"/>
            <w:hideMark/>
          </w:tcPr>
          <w:p w:rsidR="00B84017" w:rsidRPr="003E4946" w:rsidRDefault="00B84017" w:rsidP="00575F8E">
            <w:pPr>
              <w:rPr>
                <w:rFonts w:asciiTheme="minorHAnsi" w:hAnsiTheme="minorHAnsi"/>
                <w:b/>
                <w:sz w:val="22"/>
                <w:szCs w:val="22"/>
              </w:rPr>
            </w:pPr>
            <w:r w:rsidRPr="003E4946">
              <w:rPr>
                <w:rFonts w:asciiTheme="minorHAnsi" w:hAnsiTheme="minorHAnsi"/>
                <w:b/>
                <w:sz w:val="22"/>
                <w:szCs w:val="22"/>
              </w:rPr>
              <w:t>Pancreatic islet cell diseases</w:t>
            </w:r>
          </w:p>
        </w:tc>
        <w:tc>
          <w:tcPr>
            <w:tcW w:w="744" w:type="dxa"/>
            <w:noWrap/>
            <w:hideMark/>
          </w:tcPr>
          <w:p w:rsidR="00B84017" w:rsidRPr="00B84017" w:rsidRDefault="00B84017" w:rsidP="00575F8E">
            <w:pPr>
              <w:jc w:val="center"/>
              <w:rPr>
                <w:rFonts w:eastAsia="Times New Roman" w:cs="Calibri"/>
                <w:b/>
                <w:bCs/>
                <w:color w:val="833C0B" w:themeColor="accent2" w:themeShade="80"/>
                <w:sz w:val="22"/>
                <w:szCs w:val="22"/>
                <w:lang w:val="en-US" w:eastAsia="ru-RU"/>
              </w:rPr>
            </w:pP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Insulinoma</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Gastrinoma</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Glucagonoma</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Somatostatinoma</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VIP-oma and others</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Non-functional endocrine tumors</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Other endocrine diseases</w:t>
            </w:r>
          </w:p>
        </w:tc>
        <w:tc>
          <w:tcPr>
            <w:tcW w:w="744" w:type="dxa"/>
            <w:noWrap/>
            <w:hideMark/>
          </w:tcPr>
          <w:p w:rsidR="00B84017" w:rsidRPr="00B84017" w:rsidRDefault="00B84017" w:rsidP="00575F8E">
            <w:pPr>
              <w:jc w:val="center"/>
              <w:rPr>
                <w:rFonts w:eastAsia="Times New Roman" w:cs="Calibri"/>
                <w:b/>
                <w:bCs/>
                <w:color w:val="833C0B" w:themeColor="accent2" w:themeShade="80"/>
                <w:sz w:val="22"/>
                <w:szCs w:val="22"/>
                <w:lang w:val="en-US" w:eastAsia="ru-RU"/>
              </w:rPr>
            </w:pPr>
          </w:p>
        </w:tc>
        <w:tc>
          <w:tcPr>
            <w:tcW w:w="858" w:type="dxa"/>
            <w:noWrap/>
            <w:hideMark/>
          </w:tcPr>
          <w:p w:rsidR="00B84017" w:rsidRPr="00B84017" w:rsidRDefault="00B84017" w:rsidP="00575F8E">
            <w:pPr>
              <w:jc w:val="center"/>
              <w:rPr>
                <w:rFonts w:eastAsia="Times New Roman" w:cs="Calibri"/>
                <w:b/>
                <w:color w:val="833C0B" w:themeColor="accent2" w:themeShade="80"/>
                <w:sz w:val="22"/>
                <w:szCs w:val="22"/>
                <w:lang w:val="en-US" w:eastAsia="ru-RU"/>
              </w:rPr>
            </w:pPr>
          </w:p>
        </w:tc>
      </w:tr>
      <w:tr w:rsidR="00B84017" w:rsidRPr="00CF052B" w:rsidTr="00575F8E">
        <w:trPr>
          <w:trHeight w:val="315"/>
        </w:trPr>
        <w:tc>
          <w:tcPr>
            <w:tcW w:w="7621" w:type="dxa"/>
            <w:noWrap/>
            <w:hideMark/>
          </w:tcPr>
          <w:p w:rsidR="00B84017" w:rsidRPr="00B84017" w:rsidRDefault="00B84017" w:rsidP="00575F8E">
            <w:pPr>
              <w:rPr>
                <w:rFonts w:asciiTheme="minorHAnsi" w:hAnsiTheme="minorHAnsi"/>
                <w:sz w:val="22"/>
                <w:szCs w:val="22"/>
              </w:rPr>
            </w:pPr>
            <w:r>
              <w:rPr>
                <w:rFonts w:asciiTheme="minorHAnsi" w:hAnsiTheme="minorHAnsi"/>
                <w:sz w:val="22"/>
                <w:szCs w:val="22"/>
              </w:rPr>
              <w:lastRenderedPageBreak/>
              <w:t>Gig</w:t>
            </w:r>
            <w:r w:rsidRPr="00B84017">
              <w:rPr>
                <w:rFonts w:asciiTheme="minorHAnsi" w:hAnsiTheme="minorHAnsi"/>
                <w:sz w:val="22"/>
                <w:szCs w:val="22"/>
              </w:rPr>
              <w:t>antism</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noWrap/>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Hypocalcemia</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noWrap/>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MEN1 syndrome</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noWrap/>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MEN2 syndrome</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noWrap/>
            <w:hideMark/>
          </w:tcPr>
          <w:p w:rsidR="00B84017" w:rsidRPr="00B84017" w:rsidRDefault="00B84017" w:rsidP="00575F8E">
            <w:pPr>
              <w:rPr>
                <w:rFonts w:asciiTheme="minorHAnsi" w:hAnsiTheme="minorHAnsi"/>
                <w:sz w:val="22"/>
                <w:szCs w:val="22"/>
              </w:rPr>
            </w:pPr>
            <w:r w:rsidRPr="00B84017">
              <w:rPr>
                <w:rFonts w:asciiTheme="minorHAnsi" w:hAnsiTheme="minorHAnsi"/>
                <w:sz w:val="22"/>
                <w:szCs w:val="22"/>
              </w:rPr>
              <w:t>Family nonmen syndrome</w:t>
            </w:r>
          </w:p>
        </w:tc>
        <w:tc>
          <w:tcPr>
            <w:tcW w:w="744" w:type="dxa"/>
            <w:noWrap/>
            <w:hideMark/>
          </w:tcPr>
          <w:p w:rsidR="00B84017" w:rsidRPr="00CF052B" w:rsidRDefault="00B84017"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B84017" w:rsidRPr="00CF052B" w:rsidRDefault="00B84017"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2B71C4" w:rsidRDefault="002B71C4"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3E4946" w:rsidRPr="00CF052B" w:rsidTr="00575F8E">
        <w:trPr>
          <w:trHeight w:val="315"/>
        </w:trPr>
        <w:tc>
          <w:tcPr>
            <w:tcW w:w="7621" w:type="dxa"/>
            <w:hideMark/>
          </w:tcPr>
          <w:p w:rsidR="003E4946" w:rsidRPr="003E4946" w:rsidRDefault="003E4946" w:rsidP="00575F8E">
            <w:pPr>
              <w:rPr>
                <w:rFonts w:asciiTheme="minorHAnsi" w:hAnsiTheme="minorHAnsi"/>
                <w:b/>
                <w:sz w:val="22"/>
                <w:szCs w:val="22"/>
              </w:rPr>
            </w:pPr>
            <w:r w:rsidRPr="003E4946">
              <w:rPr>
                <w:rFonts w:asciiTheme="minorHAnsi" w:hAnsiTheme="minorHAnsi"/>
                <w:b/>
                <w:sz w:val="22"/>
                <w:szCs w:val="22"/>
              </w:rPr>
              <w:t>Metabolic surgery</w:t>
            </w:r>
          </w:p>
        </w:tc>
        <w:tc>
          <w:tcPr>
            <w:tcW w:w="744" w:type="dxa"/>
            <w:noWrap/>
            <w:hideMark/>
          </w:tcPr>
          <w:p w:rsidR="003E4946" w:rsidRPr="00B84017" w:rsidRDefault="003E4946" w:rsidP="00575F8E">
            <w:pPr>
              <w:jc w:val="center"/>
              <w:rPr>
                <w:rFonts w:eastAsia="Times New Roman" w:cs="Calibri"/>
                <w:b/>
                <w:bCs/>
                <w:color w:val="833C0B" w:themeColor="accent2" w:themeShade="80"/>
                <w:sz w:val="22"/>
                <w:szCs w:val="22"/>
                <w:lang w:val="en-US" w:eastAsia="ru-RU"/>
              </w:rPr>
            </w:pPr>
          </w:p>
        </w:tc>
        <w:tc>
          <w:tcPr>
            <w:tcW w:w="858" w:type="dxa"/>
            <w:noWrap/>
            <w:hideMark/>
          </w:tcPr>
          <w:p w:rsidR="003E4946" w:rsidRPr="00B84017" w:rsidRDefault="003E4946" w:rsidP="00575F8E">
            <w:pPr>
              <w:jc w:val="center"/>
              <w:rPr>
                <w:rFonts w:eastAsia="Times New Roman" w:cs="Calibri"/>
                <w:b/>
                <w:color w:val="833C0B" w:themeColor="accent2" w:themeShade="80"/>
                <w:sz w:val="22"/>
                <w:szCs w:val="22"/>
                <w:lang w:val="en-US" w:eastAsia="ru-RU"/>
              </w:rPr>
            </w:pPr>
          </w:p>
        </w:tc>
      </w:tr>
      <w:tr w:rsidR="003E4946" w:rsidRPr="00CF052B" w:rsidTr="00575F8E">
        <w:trPr>
          <w:trHeight w:val="315"/>
        </w:trPr>
        <w:tc>
          <w:tcPr>
            <w:tcW w:w="7621" w:type="dxa"/>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Surgery for obesity</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Surgery in diabetes</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Metabolic syndrome</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B84017" w:rsidRPr="00CF052B" w:rsidTr="00575F8E">
        <w:trPr>
          <w:trHeight w:val="315"/>
        </w:trPr>
        <w:tc>
          <w:tcPr>
            <w:tcW w:w="7621" w:type="dxa"/>
          </w:tcPr>
          <w:p w:rsidR="00B84017" w:rsidRPr="008354F5" w:rsidRDefault="00B84017" w:rsidP="00575F8E">
            <w:pPr>
              <w:jc w:val="both"/>
              <w:rPr>
                <w:rFonts w:eastAsia="Times New Roman" w:cs="Calibri"/>
                <w:sz w:val="22"/>
                <w:szCs w:val="22"/>
                <w:lang w:val="ru-RU" w:eastAsia="ru-RU"/>
              </w:rPr>
            </w:pPr>
          </w:p>
        </w:tc>
        <w:tc>
          <w:tcPr>
            <w:tcW w:w="744" w:type="dxa"/>
            <w:noWrap/>
          </w:tcPr>
          <w:p w:rsidR="00B84017" w:rsidRPr="00CF052B" w:rsidRDefault="00B84017" w:rsidP="00575F8E">
            <w:pPr>
              <w:jc w:val="center"/>
              <w:rPr>
                <w:rFonts w:eastAsia="Times New Roman" w:cs="Calibri"/>
                <w:b/>
                <w:bCs/>
                <w:color w:val="833C0B" w:themeColor="accent2" w:themeShade="80"/>
                <w:sz w:val="22"/>
                <w:szCs w:val="22"/>
                <w:lang w:val="ru-RU" w:eastAsia="ru-RU"/>
              </w:rPr>
            </w:pPr>
          </w:p>
        </w:tc>
        <w:tc>
          <w:tcPr>
            <w:tcW w:w="858" w:type="dxa"/>
            <w:noWrap/>
          </w:tcPr>
          <w:p w:rsidR="00B84017" w:rsidRPr="00CF052B" w:rsidRDefault="00B84017" w:rsidP="00575F8E">
            <w:pPr>
              <w:jc w:val="center"/>
              <w:rPr>
                <w:rFonts w:eastAsia="Times New Roman" w:cs="Calibri"/>
                <w:b/>
                <w:color w:val="833C0B" w:themeColor="accent2" w:themeShade="80"/>
                <w:sz w:val="22"/>
                <w:szCs w:val="22"/>
                <w:lang w:val="ru-RU" w:eastAsia="ru-RU"/>
              </w:rPr>
            </w:pP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b/>
                <w:color w:val="4472C4" w:themeColor="accent1"/>
                <w:sz w:val="22"/>
                <w:szCs w:val="22"/>
              </w:rPr>
            </w:pPr>
            <w:r w:rsidRPr="003E4946">
              <w:rPr>
                <w:rFonts w:asciiTheme="minorHAnsi" w:hAnsiTheme="minorHAnsi"/>
                <w:b/>
                <w:color w:val="4472C4" w:themeColor="accent1"/>
                <w:sz w:val="22"/>
                <w:szCs w:val="22"/>
              </w:rPr>
              <w:t>SOFT TISSUE</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p>
        </w:tc>
        <w:tc>
          <w:tcPr>
            <w:tcW w:w="858"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p>
        </w:tc>
      </w:tr>
      <w:tr w:rsidR="003E4946" w:rsidRPr="00CF052B" w:rsidTr="00575F8E">
        <w:trPr>
          <w:trHeight w:val="315"/>
        </w:trPr>
        <w:tc>
          <w:tcPr>
            <w:tcW w:w="7621" w:type="dxa"/>
            <w:hideMark/>
          </w:tcPr>
          <w:p w:rsidR="003E4946" w:rsidRPr="003E4946" w:rsidRDefault="003E4946" w:rsidP="00575F8E">
            <w:pPr>
              <w:rPr>
                <w:rFonts w:asciiTheme="minorHAnsi" w:hAnsiTheme="minorHAnsi"/>
                <w:sz w:val="22"/>
                <w:szCs w:val="22"/>
              </w:rPr>
            </w:pPr>
          </w:p>
        </w:tc>
        <w:tc>
          <w:tcPr>
            <w:tcW w:w="744" w:type="dxa"/>
            <w:noWrap/>
            <w:hideMark/>
          </w:tcPr>
          <w:p w:rsidR="003E4946" w:rsidRPr="003E4946" w:rsidRDefault="003E4946" w:rsidP="00575F8E">
            <w:pPr>
              <w:jc w:val="center"/>
              <w:rPr>
                <w:rFonts w:eastAsia="Times New Roman" w:cs="Calibri"/>
                <w:b/>
                <w:bCs/>
                <w:color w:val="833C0B" w:themeColor="accent2" w:themeShade="80"/>
                <w:sz w:val="22"/>
                <w:szCs w:val="22"/>
                <w:lang w:val="en-US" w:eastAsia="ru-RU"/>
              </w:rPr>
            </w:pPr>
          </w:p>
        </w:tc>
        <w:tc>
          <w:tcPr>
            <w:tcW w:w="858" w:type="dxa"/>
            <w:noWrap/>
            <w:hideMark/>
          </w:tcPr>
          <w:p w:rsidR="003E4946" w:rsidRPr="003E4946" w:rsidRDefault="003E4946" w:rsidP="00575F8E">
            <w:pPr>
              <w:jc w:val="center"/>
              <w:rPr>
                <w:rFonts w:eastAsia="Times New Roman" w:cs="Calibri"/>
                <w:b/>
                <w:color w:val="833C0B" w:themeColor="accent2" w:themeShade="80"/>
                <w:sz w:val="22"/>
                <w:szCs w:val="22"/>
                <w:lang w:val="en-US" w:eastAsia="ru-RU"/>
              </w:rPr>
            </w:pPr>
          </w:p>
        </w:tc>
      </w:tr>
      <w:tr w:rsidR="003E4946" w:rsidRPr="00CF052B" w:rsidTr="00575F8E">
        <w:trPr>
          <w:trHeight w:val="315"/>
        </w:trPr>
        <w:tc>
          <w:tcPr>
            <w:tcW w:w="7621" w:type="dxa"/>
            <w:hideMark/>
          </w:tcPr>
          <w:p w:rsidR="003E4946" w:rsidRPr="003E4946" w:rsidRDefault="003E4946" w:rsidP="00575F8E">
            <w:pPr>
              <w:rPr>
                <w:rFonts w:asciiTheme="minorHAnsi" w:hAnsiTheme="minorHAnsi"/>
                <w:b/>
                <w:sz w:val="22"/>
                <w:szCs w:val="22"/>
              </w:rPr>
            </w:pPr>
            <w:r w:rsidRPr="003E4946">
              <w:rPr>
                <w:rFonts w:asciiTheme="minorHAnsi" w:hAnsiTheme="minorHAnsi"/>
                <w:b/>
                <w:sz w:val="22"/>
                <w:szCs w:val="22"/>
              </w:rPr>
              <w:t>Breast</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Pedget's disease</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Gynecomastia and cancer in men</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Default="003E4946" w:rsidP="003E4946">
            <w:pPr>
              <w:rPr>
                <w:rFonts w:asciiTheme="minorHAnsi" w:hAnsiTheme="minorHAnsi"/>
                <w:sz w:val="22"/>
                <w:szCs w:val="22"/>
              </w:rPr>
            </w:pPr>
            <w:r w:rsidRPr="003E4946">
              <w:rPr>
                <w:rFonts w:asciiTheme="minorHAnsi" w:hAnsiTheme="minorHAnsi"/>
                <w:sz w:val="22"/>
                <w:szCs w:val="22"/>
              </w:rPr>
              <w:t>Intraductal papilloma</w:t>
            </w:r>
          </w:p>
          <w:p w:rsidR="003E4946" w:rsidRPr="003E4946" w:rsidRDefault="003E4946" w:rsidP="003E4946">
            <w:pPr>
              <w:rPr>
                <w:rFonts w:asciiTheme="minorHAnsi" w:hAnsiTheme="minorHAnsi"/>
                <w:sz w:val="22"/>
                <w:szCs w:val="22"/>
              </w:rPr>
            </w:pPr>
            <w:r w:rsidRPr="003E4946">
              <w:rPr>
                <w:rFonts w:asciiTheme="minorHAnsi" w:hAnsiTheme="minorHAnsi"/>
                <w:sz w:val="22"/>
                <w:szCs w:val="22"/>
              </w:rPr>
              <w:t xml:space="preserve">Other malignant and benign diseases of the </w:t>
            </w:r>
            <w:r>
              <w:rPr>
                <w:rFonts w:asciiTheme="minorHAnsi" w:hAnsiTheme="minorHAnsi"/>
                <w:sz w:val="22"/>
                <w:szCs w:val="22"/>
              </w:rPr>
              <w:t>breats</w:t>
            </w:r>
          </w:p>
          <w:p w:rsidR="003E4946" w:rsidRPr="003E4946" w:rsidRDefault="003E4946" w:rsidP="003E4946">
            <w:pPr>
              <w:rPr>
                <w:rFonts w:asciiTheme="minorHAnsi" w:hAnsiTheme="minorHAnsi"/>
                <w:sz w:val="22"/>
                <w:szCs w:val="22"/>
              </w:rPr>
            </w:pPr>
            <w:r w:rsidRPr="003E4946">
              <w:rPr>
                <w:rFonts w:asciiTheme="minorHAnsi" w:hAnsiTheme="minorHAnsi"/>
                <w:sz w:val="22"/>
                <w:szCs w:val="22"/>
              </w:rPr>
              <w:t>Complications after breast surgery</w:t>
            </w:r>
          </w:p>
        </w:tc>
        <w:tc>
          <w:tcPr>
            <w:tcW w:w="744" w:type="dxa"/>
            <w:noWrap/>
            <w:hideMark/>
          </w:tcPr>
          <w:p w:rsidR="003E4946" w:rsidRDefault="003E4946" w:rsidP="00575F8E">
            <w:pPr>
              <w:jc w:val="center"/>
              <w:rPr>
                <w:rFonts w:eastAsia="Times New Roman" w:cs="Calibri"/>
                <w:b/>
                <w:bCs/>
                <w:color w:val="833C0B" w:themeColor="accent2" w:themeShade="80"/>
                <w:sz w:val="22"/>
                <w:szCs w:val="22"/>
                <w:lang w:val="en-US" w:eastAsia="ru-RU"/>
              </w:rPr>
            </w:pPr>
            <w:r w:rsidRPr="00CF052B">
              <w:rPr>
                <w:rFonts w:eastAsia="Times New Roman" w:cs="Calibri"/>
                <w:b/>
                <w:bCs/>
                <w:color w:val="833C0B" w:themeColor="accent2" w:themeShade="80"/>
                <w:sz w:val="22"/>
                <w:szCs w:val="22"/>
                <w:lang w:val="ru-RU" w:eastAsia="ru-RU"/>
              </w:rPr>
              <w:t>5</w:t>
            </w:r>
          </w:p>
          <w:p w:rsidR="003E4946" w:rsidRDefault="003E4946" w:rsidP="00575F8E">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5</w:t>
            </w:r>
          </w:p>
          <w:p w:rsidR="003E4946" w:rsidRPr="003E4946" w:rsidRDefault="003E4946" w:rsidP="00575F8E">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5</w:t>
            </w:r>
          </w:p>
        </w:tc>
        <w:tc>
          <w:tcPr>
            <w:tcW w:w="858" w:type="dxa"/>
            <w:noWrap/>
            <w:hideMark/>
          </w:tcPr>
          <w:p w:rsidR="003E4946" w:rsidRDefault="003E4946" w:rsidP="00575F8E">
            <w:pPr>
              <w:jc w:val="center"/>
              <w:rPr>
                <w:rFonts w:eastAsia="Times New Roman" w:cs="Calibri"/>
                <w:b/>
                <w:color w:val="833C0B" w:themeColor="accent2" w:themeShade="80"/>
                <w:sz w:val="22"/>
                <w:szCs w:val="22"/>
                <w:lang w:val="en-US" w:eastAsia="ru-RU"/>
              </w:rPr>
            </w:pPr>
            <w:r w:rsidRPr="00CF052B">
              <w:rPr>
                <w:rFonts w:eastAsia="Times New Roman" w:cs="Calibri"/>
                <w:b/>
                <w:color w:val="833C0B" w:themeColor="accent2" w:themeShade="80"/>
                <w:sz w:val="22"/>
                <w:szCs w:val="22"/>
                <w:lang w:val="ru-RU" w:eastAsia="ru-RU"/>
              </w:rPr>
              <w:t>İ</w:t>
            </w:r>
          </w:p>
          <w:p w:rsidR="003E4946" w:rsidRDefault="003E4946" w:rsidP="00575F8E">
            <w:pPr>
              <w:jc w:val="center"/>
              <w:rPr>
                <w:rFonts w:eastAsia="Times New Roman" w:cs="Calibri"/>
                <w:b/>
                <w:color w:val="833C0B" w:themeColor="accent2" w:themeShade="80"/>
                <w:sz w:val="22"/>
                <w:szCs w:val="22"/>
                <w:lang w:val="en-US" w:eastAsia="ru-RU"/>
              </w:rPr>
            </w:pPr>
            <w:r>
              <w:rPr>
                <w:rFonts w:eastAsia="Times New Roman" w:cs="Calibri"/>
                <w:b/>
                <w:color w:val="833C0B" w:themeColor="accent2" w:themeShade="80"/>
                <w:sz w:val="22"/>
                <w:szCs w:val="22"/>
                <w:lang w:val="en-US" w:eastAsia="ru-RU"/>
              </w:rPr>
              <w:t>I</w:t>
            </w:r>
          </w:p>
          <w:p w:rsidR="003E4946" w:rsidRPr="003E4946" w:rsidRDefault="003E4946" w:rsidP="00575F8E">
            <w:pPr>
              <w:jc w:val="center"/>
              <w:rPr>
                <w:rFonts w:eastAsia="Times New Roman" w:cs="Calibri"/>
                <w:b/>
                <w:color w:val="833C0B" w:themeColor="accent2" w:themeShade="80"/>
                <w:sz w:val="22"/>
                <w:szCs w:val="22"/>
                <w:lang w:val="en-US" w:eastAsia="ru-RU"/>
              </w:rPr>
            </w:pPr>
            <w:r>
              <w:rPr>
                <w:rFonts w:eastAsia="Times New Roman" w:cs="Calibri"/>
                <w:b/>
                <w:color w:val="833C0B" w:themeColor="accent2" w:themeShade="80"/>
                <w:sz w:val="22"/>
                <w:szCs w:val="22"/>
                <w:lang w:val="en-US" w:eastAsia="ru-RU"/>
              </w:rPr>
              <w:t>i</w:t>
            </w:r>
          </w:p>
        </w:tc>
      </w:tr>
    </w:tbl>
    <w:p w:rsidR="00B84017" w:rsidRDefault="00B84017"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3E4946" w:rsidRPr="00CF052B" w:rsidTr="00575F8E">
        <w:trPr>
          <w:trHeight w:val="315"/>
        </w:trPr>
        <w:tc>
          <w:tcPr>
            <w:tcW w:w="7621" w:type="dxa"/>
            <w:noWrap/>
            <w:hideMark/>
          </w:tcPr>
          <w:p w:rsidR="003E4946" w:rsidRPr="003E4946" w:rsidRDefault="003E4946" w:rsidP="00575F8E">
            <w:pPr>
              <w:rPr>
                <w:rFonts w:asciiTheme="minorHAnsi" w:hAnsiTheme="minorHAnsi"/>
                <w:b/>
                <w:sz w:val="22"/>
                <w:szCs w:val="22"/>
              </w:rPr>
            </w:pPr>
            <w:r w:rsidRPr="003E4946">
              <w:rPr>
                <w:rFonts w:asciiTheme="minorHAnsi" w:hAnsiTheme="minorHAnsi"/>
                <w:b/>
                <w:sz w:val="22"/>
                <w:szCs w:val="22"/>
              </w:rPr>
              <w:t>Skin and soft tissue</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Sarcoma</w:t>
            </w:r>
          </w:p>
        </w:tc>
        <w:tc>
          <w:tcPr>
            <w:tcW w:w="744"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Radiation dermatitis</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Pedget's disease</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Pr="003E4946" w:rsidRDefault="003E4946" w:rsidP="00E2421C">
            <w:pPr>
              <w:rPr>
                <w:rFonts w:asciiTheme="minorHAnsi" w:hAnsiTheme="minorHAnsi"/>
                <w:sz w:val="22"/>
                <w:szCs w:val="22"/>
              </w:rPr>
            </w:pPr>
            <w:r w:rsidRPr="003E4946">
              <w:rPr>
                <w:rFonts w:asciiTheme="minorHAnsi" w:hAnsiTheme="minorHAnsi"/>
                <w:sz w:val="22"/>
                <w:szCs w:val="22"/>
              </w:rPr>
              <w:t xml:space="preserve">Other malignant and benign </w:t>
            </w:r>
            <w:r w:rsidR="00E2421C">
              <w:rPr>
                <w:rFonts w:asciiTheme="minorHAnsi" w:hAnsiTheme="minorHAnsi"/>
                <w:sz w:val="22"/>
                <w:szCs w:val="22"/>
              </w:rPr>
              <w:t>tumors</w:t>
            </w:r>
            <w:r w:rsidRPr="003E4946">
              <w:rPr>
                <w:rFonts w:asciiTheme="minorHAnsi" w:hAnsiTheme="minorHAnsi"/>
                <w:sz w:val="22"/>
                <w:szCs w:val="22"/>
              </w:rPr>
              <w:t xml:space="preserve"> of the skin and subcutaneous tissue</w:t>
            </w:r>
          </w:p>
        </w:tc>
        <w:tc>
          <w:tcPr>
            <w:tcW w:w="744" w:type="dxa"/>
            <w:noWrap/>
            <w:hideMark/>
          </w:tcPr>
          <w:p w:rsidR="003E4946" w:rsidRPr="00CF052B" w:rsidRDefault="003E4946"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E4946" w:rsidRPr="00CF052B" w:rsidTr="00575F8E">
        <w:trPr>
          <w:trHeight w:val="315"/>
        </w:trPr>
        <w:tc>
          <w:tcPr>
            <w:tcW w:w="7621" w:type="dxa"/>
            <w:noWrap/>
            <w:hideMark/>
          </w:tcPr>
          <w:p w:rsidR="003E4946" w:rsidRPr="003E4946" w:rsidRDefault="003E4946" w:rsidP="00575F8E">
            <w:pPr>
              <w:rPr>
                <w:rFonts w:asciiTheme="minorHAnsi" w:hAnsiTheme="minorHAnsi"/>
                <w:sz w:val="22"/>
                <w:szCs w:val="22"/>
              </w:rPr>
            </w:pPr>
            <w:r w:rsidRPr="003E4946">
              <w:rPr>
                <w:rFonts w:asciiTheme="minorHAnsi" w:hAnsiTheme="minorHAnsi"/>
                <w:sz w:val="22"/>
                <w:szCs w:val="22"/>
              </w:rPr>
              <w:t>Hypertrophic scar and keloid</w:t>
            </w:r>
          </w:p>
        </w:tc>
        <w:tc>
          <w:tcPr>
            <w:tcW w:w="744"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858" w:type="dxa"/>
            <w:noWrap/>
            <w:hideMark/>
          </w:tcPr>
          <w:p w:rsidR="003E4946" w:rsidRPr="00CF052B" w:rsidRDefault="003E4946"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3E4946" w:rsidRDefault="003E494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E2421C" w:rsidRPr="00CF052B" w:rsidTr="00575F8E">
        <w:trPr>
          <w:trHeight w:val="315"/>
        </w:trPr>
        <w:tc>
          <w:tcPr>
            <w:tcW w:w="7621" w:type="dxa"/>
            <w:noWrap/>
            <w:hideMark/>
          </w:tcPr>
          <w:p w:rsidR="00E2421C" w:rsidRPr="0017276A" w:rsidRDefault="00E2421C" w:rsidP="00575F8E">
            <w:pPr>
              <w:rPr>
                <w:rFonts w:asciiTheme="minorHAnsi" w:hAnsiTheme="minorHAnsi"/>
                <w:b/>
                <w:sz w:val="22"/>
                <w:szCs w:val="22"/>
              </w:rPr>
            </w:pPr>
            <w:r w:rsidRPr="0017276A">
              <w:rPr>
                <w:rFonts w:asciiTheme="minorHAnsi" w:hAnsiTheme="minorHAnsi"/>
                <w:b/>
                <w:sz w:val="22"/>
                <w:szCs w:val="22"/>
              </w:rPr>
              <w:t>Head and neck</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Cancer of the oral cavity, larynx, esophagus</w:t>
            </w:r>
          </w:p>
        </w:tc>
        <w:tc>
          <w:tcPr>
            <w:tcW w:w="744"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Pr>
                <w:rFonts w:asciiTheme="minorHAnsi" w:hAnsiTheme="minorHAnsi"/>
                <w:sz w:val="22"/>
                <w:szCs w:val="22"/>
              </w:rPr>
              <w:t>S</w:t>
            </w:r>
            <w:r w:rsidRPr="00E2421C">
              <w:rPr>
                <w:rFonts w:asciiTheme="minorHAnsi" w:hAnsiTheme="minorHAnsi"/>
                <w:sz w:val="22"/>
                <w:szCs w:val="22"/>
              </w:rPr>
              <w:t>ubmandibular gland</w:t>
            </w:r>
            <w:r>
              <w:rPr>
                <w:rFonts w:asciiTheme="minorHAnsi" w:hAnsiTheme="minorHAnsi"/>
                <w:sz w:val="22"/>
                <w:szCs w:val="22"/>
              </w:rPr>
              <w:t xml:space="preserve"> tumors</w:t>
            </w:r>
          </w:p>
        </w:tc>
        <w:tc>
          <w:tcPr>
            <w:tcW w:w="744"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Cervical lymphadenopathy</w:t>
            </w:r>
          </w:p>
        </w:tc>
        <w:tc>
          <w:tcPr>
            <w:tcW w:w="744"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3E4946" w:rsidRDefault="003E494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E2421C" w:rsidRPr="00CF052B" w:rsidTr="00575F8E">
        <w:trPr>
          <w:trHeight w:val="315"/>
        </w:trPr>
        <w:tc>
          <w:tcPr>
            <w:tcW w:w="7621" w:type="dxa"/>
            <w:noWrap/>
            <w:hideMark/>
          </w:tcPr>
          <w:p w:rsidR="00E2421C" w:rsidRPr="00E2421C" w:rsidRDefault="00E2421C" w:rsidP="00575F8E">
            <w:pPr>
              <w:jc w:val="both"/>
              <w:rPr>
                <w:rFonts w:asciiTheme="minorHAnsi" w:eastAsia="Times New Roman" w:hAnsiTheme="minorHAnsi" w:cs="Calibri"/>
                <w:b/>
                <w:bCs/>
                <w:color w:val="2E74B5" w:themeColor="accent5" w:themeShade="BF"/>
                <w:sz w:val="22"/>
                <w:szCs w:val="22"/>
                <w:lang w:val="ru-RU" w:eastAsia="ru-RU"/>
              </w:rPr>
            </w:pPr>
            <w:r w:rsidRPr="00E2421C">
              <w:rPr>
                <w:rFonts w:asciiTheme="minorHAnsi" w:eastAsia="Times New Roman" w:hAnsiTheme="minorHAnsi" w:cs="Calibri"/>
                <w:b/>
                <w:bCs/>
                <w:color w:val="2E74B5" w:themeColor="accent5" w:themeShade="BF"/>
                <w:sz w:val="22"/>
                <w:szCs w:val="22"/>
                <w:lang w:val="ru-RU" w:eastAsia="ru-RU"/>
              </w:rPr>
              <w:t>TRA</w:t>
            </w:r>
            <w:r w:rsidRPr="00E2421C">
              <w:rPr>
                <w:rFonts w:asciiTheme="minorHAnsi" w:eastAsia="Times New Roman" w:hAnsiTheme="minorHAnsi" w:cs="Calibri"/>
                <w:b/>
                <w:bCs/>
                <w:color w:val="2E74B5" w:themeColor="accent5" w:themeShade="BF"/>
                <w:sz w:val="22"/>
                <w:szCs w:val="22"/>
                <w:lang w:val="en-US" w:eastAsia="ru-RU"/>
              </w:rPr>
              <w:t>U</w:t>
            </w:r>
            <w:r w:rsidRPr="00E2421C">
              <w:rPr>
                <w:rFonts w:asciiTheme="minorHAnsi" w:eastAsia="Times New Roman" w:hAnsiTheme="minorHAnsi" w:cs="Calibri"/>
                <w:b/>
                <w:bCs/>
                <w:color w:val="2E74B5" w:themeColor="accent5" w:themeShade="BF"/>
                <w:sz w:val="22"/>
                <w:szCs w:val="22"/>
                <w:lang w:val="ru-RU" w:eastAsia="ru-RU"/>
              </w:rPr>
              <w:t>MA</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Comatose patient</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Pr>
                <w:rFonts w:asciiTheme="minorHAnsi" w:hAnsiTheme="minorHAnsi"/>
                <w:sz w:val="22"/>
                <w:szCs w:val="22"/>
              </w:rPr>
              <w:t>Poly</w:t>
            </w:r>
            <w:r w:rsidRPr="00E2421C">
              <w:rPr>
                <w:rFonts w:asciiTheme="minorHAnsi" w:hAnsiTheme="minorHAnsi"/>
                <w:sz w:val="22"/>
                <w:szCs w:val="22"/>
              </w:rPr>
              <w:t>trauma</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Pr>
                <w:rFonts w:asciiTheme="minorHAnsi" w:hAnsiTheme="minorHAnsi"/>
                <w:sz w:val="22"/>
                <w:szCs w:val="22"/>
              </w:rPr>
              <w:t>Traumatic brain injury</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Tracheo-bronchial trauma</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Facial trauma</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Neck trauma</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sidRPr="00E2421C">
              <w:rPr>
                <w:rFonts w:asciiTheme="minorHAnsi" w:hAnsiTheme="minorHAnsi"/>
                <w:sz w:val="22"/>
                <w:szCs w:val="22"/>
              </w:rPr>
              <w:t>Cardiac contusion, tamponade</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2421C" w:rsidRPr="00CF052B" w:rsidTr="00575F8E">
        <w:trPr>
          <w:trHeight w:val="315"/>
        </w:trPr>
        <w:tc>
          <w:tcPr>
            <w:tcW w:w="7621" w:type="dxa"/>
            <w:noWrap/>
            <w:hideMark/>
          </w:tcPr>
          <w:p w:rsidR="00E2421C" w:rsidRPr="00E2421C" w:rsidRDefault="00E2421C" w:rsidP="00575F8E">
            <w:pPr>
              <w:rPr>
                <w:rFonts w:asciiTheme="minorHAnsi" w:hAnsiTheme="minorHAnsi"/>
                <w:sz w:val="22"/>
                <w:szCs w:val="22"/>
              </w:rPr>
            </w:pPr>
            <w:r>
              <w:rPr>
                <w:rFonts w:asciiTheme="minorHAnsi" w:hAnsiTheme="minorHAnsi"/>
                <w:sz w:val="22"/>
                <w:szCs w:val="22"/>
              </w:rPr>
              <w:t xml:space="preserve">Traumatic </w:t>
            </w:r>
            <w:r w:rsidRPr="00E2421C">
              <w:rPr>
                <w:rFonts w:asciiTheme="minorHAnsi" w:hAnsiTheme="minorHAnsi"/>
                <w:sz w:val="22"/>
                <w:szCs w:val="22"/>
              </w:rPr>
              <w:t xml:space="preserve">Aortic </w:t>
            </w:r>
            <w:r>
              <w:rPr>
                <w:rFonts w:asciiTheme="minorHAnsi" w:hAnsiTheme="minorHAnsi"/>
                <w:sz w:val="22"/>
                <w:szCs w:val="22"/>
              </w:rPr>
              <w:t>injury</w:t>
            </w:r>
          </w:p>
        </w:tc>
        <w:tc>
          <w:tcPr>
            <w:tcW w:w="744" w:type="dxa"/>
            <w:noWrap/>
            <w:hideMark/>
          </w:tcPr>
          <w:p w:rsidR="00E2421C" w:rsidRPr="00CF052B" w:rsidRDefault="00E2421C"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2421C" w:rsidRPr="00CF052B" w:rsidRDefault="00E2421C"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Empty vein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lastRenderedPageBreak/>
              <w:t>Esophageal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Lung contusion and rupture</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Diaphragmatic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Esophageal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Stomach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Small bowel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Colorectal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Liver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Spleen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Pancreatic and duodenal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Rectal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Retroperitonal hematoma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Abdominal vascular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Pelvic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Kidney, urinary tract, bladder injuries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Genital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Vascular injuries of the extremities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Compartment syndrome</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Freezing and hypothermia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Heriarthric traumas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Trauma in pregnant women</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Complications after trauma surgery</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Traumatic neurological injury</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Fractures of the extremities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Dislocations and deformations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Neurovascular damage during musculoskeletal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Traumatic amputation</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Spinal fractures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Burns: thermal, chemical, electrical</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Animal bites</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Fat embolism during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C1DED" w:rsidRPr="00CF052B" w:rsidTr="00575F8E">
        <w:trPr>
          <w:trHeight w:val="315"/>
        </w:trPr>
        <w:tc>
          <w:tcPr>
            <w:tcW w:w="7621" w:type="dxa"/>
            <w:noWrap/>
            <w:hideMark/>
          </w:tcPr>
          <w:p w:rsidR="00EC1DED" w:rsidRPr="00575F8E" w:rsidRDefault="00EC1DED" w:rsidP="00575F8E">
            <w:pPr>
              <w:rPr>
                <w:rFonts w:asciiTheme="minorHAnsi" w:hAnsiTheme="minorHAnsi"/>
                <w:sz w:val="22"/>
                <w:szCs w:val="22"/>
              </w:rPr>
            </w:pPr>
            <w:r w:rsidRPr="00575F8E">
              <w:rPr>
                <w:rFonts w:asciiTheme="minorHAnsi" w:hAnsiTheme="minorHAnsi"/>
                <w:sz w:val="22"/>
                <w:szCs w:val="22"/>
              </w:rPr>
              <w:t>Pediatric trauma</w:t>
            </w:r>
          </w:p>
        </w:tc>
        <w:tc>
          <w:tcPr>
            <w:tcW w:w="744" w:type="dxa"/>
            <w:noWrap/>
            <w:hideMark/>
          </w:tcPr>
          <w:p w:rsidR="00EC1DED" w:rsidRPr="00CF052B" w:rsidRDefault="00EC1DED"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EC1DED" w:rsidRPr="00CF052B" w:rsidRDefault="00EC1DED"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3E4946" w:rsidRDefault="003E494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575F8E" w:rsidRPr="00CF052B" w:rsidTr="00575F8E">
        <w:trPr>
          <w:trHeight w:val="315"/>
        </w:trPr>
        <w:tc>
          <w:tcPr>
            <w:tcW w:w="7621" w:type="dxa"/>
            <w:hideMark/>
          </w:tcPr>
          <w:p w:rsidR="00575F8E" w:rsidRPr="00575F8E" w:rsidRDefault="00575F8E" w:rsidP="00575F8E">
            <w:pPr>
              <w:rPr>
                <w:b/>
                <w:color w:val="4472C4" w:themeColor="accent1"/>
              </w:rPr>
            </w:pPr>
            <w:r w:rsidRPr="00575F8E">
              <w:rPr>
                <w:b/>
                <w:color w:val="4472C4" w:themeColor="accent1"/>
              </w:rPr>
              <w:t>TRANSPLANTATION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Indications for pancreatic transplantation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Indications for intestinal transplantation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Indications for heart transplantation</w:t>
            </w:r>
          </w:p>
        </w:tc>
        <w:tc>
          <w:tcPr>
            <w:tcW w:w="744" w:type="dxa"/>
            <w:noWrap/>
          </w:tcPr>
          <w:p w:rsidR="00575F8E" w:rsidRPr="00575F8E" w:rsidRDefault="00575F8E" w:rsidP="00575F8E">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5</w:t>
            </w:r>
          </w:p>
        </w:tc>
        <w:tc>
          <w:tcPr>
            <w:tcW w:w="858" w:type="dxa"/>
            <w:noWrap/>
          </w:tcPr>
          <w:p w:rsidR="00575F8E" w:rsidRPr="00575F8E" w:rsidRDefault="00575F8E" w:rsidP="00575F8E">
            <w:pPr>
              <w:jc w:val="center"/>
              <w:rPr>
                <w:rFonts w:eastAsia="Times New Roman" w:cs="Calibri"/>
                <w:b/>
                <w:color w:val="833C0B" w:themeColor="accent2" w:themeShade="80"/>
                <w:sz w:val="22"/>
                <w:szCs w:val="22"/>
                <w:lang w:val="en-US" w:eastAsia="ru-RU"/>
              </w:rPr>
            </w:pPr>
            <w:r>
              <w:rPr>
                <w:rFonts w:eastAsia="Times New Roman" w:cs="Calibri"/>
                <w:b/>
                <w:color w:val="833C0B" w:themeColor="accent2" w:themeShade="80"/>
                <w:sz w:val="22"/>
                <w:szCs w:val="22"/>
                <w:lang w:val="en-US" w:eastAsia="ru-RU"/>
              </w:rPr>
              <w:t>i</w:t>
            </w:r>
          </w:p>
        </w:tc>
      </w:tr>
      <w:tr w:rsidR="00575F8E" w:rsidRPr="00CF052B" w:rsidTr="00575F8E">
        <w:trPr>
          <w:trHeight w:val="315"/>
        </w:trPr>
        <w:tc>
          <w:tcPr>
            <w:tcW w:w="7621" w:type="dxa"/>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Indications for lung transplantation</w:t>
            </w:r>
          </w:p>
        </w:tc>
        <w:tc>
          <w:tcPr>
            <w:tcW w:w="744" w:type="dxa"/>
            <w:noWrap/>
          </w:tcPr>
          <w:p w:rsidR="00575F8E" w:rsidRPr="00575F8E" w:rsidRDefault="00575F8E" w:rsidP="00575F8E">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5</w:t>
            </w:r>
          </w:p>
        </w:tc>
        <w:tc>
          <w:tcPr>
            <w:tcW w:w="858" w:type="dxa"/>
            <w:noWrap/>
          </w:tcPr>
          <w:p w:rsidR="00575F8E" w:rsidRPr="00575F8E" w:rsidRDefault="00575F8E" w:rsidP="00575F8E">
            <w:pPr>
              <w:jc w:val="center"/>
              <w:rPr>
                <w:rFonts w:eastAsia="Times New Roman" w:cs="Calibri"/>
                <w:b/>
                <w:color w:val="833C0B" w:themeColor="accent2" w:themeShade="80"/>
                <w:sz w:val="22"/>
                <w:szCs w:val="22"/>
                <w:lang w:val="en-US" w:eastAsia="ru-RU"/>
              </w:rPr>
            </w:pPr>
            <w:r>
              <w:rPr>
                <w:rFonts w:eastAsia="Times New Roman" w:cs="Calibri"/>
                <w:b/>
                <w:color w:val="833C0B" w:themeColor="accent2" w:themeShade="80"/>
                <w:sz w:val="22"/>
                <w:szCs w:val="22"/>
                <w:lang w:val="en-US"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Indications for other organ and tissue transplantation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Live donor selection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Organ storage</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Conducting posttransplant patients</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Transplant immunosuppression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lastRenderedPageBreak/>
              <w:t>Rejection</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Posttransplant opportunistic infections</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Posttransplant malignant tumors</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Posttransplant complications</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Xenotransplantation</w:t>
            </w:r>
          </w:p>
        </w:tc>
        <w:tc>
          <w:tcPr>
            <w:tcW w:w="744" w:type="dxa"/>
            <w:noWrap/>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tcPr>
          <w:p w:rsidR="00575F8E" w:rsidRPr="00575F8E" w:rsidRDefault="00575F8E" w:rsidP="00575F8E">
            <w:pPr>
              <w:rPr>
                <w:rFonts w:asciiTheme="minorHAnsi" w:hAnsiTheme="minorHAnsi"/>
                <w:sz w:val="22"/>
                <w:szCs w:val="22"/>
              </w:rPr>
            </w:pPr>
            <w:r>
              <w:rPr>
                <w:rFonts w:asciiTheme="minorHAnsi" w:hAnsiTheme="minorHAnsi"/>
                <w:sz w:val="22"/>
                <w:szCs w:val="22"/>
              </w:rPr>
              <w:t>S</w:t>
            </w:r>
            <w:r w:rsidRPr="00575F8E">
              <w:rPr>
                <w:rFonts w:asciiTheme="minorHAnsi" w:hAnsiTheme="minorHAnsi"/>
                <w:sz w:val="22"/>
                <w:szCs w:val="22"/>
              </w:rPr>
              <w:t>ynthetic organ production technologies</w:t>
            </w:r>
          </w:p>
        </w:tc>
        <w:tc>
          <w:tcPr>
            <w:tcW w:w="744" w:type="dxa"/>
            <w:noWrap/>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3E4946" w:rsidRDefault="003E494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575F8E" w:rsidRPr="00CF052B" w:rsidTr="00575F8E">
        <w:trPr>
          <w:trHeight w:val="315"/>
        </w:trPr>
        <w:tc>
          <w:tcPr>
            <w:tcW w:w="7621" w:type="dxa"/>
            <w:hideMark/>
          </w:tcPr>
          <w:p w:rsidR="00575F8E" w:rsidRPr="00DE3BBE" w:rsidRDefault="00575F8E" w:rsidP="00575F8E">
            <w:pPr>
              <w:rPr>
                <w:rFonts w:asciiTheme="minorHAnsi" w:hAnsiTheme="minorHAnsi"/>
                <w:b/>
                <w:color w:val="4472C4" w:themeColor="accent1"/>
                <w:sz w:val="22"/>
                <w:szCs w:val="22"/>
              </w:rPr>
            </w:pPr>
            <w:r w:rsidRPr="00DE3BBE">
              <w:rPr>
                <w:rFonts w:asciiTheme="minorHAnsi" w:hAnsiTheme="minorHAnsi"/>
                <w:b/>
                <w:color w:val="4472C4" w:themeColor="accent1"/>
                <w:sz w:val="22"/>
                <w:szCs w:val="22"/>
              </w:rPr>
              <w:t>CHEST</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p>
        </w:tc>
      </w:tr>
      <w:tr w:rsidR="00575F8E" w:rsidRPr="00CF052B" w:rsidTr="00575F8E">
        <w:trPr>
          <w:trHeight w:val="315"/>
        </w:trPr>
        <w:tc>
          <w:tcPr>
            <w:tcW w:w="7621" w:type="dxa"/>
            <w:hideMark/>
          </w:tcPr>
          <w:p w:rsidR="00575F8E" w:rsidRPr="00DE3BBE" w:rsidRDefault="00575F8E" w:rsidP="00575F8E">
            <w:pPr>
              <w:rPr>
                <w:rFonts w:asciiTheme="minorHAnsi" w:hAnsiTheme="minorHAnsi"/>
                <w:b/>
                <w:sz w:val="22"/>
                <w:szCs w:val="22"/>
              </w:rPr>
            </w:pPr>
            <w:r w:rsidRPr="00DE3BBE">
              <w:rPr>
                <w:rFonts w:asciiTheme="minorHAnsi" w:hAnsiTheme="minorHAnsi"/>
                <w:b/>
                <w:sz w:val="22"/>
                <w:szCs w:val="22"/>
              </w:rPr>
              <w:t>Chest wall</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Lung hernia</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DE3BBE" w:rsidP="00DE3BBE">
            <w:pPr>
              <w:rPr>
                <w:rFonts w:asciiTheme="minorHAnsi" w:hAnsiTheme="minorHAnsi"/>
                <w:sz w:val="22"/>
                <w:szCs w:val="22"/>
              </w:rPr>
            </w:pPr>
            <w:r>
              <w:rPr>
                <w:rFonts w:asciiTheme="minorHAnsi" w:hAnsiTheme="minorHAnsi"/>
                <w:sz w:val="22"/>
                <w:szCs w:val="22"/>
              </w:rPr>
              <w:t>Chest w</w:t>
            </w:r>
            <w:r w:rsidR="00575F8E" w:rsidRPr="00575F8E">
              <w:rPr>
                <w:rFonts w:asciiTheme="minorHAnsi" w:hAnsiTheme="minorHAnsi"/>
                <w:sz w:val="22"/>
                <w:szCs w:val="22"/>
              </w:rPr>
              <w:t>all infections (osteomyelitis, chondritis)</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Tietze syndrome</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575F8E" w:rsidRDefault="00575F8E" w:rsidP="00575F8E">
            <w:pPr>
              <w:rPr>
                <w:rFonts w:asciiTheme="minorHAnsi" w:hAnsiTheme="minorHAnsi"/>
                <w:sz w:val="22"/>
                <w:szCs w:val="22"/>
              </w:rPr>
            </w:pPr>
            <w:r w:rsidRPr="00575F8E">
              <w:rPr>
                <w:rFonts w:asciiTheme="minorHAnsi" w:hAnsiTheme="minorHAnsi"/>
                <w:sz w:val="22"/>
                <w:szCs w:val="22"/>
              </w:rPr>
              <w:t>Mondor's disease</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noWrap/>
            <w:hideMark/>
          </w:tcPr>
          <w:p w:rsidR="00575F8E" w:rsidRPr="00575F8E" w:rsidRDefault="00DE3BBE" w:rsidP="00DE3BBE">
            <w:pPr>
              <w:rPr>
                <w:rFonts w:asciiTheme="minorHAnsi" w:hAnsiTheme="minorHAnsi"/>
                <w:sz w:val="22"/>
                <w:szCs w:val="22"/>
              </w:rPr>
            </w:pPr>
            <w:r>
              <w:rPr>
                <w:rFonts w:asciiTheme="minorHAnsi" w:hAnsiTheme="minorHAnsi"/>
                <w:sz w:val="22"/>
                <w:szCs w:val="22"/>
              </w:rPr>
              <w:t>Chest w</w:t>
            </w:r>
            <w:r w:rsidR="00575F8E" w:rsidRPr="00575F8E">
              <w:rPr>
                <w:rFonts w:asciiTheme="minorHAnsi" w:hAnsiTheme="minorHAnsi"/>
                <w:sz w:val="22"/>
                <w:szCs w:val="22"/>
              </w:rPr>
              <w:t>all tumors</w:t>
            </w:r>
          </w:p>
        </w:tc>
        <w:tc>
          <w:tcPr>
            <w:tcW w:w="744" w:type="dxa"/>
            <w:noWrap/>
            <w:hideMark/>
          </w:tcPr>
          <w:p w:rsidR="00575F8E" w:rsidRPr="00CF052B" w:rsidRDefault="00575F8E" w:rsidP="00575F8E">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575F8E" w:rsidRPr="00CF052B" w:rsidRDefault="00575F8E" w:rsidP="00575F8E">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75F8E" w:rsidRPr="00CF052B" w:rsidTr="00575F8E">
        <w:trPr>
          <w:trHeight w:val="315"/>
        </w:trPr>
        <w:tc>
          <w:tcPr>
            <w:tcW w:w="7621" w:type="dxa"/>
            <w:hideMark/>
          </w:tcPr>
          <w:p w:rsidR="00575F8E" w:rsidRPr="00DE3BBE" w:rsidRDefault="0017276A" w:rsidP="0017276A">
            <w:pPr>
              <w:rPr>
                <w:rFonts w:asciiTheme="minorHAnsi" w:hAnsiTheme="minorHAnsi"/>
                <w:b/>
                <w:sz w:val="22"/>
                <w:szCs w:val="22"/>
              </w:rPr>
            </w:pPr>
            <w:r>
              <w:rPr>
                <w:rFonts w:asciiTheme="minorHAnsi" w:hAnsiTheme="minorHAnsi"/>
                <w:b/>
                <w:sz w:val="22"/>
                <w:szCs w:val="22"/>
              </w:rPr>
              <w:t>D</w:t>
            </w:r>
            <w:r w:rsidRPr="00DE3BBE">
              <w:rPr>
                <w:rFonts w:asciiTheme="minorHAnsi" w:hAnsiTheme="minorHAnsi"/>
                <w:b/>
                <w:sz w:val="22"/>
                <w:szCs w:val="22"/>
              </w:rPr>
              <w:t xml:space="preserve">iseases </w:t>
            </w:r>
            <w:r>
              <w:rPr>
                <w:rFonts w:asciiTheme="minorHAnsi" w:hAnsiTheme="minorHAnsi"/>
                <w:b/>
                <w:sz w:val="22"/>
                <w:szCs w:val="22"/>
              </w:rPr>
              <w:t>of pleura</w:t>
            </w:r>
            <w:r w:rsidR="00575F8E" w:rsidRPr="00DE3BBE">
              <w:rPr>
                <w:rFonts w:asciiTheme="minorHAnsi" w:hAnsiTheme="minorHAnsi"/>
                <w:b/>
                <w:sz w:val="22"/>
                <w:szCs w:val="22"/>
              </w:rPr>
              <w:t xml:space="preserve"> </w:t>
            </w:r>
          </w:p>
        </w:tc>
        <w:tc>
          <w:tcPr>
            <w:tcW w:w="744" w:type="dxa"/>
            <w:noWrap/>
            <w:hideMark/>
          </w:tcPr>
          <w:p w:rsidR="00575F8E" w:rsidRPr="00DE3BBE" w:rsidRDefault="00575F8E" w:rsidP="00575F8E">
            <w:pPr>
              <w:jc w:val="center"/>
              <w:rPr>
                <w:rFonts w:eastAsia="Times New Roman" w:cs="Calibri"/>
                <w:b/>
                <w:bCs/>
                <w:color w:val="833C0B" w:themeColor="accent2" w:themeShade="80"/>
                <w:sz w:val="22"/>
                <w:szCs w:val="22"/>
                <w:lang w:val="en-US" w:eastAsia="ru-RU"/>
              </w:rPr>
            </w:pPr>
          </w:p>
        </w:tc>
        <w:tc>
          <w:tcPr>
            <w:tcW w:w="858" w:type="dxa"/>
            <w:noWrap/>
            <w:hideMark/>
          </w:tcPr>
          <w:p w:rsidR="00575F8E" w:rsidRPr="00DE3BBE" w:rsidRDefault="00575F8E" w:rsidP="00575F8E">
            <w:pPr>
              <w:jc w:val="center"/>
              <w:rPr>
                <w:rFonts w:eastAsia="Times New Roman" w:cs="Calibri"/>
                <w:b/>
                <w:color w:val="833C0B" w:themeColor="accent2" w:themeShade="80"/>
                <w:sz w:val="22"/>
                <w:szCs w:val="22"/>
                <w:lang w:val="en-US" w:eastAsia="ru-RU"/>
              </w:rPr>
            </w:pPr>
          </w:p>
        </w:tc>
      </w:tr>
    </w:tbl>
    <w:p w:rsidR="00575F8E" w:rsidRDefault="00575F8E" w:rsidP="00DE3BBE">
      <w:pP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Xilothorax</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Pleural tumors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E3BBE" w:rsidRDefault="00DE3BB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DE3BBE" w:rsidRPr="00DE3BBE" w:rsidTr="0017276A">
        <w:trPr>
          <w:trHeight w:val="315"/>
        </w:trPr>
        <w:tc>
          <w:tcPr>
            <w:tcW w:w="7621" w:type="dxa"/>
            <w:hideMark/>
          </w:tcPr>
          <w:p w:rsidR="00DE3BBE" w:rsidRPr="00DE3BBE" w:rsidRDefault="00DE3BBE" w:rsidP="0017276A">
            <w:pPr>
              <w:rPr>
                <w:rFonts w:asciiTheme="minorHAnsi" w:hAnsiTheme="minorHAnsi"/>
                <w:b/>
                <w:sz w:val="22"/>
                <w:szCs w:val="22"/>
              </w:rPr>
            </w:pPr>
            <w:r w:rsidRPr="00DE3BBE">
              <w:rPr>
                <w:rFonts w:asciiTheme="minorHAnsi" w:hAnsiTheme="minorHAnsi"/>
                <w:b/>
                <w:sz w:val="22"/>
                <w:szCs w:val="22"/>
              </w:rPr>
              <w:t>Surgical diseases of the lungs</w:t>
            </w:r>
          </w:p>
        </w:tc>
        <w:tc>
          <w:tcPr>
            <w:tcW w:w="744" w:type="dxa"/>
            <w:noWrap/>
            <w:hideMark/>
          </w:tcPr>
          <w:p w:rsidR="00DE3BBE" w:rsidRPr="00DE3BBE" w:rsidRDefault="00DE3BBE" w:rsidP="0017276A">
            <w:pPr>
              <w:jc w:val="center"/>
              <w:rPr>
                <w:rFonts w:eastAsia="Times New Roman" w:cs="Calibri"/>
                <w:b/>
                <w:bCs/>
                <w:color w:val="833C0B" w:themeColor="accent2" w:themeShade="80"/>
                <w:sz w:val="22"/>
                <w:szCs w:val="22"/>
                <w:lang w:val="en-US" w:eastAsia="ru-RU"/>
              </w:rPr>
            </w:pPr>
          </w:p>
        </w:tc>
        <w:tc>
          <w:tcPr>
            <w:tcW w:w="858" w:type="dxa"/>
            <w:noWrap/>
            <w:hideMark/>
          </w:tcPr>
          <w:p w:rsidR="00DE3BBE" w:rsidRPr="00DE3BBE" w:rsidRDefault="00DE3BBE" w:rsidP="0017276A">
            <w:pPr>
              <w:jc w:val="center"/>
              <w:rPr>
                <w:rFonts w:eastAsia="Times New Roman" w:cs="Calibri"/>
                <w:b/>
                <w:color w:val="833C0B" w:themeColor="accent2" w:themeShade="80"/>
                <w:sz w:val="22"/>
                <w:szCs w:val="22"/>
                <w:lang w:val="en-US" w:eastAsia="ru-RU"/>
              </w:rPr>
            </w:pP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Bronchiectasis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Moderate share syndrome</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Broncholithiasis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Bronchitis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Pneumonia</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Cystic fibrosis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E3BBE" w:rsidRDefault="00DE3BB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Tuberculosis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Fungal infections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Sarcoidosis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DE3BBE">
            <w:pPr>
              <w:rPr>
                <w:rFonts w:asciiTheme="minorHAnsi" w:hAnsiTheme="minorHAnsi"/>
                <w:sz w:val="22"/>
                <w:szCs w:val="22"/>
              </w:rPr>
            </w:pPr>
            <w:r w:rsidRPr="00DE3BBE">
              <w:rPr>
                <w:rFonts w:asciiTheme="minorHAnsi" w:hAnsiTheme="minorHAnsi"/>
                <w:sz w:val="22"/>
                <w:szCs w:val="22"/>
              </w:rPr>
              <w:t xml:space="preserve">Rare primary </w:t>
            </w:r>
            <w:r>
              <w:rPr>
                <w:rFonts w:asciiTheme="minorHAnsi" w:hAnsiTheme="minorHAnsi"/>
                <w:sz w:val="22"/>
                <w:szCs w:val="22"/>
              </w:rPr>
              <w:t>benign and malignant tumors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Metastatic tumors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Congenital diseases of the lungs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Tracheoarterial fistula</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Tracheoesophageal fistula</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Tracheobronchial atresia</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Bronchogenic cysts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Bronchopulmonary dysplasia</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Pulmonary sequestration</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Congenital cystic adenomatosis</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E3BBE" w:rsidRPr="00CF052B" w:rsidTr="0017276A">
        <w:trPr>
          <w:trHeight w:val="315"/>
        </w:trPr>
        <w:tc>
          <w:tcPr>
            <w:tcW w:w="7621" w:type="dxa"/>
            <w:hideMark/>
          </w:tcPr>
          <w:p w:rsidR="00DE3BBE" w:rsidRPr="00DE3BBE" w:rsidRDefault="00DE3BBE" w:rsidP="0017276A">
            <w:pPr>
              <w:rPr>
                <w:rFonts w:asciiTheme="minorHAnsi" w:hAnsiTheme="minorHAnsi"/>
                <w:sz w:val="22"/>
                <w:szCs w:val="22"/>
              </w:rPr>
            </w:pPr>
            <w:r w:rsidRPr="00DE3BBE">
              <w:rPr>
                <w:rFonts w:asciiTheme="minorHAnsi" w:hAnsiTheme="minorHAnsi"/>
                <w:sz w:val="22"/>
                <w:szCs w:val="22"/>
              </w:rPr>
              <w:t>Congenital lobar emphysema</w:t>
            </w:r>
          </w:p>
        </w:tc>
        <w:tc>
          <w:tcPr>
            <w:tcW w:w="744" w:type="dxa"/>
            <w:noWrap/>
            <w:hideMark/>
          </w:tcPr>
          <w:p w:rsidR="00DE3BBE" w:rsidRPr="00CF052B" w:rsidRDefault="00DE3BBE"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DE3BBE" w:rsidRPr="00CF052B" w:rsidRDefault="00DE3BBE"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Vascular abnormalities of the lungs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lastRenderedPageBreak/>
              <w:t>Complications of thoracic surgery</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E3BBE" w:rsidRDefault="00DE3BB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0F3B38" w:rsidRPr="00CF052B" w:rsidTr="0017276A">
        <w:trPr>
          <w:trHeight w:val="315"/>
        </w:trPr>
        <w:tc>
          <w:tcPr>
            <w:tcW w:w="7621" w:type="dxa"/>
            <w:hideMark/>
          </w:tcPr>
          <w:p w:rsidR="000F3B38" w:rsidRPr="000F3B38" w:rsidRDefault="000F3B38" w:rsidP="0017276A">
            <w:pPr>
              <w:rPr>
                <w:rFonts w:asciiTheme="minorHAnsi" w:hAnsiTheme="minorHAnsi"/>
                <w:b/>
                <w:sz w:val="22"/>
                <w:szCs w:val="22"/>
              </w:rPr>
            </w:pPr>
            <w:r w:rsidRPr="000F3B38">
              <w:rPr>
                <w:rFonts w:asciiTheme="minorHAnsi" w:hAnsiTheme="minorHAnsi"/>
                <w:b/>
                <w:sz w:val="22"/>
                <w:szCs w:val="22"/>
              </w:rPr>
              <w:t>Mediastinal diseases</w:t>
            </w:r>
          </w:p>
        </w:tc>
        <w:tc>
          <w:tcPr>
            <w:tcW w:w="744" w:type="dxa"/>
            <w:noWrap/>
            <w:hideMark/>
          </w:tcPr>
          <w:p w:rsidR="000F3B38" w:rsidRPr="000F3B38" w:rsidRDefault="000F3B38" w:rsidP="0017276A">
            <w:pPr>
              <w:jc w:val="center"/>
              <w:rPr>
                <w:rFonts w:eastAsia="Times New Roman" w:cs="Calibri"/>
                <w:b/>
                <w:bCs/>
                <w:color w:val="833C0B" w:themeColor="accent2" w:themeShade="80"/>
                <w:sz w:val="22"/>
                <w:szCs w:val="22"/>
                <w:lang w:val="en-US" w:eastAsia="ru-RU"/>
              </w:rPr>
            </w:pPr>
          </w:p>
        </w:tc>
        <w:tc>
          <w:tcPr>
            <w:tcW w:w="858" w:type="dxa"/>
            <w:noWrap/>
            <w:hideMark/>
          </w:tcPr>
          <w:p w:rsidR="000F3B38" w:rsidRPr="000F3B38" w:rsidRDefault="000F3B38" w:rsidP="0017276A">
            <w:pPr>
              <w:jc w:val="center"/>
              <w:rPr>
                <w:rFonts w:eastAsia="Times New Roman" w:cs="Calibri"/>
                <w:b/>
                <w:color w:val="833C0B" w:themeColor="accent2" w:themeShade="80"/>
                <w:sz w:val="22"/>
                <w:szCs w:val="22"/>
                <w:lang w:val="en-US" w:eastAsia="ru-RU"/>
              </w:rPr>
            </w:pPr>
          </w:p>
        </w:tc>
      </w:tr>
      <w:tr w:rsidR="000F3B38" w:rsidRPr="00CF052B" w:rsidTr="0017276A">
        <w:trPr>
          <w:trHeight w:val="315"/>
        </w:trPr>
        <w:tc>
          <w:tcPr>
            <w:tcW w:w="7621" w:type="dxa"/>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Acute mediastinitis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Chronic mediastinitis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0F3B38" w:rsidRDefault="000F3B38" w:rsidP="000F3B38">
            <w:pPr>
              <w:rPr>
                <w:rFonts w:asciiTheme="minorHAnsi" w:hAnsiTheme="minorHAnsi"/>
                <w:sz w:val="22"/>
                <w:szCs w:val="22"/>
              </w:rPr>
            </w:pPr>
            <w:r>
              <w:rPr>
                <w:rFonts w:asciiTheme="minorHAnsi" w:hAnsiTheme="minorHAnsi"/>
                <w:sz w:val="22"/>
                <w:szCs w:val="22"/>
              </w:rPr>
              <w:t>Superior</w:t>
            </w:r>
            <w:r w:rsidRPr="000F3B38">
              <w:rPr>
                <w:rFonts w:asciiTheme="minorHAnsi" w:hAnsiTheme="minorHAnsi"/>
                <w:sz w:val="22"/>
                <w:szCs w:val="22"/>
              </w:rPr>
              <w:t xml:space="preserve"> </w:t>
            </w:r>
            <w:r>
              <w:rPr>
                <w:rFonts w:asciiTheme="minorHAnsi" w:hAnsiTheme="minorHAnsi"/>
                <w:sz w:val="22"/>
                <w:szCs w:val="22"/>
              </w:rPr>
              <w:t>vena cava</w:t>
            </w:r>
            <w:r w:rsidRPr="000F3B38">
              <w:rPr>
                <w:rFonts w:asciiTheme="minorHAnsi" w:hAnsiTheme="minorHAnsi"/>
                <w:sz w:val="22"/>
                <w:szCs w:val="22"/>
              </w:rPr>
              <w:t xml:space="preserve"> syndrome</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 xml:space="preserve">Acute </w:t>
            </w:r>
            <w:r>
              <w:rPr>
                <w:rFonts w:asciiTheme="minorHAnsi" w:hAnsiTheme="minorHAnsi"/>
                <w:sz w:val="22"/>
                <w:szCs w:val="22"/>
              </w:rPr>
              <w:t>superior</w:t>
            </w:r>
            <w:r w:rsidRPr="000F3B38">
              <w:rPr>
                <w:rFonts w:asciiTheme="minorHAnsi" w:hAnsiTheme="minorHAnsi"/>
                <w:sz w:val="22"/>
                <w:szCs w:val="22"/>
              </w:rPr>
              <w:t xml:space="preserve"> </w:t>
            </w:r>
            <w:r>
              <w:rPr>
                <w:rFonts w:asciiTheme="minorHAnsi" w:hAnsiTheme="minorHAnsi"/>
                <w:sz w:val="22"/>
                <w:szCs w:val="22"/>
              </w:rPr>
              <w:t>vena cava</w:t>
            </w:r>
            <w:r w:rsidRPr="000F3B38">
              <w:rPr>
                <w:rFonts w:asciiTheme="minorHAnsi" w:hAnsiTheme="minorHAnsi"/>
                <w:sz w:val="22"/>
                <w:szCs w:val="22"/>
              </w:rPr>
              <w:t xml:space="preserve"> syndrome</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Tracheoesophageal fistula</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Lymphomas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Thymoma and thymus carcinoma</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0F3B38" w:rsidRDefault="000F3B38" w:rsidP="000F3B38">
            <w:pPr>
              <w:rPr>
                <w:rFonts w:asciiTheme="minorHAnsi" w:hAnsiTheme="minorHAnsi"/>
                <w:sz w:val="22"/>
                <w:szCs w:val="22"/>
              </w:rPr>
            </w:pPr>
            <w:r w:rsidRPr="000F3B38">
              <w:rPr>
                <w:rFonts w:asciiTheme="minorHAnsi" w:hAnsiTheme="minorHAnsi"/>
                <w:sz w:val="22"/>
                <w:szCs w:val="22"/>
              </w:rPr>
              <w:t xml:space="preserve">Germ cell </w:t>
            </w:r>
            <w:r>
              <w:rPr>
                <w:rFonts w:asciiTheme="minorHAnsi" w:hAnsiTheme="minorHAnsi"/>
                <w:sz w:val="22"/>
                <w:szCs w:val="22"/>
              </w:rPr>
              <w:t>tumors</w:t>
            </w:r>
            <w:r w:rsidRPr="000F3B38">
              <w:rPr>
                <w:rFonts w:asciiTheme="minorHAnsi" w:hAnsiTheme="minorHAnsi"/>
                <w:sz w:val="22"/>
                <w:szCs w:val="22"/>
              </w:rPr>
              <w:t xml:space="preserve"> (teratoma, dermoid cyst, seminoma, non-seminoma)</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0F3B38" w:rsidRDefault="000F3B38" w:rsidP="0017276A">
            <w:pPr>
              <w:rPr>
                <w:rFonts w:asciiTheme="minorHAnsi" w:hAnsiTheme="minorHAnsi"/>
                <w:sz w:val="22"/>
                <w:szCs w:val="22"/>
              </w:rPr>
            </w:pPr>
            <w:r w:rsidRPr="000F3B38">
              <w:rPr>
                <w:rFonts w:asciiTheme="minorHAnsi" w:hAnsiTheme="minorHAnsi"/>
                <w:sz w:val="22"/>
                <w:szCs w:val="22"/>
              </w:rPr>
              <w:t>Cysts (enteric, bronchogenic, pericardial, etc.)</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0F3B38" w:rsidRDefault="000F3B38" w:rsidP="000F3B38">
            <w:pPr>
              <w:rPr>
                <w:rFonts w:asciiTheme="minorHAnsi" w:hAnsiTheme="minorHAnsi"/>
                <w:sz w:val="22"/>
                <w:szCs w:val="22"/>
              </w:rPr>
            </w:pPr>
            <w:r w:rsidRPr="000F3B38">
              <w:rPr>
                <w:rFonts w:asciiTheme="minorHAnsi" w:hAnsiTheme="minorHAnsi"/>
                <w:sz w:val="22"/>
                <w:szCs w:val="22"/>
              </w:rPr>
              <w:t xml:space="preserve">Neurogenic </w:t>
            </w:r>
            <w:r>
              <w:rPr>
                <w:rFonts w:asciiTheme="minorHAnsi" w:hAnsiTheme="minorHAnsi"/>
                <w:sz w:val="22"/>
                <w:szCs w:val="22"/>
              </w:rPr>
              <w:t>tumors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0F3B38" w:rsidRDefault="000F3B38" w:rsidP="000F3B38">
            <w:pPr>
              <w:rPr>
                <w:rFonts w:asciiTheme="minorHAnsi" w:hAnsiTheme="minorHAnsi"/>
                <w:sz w:val="22"/>
                <w:szCs w:val="22"/>
              </w:rPr>
            </w:pPr>
            <w:r w:rsidRPr="000F3B38">
              <w:rPr>
                <w:rFonts w:asciiTheme="minorHAnsi" w:hAnsiTheme="minorHAnsi"/>
                <w:sz w:val="22"/>
                <w:szCs w:val="22"/>
              </w:rPr>
              <w:t xml:space="preserve">Other </w:t>
            </w:r>
            <w:r>
              <w:rPr>
                <w:rFonts w:asciiTheme="minorHAnsi" w:hAnsiTheme="minorHAnsi"/>
                <w:sz w:val="22"/>
                <w:szCs w:val="22"/>
              </w:rPr>
              <w:t>tumors</w:t>
            </w:r>
            <w:r w:rsidRPr="000F3B38">
              <w:rPr>
                <w:rFonts w:asciiTheme="minorHAnsi" w:hAnsiTheme="minorHAnsi"/>
                <w:sz w:val="22"/>
                <w:szCs w:val="22"/>
              </w:rPr>
              <w:t xml:space="preserve"> of the </w:t>
            </w:r>
            <w:r>
              <w:rPr>
                <w:rFonts w:asciiTheme="minorHAnsi" w:hAnsiTheme="minorHAnsi"/>
                <w:sz w:val="22"/>
                <w:szCs w:val="22"/>
              </w:rPr>
              <w:t>mediastinum</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E3BBE" w:rsidRDefault="00DE3BB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0F3B38" w:rsidRPr="00CF052B" w:rsidTr="0017276A">
        <w:trPr>
          <w:trHeight w:val="315"/>
        </w:trPr>
        <w:tc>
          <w:tcPr>
            <w:tcW w:w="7621" w:type="dxa"/>
            <w:noWrap/>
            <w:hideMark/>
          </w:tcPr>
          <w:p w:rsidR="000F3B38" w:rsidRPr="000F3B38" w:rsidRDefault="000F3B38" w:rsidP="0017276A">
            <w:pPr>
              <w:rPr>
                <w:rFonts w:asciiTheme="minorHAnsi" w:hAnsiTheme="minorHAnsi"/>
                <w:b/>
                <w:color w:val="4472C4" w:themeColor="accent1"/>
                <w:sz w:val="22"/>
                <w:szCs w:val="22"/>
              </w:rPr>
            </w:pPr>
            <w:r w:rsidRPr="000F3B38">
              <w:rPr>
                <w:rFonts w:asciiTheme="minorHAnsi" w:hAnsiTheme="minorHAnsi"/>
                <w:b/>
                <w:color w:val="4472C4" w:themeColor="accent1"/>
                <w:sz w:val="22"/>
                <w:szCs w:val="22"/>
              </w:rPr>
              <w:t>VESSEL</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p>
        </w:tc>
      </w:tr>
      <w:tr w:rsidR="000F3B38" w:rsidRPr="00CF052B" w:rsidTr="0017276A">
        <w:trPr>
          <w:trHeight w:val="315"/>
        </w:trPr>
        <w:tc>
          <w:tcPr>
            <w:tcW w:w="7621" w:type="dxa"/>
            <w:noWrap/>
            <w:hideMark/>
          </w:tcPr>
          <w:p w:rsidR="000F3B38" w:rsidRPr="00A91819" w:rsidRDefault="000F3B38" w:rsidP="0017276A"/>
        </w:tc>
        <w:tc>
          <w:tcPr>
            <w:tcW w:w="744" w:type="dxa"/>
            <w:noWrap/>
            <w:hideMark/>
          </w:tcPr>
          <w:p w:rsidR="000F3B38" w:rsidRPr="008B1913" w:rsidRDefault="000F3B38" w:rsidP="0017276A">
            <w:pPr>
              <w:jc w:val="center"/>
              <w:rPr>
                <w:rFonts w:eastAsia="Times New Roman" w:cs="Calibri"/>
                <w:b/>
                <w:bCs/>
                <w:color w:val="833C0B" w:themeColor="accent2" w:themeShade="80"/>
                <w:sz w:val="22"/>
                <w:szCs w:val="22"/>
                <w:lang w:val="en-US" w:eastAsia="ru-RU"/>
              </w:rPr>
            </w:pPr>
          </w:p>
        </w:tc>
        <w:tc>
          <w:tcPr>
            <w:tcW w:w="858" w:type="dxa"/>
            <w:noWrap/>
            <w:hideMark/>
          </w:tcPr>
          <w:p w:rsidR="000F3B38" w:rsidRPr="008B1913" w:rsidRDefault="000F3B38" w:rsidP="0017276A">
            <w:pPr>
              <w:jc w:val="center"/>
              <w:rPr>
                <w:rFonts w:eastAsia="Times New Roman" w:cs="Calibri"/>
                <w:b/>
                <w:color w:val="833C0B" w:themeColor="accent2" w:themeShade="80"/>
                <w:sz w:val="22"/>
                <w:szCs w:val="22"/>
                <w:lang w:val="en-US" w:eastAsia="ru-RU"/>
              </w:rPr>
            </w:pPr>
          </w:p>
        </w:tc>
      </w:tr>
      <w:tr w:rsidR="000F3B38" w:rsidRPr="00CF052B" w:rsidTr="0017276A">
        <w:trPr>
          <w:trHeight w:val="315"/>
        </w:trPr>
        <w:tc>
          <w:tcPr>
            <w:tcW w:w="7621" w:type="dxa"/>
            <w:hideMark/>
          </w:tcPr>
          <w:p w:rsidR="000F3B38" w:rsidRPr="008B1913" w:rsidRDefault="000F3B38" w:rsidP="0017276A">
            <w:pPr>
              <w:rPr>
                <w:rFonts w:asciiTheme="minorHAnsi" w:hAnsiTheme="minorHAnsi"/>
                <w:b/>
                <w:sz w:val="22"/>
                <w:szCs w:val="22"/>
              </w:rPr>
            </w:pPr>
            <w:r w:rsidRPr="008B1913">
              <w:rPr>
                <w:rFonts w:asciiTheme="minorHAnsi" w:hAnsiTheme="minorHAnsi"/>
                <w:b/>
                <w:sz w:val="22"/>
                <w:szCs w:val="22"/>
              </w:rPr>
              <w:t>Arteries</w:t>
            </w:r>
          </w:p>
        </w:tc>
        <w:tc>
          <w:tcPr>
            <w:tcW w:w="744" w:type="dxa"/>
            <w:noWrap/>
            <w:hideMark/>
          </w:tcPr>
          <w:p w:rsidR="000F3B38" w:rsidRPr="008B1913" w:rsidRDefault="000F3B38" w:rsidP="0017276A">
            <w:pPr>
              <w:jc w:val="center"/>
              <w:rPr>
                <w:rFonts w:eastAsia="Times New Roman" w:cs="Calibri"/>
                <w:b/>
                <w:bCs/>
                <w:color w:val="833C0B" w:themeColor="accent2" w:themeShade="80"/>
                <w:sz w:val="22"/>
                <w:szCs w:val="22"/>
                <w:lang w:val="en-US" w:eastAsia="ru-RU"/>
              </w:rPr>
            </w:pPr>
          </w:p>
        </w:tc>
        <w:tc>
          <w:tcPr>
            <w:tcW w:w="858" w:type="dxa"/>
            <w:noWrap/>
            <w:hideMark/>
          </w:tcPr>
          <w:p w:rsidR="000F3B38" w:rsidRPr="008B1913" w:rsidRDefault="000F3B38" w:rsidP="0017276A">
            <w:pPr>
              <w:jc w:val="center"/>
              <w:rPr>
                <w:rFonts w:eastAsia="Times New Roman" w:cs="Calibri"/>
                <w:b/>
                <w:color w:val="833C0B" w:themeColor="accent2" w:themeShade="80"/>
                <w:sz w:val="22"/>
                <w:szCs w:val="22"/>
                <w:lang w:val="en-US" w:eastAsia="ru-RU"/>
              </w:rPr>
            </w:pP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Chronic visceral occlusion</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noWrap/>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Aneurysms of the visceral arteries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Aortic aneurysm rupture</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8B1913">
            <w:pPr>
              <w:rPr>
                <w:rFonts w:asciiTheme="minorHAnsi" w:hAnsiTheme="minorHAnsi"/>
                <w:sz w:val="22"/>
                <w:szCs w:val="22"/>
              </w:rPr>
            </w:pPr>
            <w:r w:rsidRPr="008B1913">
              <w:rPr>
                <w:rFonts w:asciiTheme="minorHAnsi" w:hAnsiTheme="minorHAnsi"/>
                <w:sz w:val="22"/>
                <w:szCs w:val="22"/>
              </w:rPr>
              <w:t>Thoracic syndrome</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Occlusive disease of the upper peripheral arteries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Abdominal aortic aneurysm</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Aneurysms of peripheral arteries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Vasospastic diseases</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0F3B38" w:rsidRPr="00CF052B" w:rsidTr="0017276A">
        <w:trPr>
          <w:trHeight w:val="315"/>
        </w:trPr>
        <w:tc>
          <w:tcPr>
            <w:tcW w:w="7621" w:type="dxa"/>
            <w:hideMark/>
          </w:tcPr>
          <w:p w:rsidR="000F3B38" w:rsidRPr="008B1913" w:rsidRDefault="000F3B38" w:rsidP="0017276A">
            <w:pPr>
              <w:rPr>
                <w:rFonts w:asciiTheme="minorHAnsi" w:hAnsiTheme="minorHAnsi"/>
                <w:sz w:val="22"/>
                <w:szCs w:val="22"/>
              </w:rPr>
            </w:pPr>
            <w:r w:rsidRPr="008B1913">
              <w:rPr>
                <w:rFonts w:asciiTheme="minorHAnsi" w:hAnsiTheme="minorHAnsi"/>
                <w:sz w:val="22"/>
                <w:szCs w:val="22"/>
              </w:rPr>
              <w:t>Arterio-venous malformation</w:t>
            </w:r>
          </w:p>
        </w:tc>
        <w:tc>
          <w:tcPr>
            <w:tcW w:w="744" w:type="dxa"/>
            <w:noWrap/>
            <w:hideMark/>
          </w:tcPr>
          <w:p w:rsidR="000F3B38" w:rsidRPr="00CF052B" w:rsidRDefault="000F3B38"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0F3B38" w:rsidRPr="00CF052B" w:rsidRDefault="000F3B38"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26051" w:rsidRPr="00CF052B" w:rsidTr="0017276A">
        <w:trPr>
          <w:trHeight w:val="315"/>
        </w:trPr>
        <w:tc>
          <w:tcPr>
            <w:tcW w:w="7621" w:type="dxa"/>
            <w:hideMark/>
          </w:tcPr>
          <w:p w:rsidR="00A26051" w:rsidRPr="00A26051" w:rsidRDefault="00A26051" w:rsidP="0017276A">
            <w:pPr>
              <w:rPr>
                <w:rFonts w:asciiTheme="minorHAnsi" w:hAnsiTheme="minorHAnsi"/>
                <w:sz w:val="22"/>
                <w:szCs w:val="22"/>
              </w:rPr>
            </w:pPr>
            <w:r w:rsidRPr="00A26051">
              <w:rPr>
                <w:rFonts w:asciiTheme="minorHAnsi" w:hAnsiTheme="minorHAnsi"/>
                <w:sz w:val="22"/>
                <w:szCs w:val="22"/>
              </w:rPr>
              <w:t>Behçet's disease</w:t>
            </w:r>
          </w:p>
        </w:tc>
        <w:tc>
          <w:tcPr>
            <w:tcW w:w="744" w:type="dxa"/>
            <w:noWrap/>
            <w:hideMark/>
          </w:tcPr>
          <w:p w:rsidR="00A26051" w:rsidRPr="00CF052B" w:rsidRDefault="00A26051"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A26051" w:rsidRPr="00CF052B" w:rsidRDefault="00A26051"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26051" w:rsidRPr="00CF052B" w:rsidTr="0017276A">
        <w:trPr>
          <w:trHeight w:val="315"/>
        </w:trPr>
        <w:tc>
          <w:tcPr>
            <w:tcW w:w="7621" w:type="dxa"/>
          </w:tcPr>
          <w:p w:rsidR="00A26051" w:rsidRPr="00A26051" w:rsidRDefault="00A26051" w:rsidP="0017276A">
            <w:pPr>
              <w:rPr>
                <w:rFonts w:asciiTheme="minorHAnsi" w:hAnsiTheme="minorHAnsi"/>
                <w:sz w:val="22"/>
                <w:szCs w:val="22"/>
              </w:rPr>
            </w:pPr>
            <w:r w:rsidRPr="00A26051">
              <w:rPr>
                <w:rFonts w:asciiTheme="minorHAnsi" w:hAnsiTheme="minorHAnsi"/>
                <w:sz w:val="22"/>
                <w:szCs w:val="22"/>
              </w:rPr>
              <w:t>Hypercoagulopathy</w:t>
            </w:r>
          </w:p>
        </w:tc>
        <w:tc>
          <w:tcPr>
            <w:tcW w:w="744" w:type="dxa"/>
            <w:noWrap/>
          </w:tcPr>
          <w:p w:rsidR="00A26051" w:rsidRPr="00CF052B" w:rsidRDefault="00A26051"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rsidR="00A26051" w:rsidRPr="00CF052B" w:rsidRDefault="00A26051"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26051" w:rsidRPr="00CF052B" w:rsidTr="0017276A">
        <w:trPr>
          <w:trHeight w:val="315"/>
        </w:trPr>
        <w:tc>
          <w:tcPr>
            <w:tcW w:w="7621" w:type="dxa"/>
          </w:tcPr>
          <w:p w:rsidR="00A26051" w:rsidRPr="00A26051" w:rsidRDefault="00A26051" w:rsidP="0017276A">
            <w:pPr>
              <w:rPr>
                <w:rFonts w:asciiTheme="minorHAnsi" w:hAnsiTheme="minorHAnsi"/>
                <w:sz w:val="22"/>
                <w:szCs w:val="22"/>
              </w:rPr>
            </w:pPr>
            <w:r w:rsidRPr="00A26051">
              <w:rPr>
                <w:rFonts w:asciiTheme="minorHAnsi" w:hAnsiTheme="minorHAnsi"/>
                <w:sz w:val="22"/>
                <w:szCs w:val="22"/>
              </w:rPr>
              <w:t>Fibromuscular dysplasia</w:t>
            </w:r>
          </w:p>
        </w:tc>
        <w:tc>
          <w:tcPr>
            <w:tcW w:w="744" w:type="dxa"/>
            <w:noWrap/>
          </w:tcPr>
          <w:p w:rsidR="00A26051" w:rsidRPr="00CF052B" w:rsidRDefault="00A26051"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rsidR="00A26051" w:rsidRPr="00CF052B" w:rsidRDefault="00A26051"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26051" w:rsidRPr="00CF052B" w:rsidTr="0017276A">
        <w:trPr>
          <w:trHeight w:val="315"/>
        </w:trPr>
        <w:tc>
          <w:tcPr>
            <w:tcW w:w="7621" w:type="dxa"/>
          </w:tcPr>
          <w:p w:rsidR="00A26051" w:rsidRPr="00A26051" w:rsidRDefault="00A26051" w:rsidP="0017276A">
            <w:pPr>
              <w:rPr>
                <w:rFonts w:asciiTheme="minorHAnsi" w:hAnsiTheme="minorHAnsi"/>
                <w:sz w:val="22"/>
                <w:szCs w:val="22"/>
              </w:rPr>
            </w:pPr>
            <w:r>
              <w:rPr>
                <w:rFonts w:asciiTheme="minorHAnsi" w:hAnsiTheme="minorHAnsi"/>
                <w:sz w:val="22"/>
                <w:szCs w:val="22"/>
              </w:rPr>
              <w:t>Tumors</w:t>
            </w:r>
            <w:r w:rsidRPr="00A26051">
              <w:rPr>
                <w:rFonts w:asciiTheme="minorHAnsi" w:hAnsiTheme="minorHAnsi"/>
                <w:sz w:val="22"/>
                <w:szCs w:val="22"/>
              </w:rPr>
              <w:t xml:space="preserve"> of the carotid body</w:t>
            </w:r>
          </w:p>
        </w:tc>
        <w:tc>
          <w:tcPr>
            <w:tcW w:w="744" w:type="dxa"/>
            <w:noWrap/>
          </w:tcPr>
          <w:p w:rsidR="00A26051" w:rsidRPr="00CF052B" w:rsidRDefault="00A26051"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rsidR="00A26051" w:rsidRPr="00CF052B" w:rsidRDefault="00A26051"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26051" w:rsidRPr="00CF052B" w:rsidTr="0017276A">
        <w:trPr>
          <w:trHeight w:val="315"/>
        </w:trPr>
        <w:tc>
          <w:tcPr>
            <w:tcW w:w="7621" w:type="dxa"/>
          </w:tcPr>
          <w:p w:rsidR="00A26051" w:rsidRPr="00A26051" w:rsidRDefault="00A26051" w:rsidP="0017276A">
            <w:pPr>
              <w:rPr>
                <w:rFonts w:asciiTheme="minorHAnsi" w:hAnsiTheme="minorHAnsi"/>
                <w:sz w:val="22"/>
                <w:szCs w:val="22"/>
              </w:rPr>
            </w:pPr>
            <w:r w:rsidRPr="00A26051">
              <w:rPr>
                <w:rFonts w:asciiTheme="minorHAnsi" w:hAnsiTheme="minorHAnsi"/>
                <w:sz w:val="22"/>
                <w:szCs w:val="22"/>
              </w:rPr>
              <w:t>Complications of vascular surgery</w:t>
            </w:r>
          </w:p>
        </w:tc>
        <w:tc>
          <w:tcPr>
            <w:tcW w:w="744" w:type="dxa"/>
            <w:noWrap/>
          </w:tcPr>
          <w:p w:rsidR="00A26051" w:rsidRPr="00CF052B" w:rsidRDefault="00A26051"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tcPr>
          <w:p w:rsidR="00A26051" w:rsidRPr="00CF052B" w:rsidRDefault="00A26051"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0F3B38" w:rsidRDefault="000F3B38"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17276A" w:rsidRPr="00CF052B" w:rsidTr="0017276A">
        <w:trPr>
          <w:trHeight w:val="315"/>
        </w:trPr>
        <w:tc>
          <w:tcPr>
            <w:tcW w:w="7621" w:type="dxa"/>
            <w:noWrap/>
            <w:hideMark/>
          </w:tcPr>
          <w:p w:rsidR="0017276A" w:rsidRPr="0017276A" w:rsidRDefault="0017276A" w:rsidP="0017276A">
            <w:pPr>
              <w:rPr>
                <w:rFonts w:asciiTheme="minorHAnsi" w:hAnsiTheme="minorHAnsi"/>
                <w:b/>
                <w:sz w:val="22"/>
                <w:szCs w:val="22"/>
              </w:rPr>
            </w:pPr>
            <w:r w:rsidRPr="0017276A">
              <w:rPr>
                <w:rFonts w:asciiTheme="minorHAnsi" w:hAnsiTheme="minorHAnsi"/>
                <w:b/>
                <w:sz w:val="22"/>
                <w:szCs w:val="22"/>
              </w:rPr>
              <w:t>Veins</w:t>
            </w:r>
          </w:p>
        </w:tc>
        <w:tc>
          <w:tcPr>
            <w:tcW w:w="744" w:type="dxa"/>
            <w:noWrap/>
            <w:hideMark/>
          </w:tcPr>
          <w:p w:rsidR="0017276A" w:rsidRPr="0017276A" w:rsidRDefault="0017276A" w:rsidP="0017276A">
            <w:pPr>
              <w:jc w:val="center"/>
              <w:rPr>
                <w:rFonts w:eastAsia="Times New Roman" w:cs="Calibri"/>
                <w:b/>
                <w:bCs/>
                <w:color w:val="833C0B" w:themeColor="accent2" w:themeShade="80"/>
                <w:sz w:val="22"/>
                <w:szCs w:val="22"/>
                <w:lang w:val="en-US" w:eastAsia="ru-RU"/>
              </w:rPr>
            </w:pPr>
          </w:p>
        </w:tc>
        <w:tc>
          <w:tcPr>
            <w:tcW w:w="858" w:type="dxa"/>
            <w:noWrap/>
            <w:hideMark/>
          </w:tcPr>
          <w:p w:rsidR="0017276A" w:rsidRPr="0017276A" w:rsidRDefault="0017276A" w:rsidP="0017276A">
            <w:pPr>
              <w:jc w:val="center"/>
              <w:rPr>
                <w:rFonts w:eastAsia="Times New Roman" w:cs="Calibri"/>
                <w:b/>
                <w:color w:val="833C0B" w:themeColor="accent2" w:themeShade="80"/>
                <w:sz w:val="22"/>
                <w:szCs w:val="22"/>
                <w:lang w:val="en-US" w:eastAsia="ru-RU"/>
              </w:rPr>
            </w:pPr>
          </w:p>
        </w:tc>
      </w:tr>
      <w:tr w:rsidR="0017276A" w:rsidRPr="00CF052B" w:rsidTr="0017276A">
        <w:trPr>
          <w:trHeight w:val="315"/>
        </w:trPr>
        <w:tc>
          <w:tcPr>
            <w:tcW w:w="7621" w:type="dxa"/>
            <w:hideMark/>
          </w:tcPr>
          <w:p w:rsidR="0017276A" w:rsidRPr="0017276A" w:rsidRDefault="0017276A" w:rsidP="0017276A">
            <w:pPr>
              <w:rPr>
                <w:rFonts w:asciiTheme="minorHAnsi" w:hAnsiTheme="minorHAnsi"/>
                <w:sz w:val="22"/>
                <w:szCs w:val="22"/>
              </w:rPr>
            </w:pPr>
            <w:r w:rsidRPr="0017276A">
              <w:rPr>
                <w:rFonts w:asciiTheme="minorHAnsi" w:hAnsiTheme="minorHAnsi"/>
                <w:sz w:val="22"/>
                <w:szCs w:val="22"/>
              </w:rPr>
              <w:t xml:space="preserve">Chronic </w:t>
            </w:r>
            <w:r>
              <w:rPr>
                <w:rFonts w:asciiTheme="minorHAnsi" w:hAnsiTheme="minorHAnsi"/>
                <w:sz w:val="22"/>
                <w:szCs w:val="22"/>
              </w:rPr>
              <w:t>leg</w:t>
            </w:r>
            <w:r w:rsidRPr="0017276A">
              <w:rPr>
                <w:rFonts w:asciiTheme="minorHAnsi" w:hAnsiTheme="minorHAnsi"/>
                <w:sz w:val="22"/>
                <w:szCs w:val="22"/>
              </w:rPr>
              <w:t xml:space="preserve"> ulcer</w:t>
            </w:r>
            <w:r>
              <w:rPr>
                <w:rFonts w:asciiTheme="minorHAnsi" w:hAnsiTheme="minorHAnsi"/>
                <w:sz w:val="22"/>
                <w:szCs w:val="22"/>
              </w:rPr>
              <w:t>s</w:t>
            </w:r>
            <w:r w:rsidRPr="0017276A">
              <w:rPr>
                <w:rFonts w:asciiTheme="minorHAnsi" w:hAnsiTheme="minorHAnsi"/>
                <w:sz w:val="22"/>
                <w:szCs w:val="22"/>
              </w:rPr>
              <w:t xml:space="preserve"> </w:t>
            </w: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7276A" w:rsidRPr="00CF052B" w:rsidTr="0017276A">
        <w:trPr>
          <w:trHeight w:val="315"/>
        </w:trPr>
        <w:tc>
          <w:tcPr>
            <w:tcW w:w="7621" w:type="dxa"/>
            <w:hideMark/>
          </w:tcPr>
          <w:p w:rsidR="0017276A" w:rsidRPr="0017276A" w:rsidRDefault="0017276A" w:rsidP="0017276A">
            <w:pPr>
              <w:rPr>
                <w:rFonts w:asciiTheme="minorHAnsi" w:hAnsiTheme="minorHAnsi"/>
                <w:sz w:val="22"/>
                <w:szCs w:val="22"/>
              </w:rPr>
            </w:pPr>
            <w:r w:rsidRPr="0017276A">
              <w:rPr>
                <w:rFonts w:asciiTheme="minorHAnsi" w:hAnsiTheme="minorHAnsi"/>
                <w:sz w:val="22"/>
                <w:szCs w:val="22"/>
              </w:rPr>
              <w:t>Lymphangitis</w:t>
            </w: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7276A" w:rsidRPr="00CF052B" w:rsidTr="0017276A">
        <w:trPr>
          <w:trHeight w:val="315"/>
        </w:trPr>
        <w:tc>
          <w:tcPr>
            <w:tcW w:w="7621" w:type="dxa"/>
            <w:hideMark/>
          </w:tcPr>
          <w:p w:rsidR="0017276A" w:rsidRPr="0017276A" w:rsidRDefault="0017276A" w:rsidP="0017276A">
            <w:pPr>
              <w:rPr>
                <w:rFonts w:asciiTheme="minorHAnsi" w:hAnsiTheme="minorHAnsi"/>
                <w:sz w:val="22"/>
                <w:szCs w:val="22"/>
              </w:rPr>
            </w:pPr>
            <w:r w:rsidRPr="0017276A">
              <w:rPr>
                <w:rFonts w:asciiTheme="minorHAnsi" w:hAnsiTheme="minorHAnsi"/>
                <w:sz w:val="22"/>
                <w:szCs w:val="22"/>
              </w:rPr>
              <w:t>Lymphatic obstruction</w:t>
            </w: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7276A" w:rsidRPr="00CF052B" w:rsidTr="0017276A">
        <w:trPr>
          <w:trHeight w:val="315"/>
        </w:trPr>
        <w:tc>
          <w:tcPr>
            <w:tcW w:w="7621" w:type="dxa"/>
            <w:noWrap/>
            <w:hideMark/>
          </w:tcPr>
          <w:p w:rsidR="0017276A" w:rsidRPr="0017276A" w:rsidRDefault="0017276A" w:rsidP="0017276A">
            <w:pPr>
              <w:rPr>
                <w:rFonts w:asciiTheme="minorHAnsi" w:hAnsiTheme="minorHAnsi"/>
                <w:sz w:val="22"/>
                <w:szCs w:val="22"/>
              </w:rPr>
            </w:pPr>
            <w:r w:rsidRPr="0017276A">
              <w:rPr>
                <w:rFonts w:asciiTheme="minorHAnsi" w:hAnsiTheme="minorHAnsi"/>
                <w:sz w:val="22"/>
                <w:szCs w:val="22"/>
              </w:rPr>
              <w:t>Complications of venous surgery</w:t>
            </w: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E3BBE" w:rsidRDefault="00DE3BB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17276A" w:rsidRPr="00CF052B" w:rsidTr="0017276A">
        <w:trPr>
          <w:trHeight w:val="315"/>
        </w:trPr>
        <w:tc>
          <w:tcPr>
            <w:tcW w:w="7621" w:type="dxa"/>
            <w:noWrap/>
            <w:hideMark/>
          </w:tcPr>
          <w:p w:rsidR="0017276A" w:rsidRPr="0017276A" w:rsidRDefault="0017276A" w:rsidP="0017276A">
            <w:pPr>
              <w:rPr>
                <w:rFonts w:asciiTheme="minorHAnsi" w:hAnsiTheme="minorHAnsi"/>
                <w:b/>
                <w:color w:val="4472C4" w:themeColor="accent1"/>
                <w:sz w:val="22"/>
                <w:szCs w:val="22"/>
              </w:rPr>
            </w:pPr>
            <w:r w:rsidRPr="0017276A">
              <w:rPr>
                <w:rFonts w:asciiTheme="minorHAnsi" w:hAnsiTheme="minorHAnsi"/>
                <w:b/>
                <w:color w:val="4472C4" w:themeColor="accent1"/>
                <w:sz w:val="22"/>
                <w:szCs w:val="22"/>
              </w:rPr>
              <w:t>HEART</w:t>
            </w: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p>
        </w:tc>
      </w:tr>
      <w:tr w:rsidR="0017276A" w:rsidRPr="00CF052B" w:rsidTr="0017276A">
        <w:trPr>
          <w:trHeight w:val="315"/>
        </w:trPr>
        <w:tc>
          <w:tcPr>
            <w:tcW w:w="7621" w:type="dxa"/>
            <w:noWrap/>
            <w:hideMark/>
          </w:tcPr>
          <w:p w:rsidR="0017276A" w:rsidRPr="0017276A" w:rsidRDefault="0017276A" w:rsidP="0017276A">
            <w:pPr>
              <w:rPr>
                <w:rFonts w:asciiTheme="minorHAnsi" w:hAnsiTheme="minorHAnsi"/>
                <w:sz w:val="22"/>
                <w:szCs w:val="22"/>
              </w:rPr>
            </w:pPr>
            <w:r w:rsidRPr="0017276A">
              <w:rPr>
                <w:rFonts w:asciiTheme="minorHAnsi" w:hAnsiTheme="minorHAnsi"/>
                <w:sz w:val="22"/>
                <w:szCs w:val="22"/>
              </w:rPr>
              <w:t>Myocardial infarction</w:t>
            </w: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noWrap/>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Hypertensive crisis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noWrap/>
            <w:hideMark/>
          </w:tcPr>
          <w:p w:rsidR="00CB7A9C" w:rsidRPr="00CB7A9C" w:rsidRDefault="00CB7A9C" w:rsidP="004203F4">
            <w:pPr>
              <w:rPr>
                <w:rFonts w:asciiTheme="minorHAnsi" w:hAnsiTheme="minorHAnsi"/>
                <w:sz w:val="22"/>
                <w:szCs w:val="22"/>
              </w:rPr>
            </w:pPr>
            <w:r>
              <w:rPr>
                <w:rFonts w:asciiTheme="minorHAnsi" w:hAnsiTheme="minorHAnsi"/>
                <w:sz w:val="22"/>
                <w:szCs w:val="22"/>
              </w:rPr>
              <w:lastRenderedPageBreak/>
              <w:t>Complications</w:t>
            </w:r>
            <w:r w:rsidRPr="00CB7A9C">
              <w:rPr>
                <w:rFonts w:asciiTheme="minorHAnsi" w:hAnsiTheme="minorHAnsi"/>
                <w:sz w:val="22"/>
                <w:szCs w:val="22"/>
              </w:rPr>
              <w:t xml:space="preserve"> of heart operations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Abnormalities that increase blood flow to the lungs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Abnormalities that reduce blood flow to the lungs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Stenotic anomalies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Pulmonary stenosis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Aortic coarctation</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Mitral valve anomaly</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Hypoplastic left heart</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Other congenital heart diseases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Aneurysm</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Cardiomyopathy</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Pr>
                <w:rFonts w:asciiTheme="minorHAnsi" w:hAnsiTheme="minorHAnsi"/>
                <w:sz w:val="22"/>
                <w:szCs w:val="22"/>
              </w:rPr>
              <w:t>Valve</w:t>
            </w:r>
            <w:r w:rsidRPr="00CB7A9C">
              <w:rPr>
                <w:rFonts w:asciiTheme="minorHAnsi" w:hAnsiTheme="minorHAnsi"/>
                <w:sz w:val="22"/>
                <w:szCs w:val="22"/>
              </w:rPr>
              <w:t xml:space="preserve"> diseases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Mitral stenosis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 xml:space="preserve">Mitral </w:t>
            </w:r>
            <w:r>
              <w:rPr>
                <w:rFonts w:asciiTheme="minorHAnsi" w:hAnsiTheme="minorHAnsi"/>
                <w:sz w:val="22"/>
                <w:szCs w:val="22"/>
              </w:rPr>
              <w:t>insufficiency</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Triple valve diseases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Aortic valve insufficiency</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Aortic stenosis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Aneurysm</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Infectious endocarditis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Heart tumors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Aortic aneurysm</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Pericarditis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B7A9C" w:rsidRPr="00CF052B" w:rsidTr="0017276A">
        <w:trPr>
          <w:trHeight w:val="315"/>
        </w:trPr>
        <w:tc>
          <w:tcPr>
            <w:tcW w:w="7621" w:type="dxa"/>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Endocarditis</w:t>
            </w:r>
          </w:p>
        </w:tc>
        <w:tc>
          <w:tcPr>
            <w:tcW w:w="744" w:type="dxa"/>
            <w:noWrap/>
            <w:hideMark/>
          </w:tcPr>
          <w:p w:rsidR="00CB7A9C" w:rsidRPr="00CF052B" w:rsidRDefault="00CB7A9C" w:rsidP="0017276A">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17276A">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17276A" w:rsidRPr="00CF052B" w:rsidTr="0017276A">
        <w:trPr>
          <w:trHeight w:val="315"/>
        </w:trPr>
        <w:tc>
          <w:tcPr>
            <w:tcW w:w="7621" w:type="dxa"/>
            <w:hideMark/>
          </w:tcPr>
          <w:p w:rsidR="0017276A" w:rsidRPr="00AF4BB5" w:rsidRDefault="0017276A" w:rsidP="0017276A">
            <w:pPr>
              <w:rPr>
                <w:rFonts w:eastAsia="Times New Roman" w:cs="Calibri"/>
                <w:color w:val="2E74B5" w:themeColor="accent5" w:themeShade="BF"/>
                <w:sz w:val="22"/>
                <w:szCs w:val="22"/>
                <w:lang w:val="ru-RU" w:eastAsia="ru-RU"/>
              </w:rPr>
            </w:pPr>
          </w:p>
        </w:tc>
        <w:tc>
          <w:tcPr>
            <w:tcW w:w="744" w:type="dxa"/>
            <w:noWrap/>
            <w:hideMark/>
          </w:tcPr>
          <w:p w:rsidR="0017276A" w:rsidRPr="00CF052B" w:rsidRDefault="0017276A" w:rsidP="0017276A">
            <w:pPr>
              <w:jc w:val="center"/>
              <w:rPr>
                <w:rFonts w:eastAsia="Times New Roman" w:cs="Calibri"/>
                <w:b/>
                <w:bCs/>
                <w:color w:val="833C0B" w:themeColor="accent2" w:themeShade="80"/>
                <w:sz w:val="22"/>
                <w:szCs w:val="22"/>
                <w:lang w:val="ru-RU" w:eastAsia="ru-RU"/>
              </w:rPr>
            </w:pPr>
          </w:p>
        </w:tc>
        <w:tc>
          <w:tcPr>
            <w:tcW w:w="858" w:type="dxa"/>
            <w:noWrap/>
            <w:hideMark/>
          </w:tcPr>
          <w:p w:rsidR="0017276A" w:rsidRPr="00CF052B" w:rsidRDefault="0017276A" w:rsidP="0017276A">
            <w:pPr>
              <w:jc w:val="center"/>
              <w:rPr>
                <w:rFonts w:eastAsia="Times New Roman" w:cs="Calibri"/>
                <w:b/>
                <w:color w:val="833C0B" w:themeColor="accent2" w:themeShade="80"/>
                <w:sz w:val="22"/>
                <w:szCs w:val="22"/>
                <w:lang w:val="ru-RU" w:eastAsia="ru-RU"/>
              </w:rPr>
            </w:pPr>
          </w:p>
        </w:tc>
      </w:tr>
    </w:tbl>
    <w:p w:rsidR="00DE3BBE" w:rsidRDefault="00DE3BBE"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858"/>
      </w:tblGrid>
      <w:tr w:rsidR="00CB7A9C" w:rsidRPr="00CF052B" w:rsidTr="004203F4">
        <w:trPr>
          <w:trHeight w:val="315"/>
        </w:trPr>
        <w:tc>
          <w:tcPr>
            <w:tcW w:w="7621" w:type="dxa"/>
            <w:noWrap/>
            <w:hideMark/>
          </w:tcPr>
          <w:p w:rsidR="00CB7A9C" w:rsidRPr="00CB7A9C" w:rsidRDefault="00CB7A9C" w:rsidP="004203F4">
            <w:pPr>
              <w:rPr>
                <w:rFonts w:asciiTheme="minorHAnsi" w:hAnsiTheme="minorHAnsi"/>
                <w:b/>
                <w:color w:val="4472C4" w:themeColor="accent1"/>
                <w:sz w:val="22"/>
                <w:szCs w:val="22"/>
              </w:rPr>
            </w:pPr>
            <w:r w:rsidRPr="00CB7A9C">
              <w:rPr>
                <w:rFonts w:asciiTheme="minorHAnsi" w:hAnsiTheme="minorHAnsi"/>
                <w:b/>
                <w:color w:val="4472C4" w:themeColor="accent1"/>
                <w:sz w:val="22"/>
                <w:szCs w:val="22"/>
              </w:rPr>
              <w:t>PLASTIC SURGERY</w:t>
            </w:r>
          </w:p>
        </w:tc>
        <w:tc>
          <w:tcPr>
            <w:tcW w:w="744" w:type="dxa"/>
            <w:noWrap/>
            <w:hideMark/>
          </w:tcPr>
          <w:p w:rsidR="00CB7A9C" w:rsidRPr="00CF052B" w:rsidRDefault="00CB7A9C" w:rsidP="004203F4">
            <w:pPr>
              <w:jc w:val="center"/>
              <w:rPr>
                <w:rFonts w:eastAsia="Times New Roman" w:cs="Calibri"/>
                <w:b/>
                <w:bCs/>
                <w:color w:val="833C0B" w:themeColor="accent2" w:themeShade="80"/>
                <w:sz w:val="22"/>
                <w:szCs w:val="22"/>
                <w:lang w:val="ru-RU" w:eastAsia="ru-RU"/>
              </w:rPr>
            </w:pPr>
          </w:p>
        </w:tc>
        <w:tc>
          <w:tcPr>
            <w:tcW w:w="858" w:type="dxa"/>
            <w:noWrap/>
            <w:hideMark/>
          </w:tcPr>
          <w:p w:rsidR="00CB7A9C" w:rsidRPr="00CF052B" w:rsidRDefault="00CB7A9C" w:rsidP="004203F4">
            <w:pPr>
              <w:jc w:val="center"/>
              <w:rPr>
                <w:rFonts w:eastAsia="Times New Roman" w:cs="Calibri"/>
                <w:b/>
                <w:color w:val="833C0B" w:themeColor="accent2" w:themeShade="80"/>
                <w:sz w:val="22"/>
                <w:szCs w:val="22"/>
                <w:lang w:val="ru-RU" w:eastAsia="ru-RU"/>
              </w:rPr>
            </w:pPr>
          </w:p>
        </w:tc>
      </w:tr>
      <w:tr w:rsidR="00CB7A9C" w:rsidRPr="00CF052B" w:rsidTr="004203F4">
        <w:trPr>
          <w:trHeight w:val="315"/>
        </w:trPr>
        <w:tc>
          <w:tcPr>
            <w:tcW w:w="7621" w:type="dxa"/>
            <w:noWrap/>
            <w:hideMark/>
          </w:tcPr>
          <w:p w:rsidR="00CB7A9C" w:rsidRPr="00CB7A9C" w:rsidRDefault="00CB7A9C" w:rsidP="004203F4">
            <w:pPr>
              <w:rPr>
                <w:rFonts w:asciiTheme="minorHAnsi" w:hAnsiTheme="minorHAnsi"/>
                <w:sz w:val="22"/>
                <w:szCs w:val="22"/>
              </w:rPr>
            </w:pPr>
            <w:r w:rsidRPr="00CB7A9C">
              <w:rPr>
                <w:rFonts w:asciiTheme="minorHAnsi" w:hAnsiTheme="minorHAnsi"/>
                <w:sz w:val="22"/>
                <w:szCs w:val="22"/>
              </w:rPr>
              <w:t>Complications of plastic surgery</w:t>
            </w:r>
          </w:p>
        </w:tc>
        <w:tc>
          <w:tcPr>
            <w:tcW w:w="744" w:type="dxa"/>
            <w:noWrap/>
            <w:hideMark/>
          </w:tcPr>
          <w:p w:rsidR="00CB7A9C" w:rsidRPr="00CF052B" w:rsidRDefault="00CB7A9C"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858" w:type="dxa"/>
            <w:noWrap/>
            <w:hideMark/>
          </w:tcPr>
          <w:p w:rsidR="00CB7A9C" w:rsidRPr="00CF052B" w:rsidRDefault="00CB7A9C"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CB7A9C" w:rsidRDefault="00CB7A9C"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Default="00D56B7F" w:rsidP="00C452F0">
      <w:pPr>
        <w:jc w:val="center"/>
        <w:rPr>
          <w:rFonts w:asciiTheme="minorHAnsi" w:hAnsiTheme="minorHAnsi" w:cs="Times New Roman"/>
          <w:b/>
        </w:rPr>
      </w:pPr>
    </w:p>
    <w:p w:rsidR="00D56B7F" w:rsidRPr="00D56B7F" w:rsidRDefault="00D56B7F" w:rsidP="00CB7A9C">
      <w:pPr>
        <w:jc w:val="center"/>
        <w:rPr>
          <w:rFonts w:eastAsia="Times New Roman" w:cs="Calibri"/>
          <w:b/>
          <w:bCs/>
          <w:color w:val="0070C0"/>
          <w:sz w:val="32"/>
          <w:szCs w:val="32"/>
          <w:lang w:eastAsia="ru-RU"/>
        </w:rPr>
      </w:pPr>
      <w:r w:rsidRPr="00D56B7F">
        <w:rPr>
          <w:rFonts w:eastAsia="Times New Roman" w:cs="Calibri"/>
          <w:b/>
          <w:bCs/>
          <w:color w:val="0070C0"/>
          <w:sz w:val="32"/>
          <w:szCs w:val="32"/>
          <w:lang w:eastAsia="ru-RU"/>
        </w:rPr>
        <w:t>PRACTICAL SKILLS IN ADVANCED SURGICAL INTERVENTION</w:t>
      </w:r>
    </w:p>
    <w:p w:rsidR="00CB7A9C" w:rsidRDefault="00D56B7F" w:rsidP="00CB7A9C">
      <w:pPr>
        <w:jc w:val="center"/>
        <w:rPr>
          <w:sz w:val="28"/>
          <w:szCs w:val="28"/>
        </w:rPr>
      </w:pPr>
      <w:r w:rsidRPr="00D56B7F">
        <w:rPr>
          <w:b/>
          <w:bCs/>
        </w:rPr>
        <w:lastRenderedPageBreak/>
        <w:t>Students should be able to explain the following interventions and operations.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CB7A9C" w:rsidRPr="00D81143" w:rsidTr="004203F4">
        <w:trPr>
          <w:trHeight w:val="315"/>
        </w:trPr>
        <w:tc>
          <w:tcPr>
            <w:tcW w:w="7621" w:type="dxa"/>
            <w:shd w:val="clear" w:color="auto" w:fill="D9E2F3" w:themeFill="accent1" w:themeFillTint="33"/>
            <w:noWrap/>
            <w:hideMark/>
          </w:tcPr>
          <w:p w:rsidR="00D56B7F" w:rsidRDefault="00CB7A9C" w:rsidP="00D56B7F">
            <w:pPr>
              <w:jc w:val="center"/>
              <w:rPr>
                <w:rFonts w:eastAsia="Times New Roman" w:cs="Calibri"/>
                <w:b/>
                <w:bCs/>
                <w:color w:val="0070C0"/>
                <w:lang w:eastAsia="ru-RU"/>
              </w:rPr>
            </w:pPr>
            <w:r>
              <w:rPr>
                <w:rFonts w:eastAsia="Times New Roman" w:cs="Calibri"/>
                <w:b/>
                <w:bCs/>
                <w:color w:val="0070C0"/>
                <w:sz w:val="28"/>
                <w:szCs w:val="28"/>
                <w:lang w:eastAsia="ru-RU"/>
              </w:rPr>
              <w:t xml:space="preserve">                  </w:t>
            </w:r>
            <w:r w:rsidR="00D56B7F" w:rsidRPr="00D56B7F">
              <w:rPr>
                <w:rFonts w:eastAsia="Times New Roman" w:cs="Calibri"/>
                <w:b/>
                <w:bCs/>
                <w:color w:val="0070C0"/>
                <w:lang w:eastAsia="ru-RU"/>
              </w:rPr>
              <w:t xml:space="preserve">PRACTICAL SKILLS IN </w:t>
            </w:r>
            <w:r w:rsidR="00D56B7F">
              <w:rPr>
                <w:rFonts w:eastAsia="Times New Roman" w:cs="Calibri"/>
                <w:b/>
                <w:bCs/>
                <w:color w:val="0070C0"/>
                <w:lang w:eastAsia="ru-RU"/>
              </w:rPr>
              <w:t>ADVANCED INTERVENTIONS –</w:t>
            </w:r>
          </w:p>
          <w:p w:rsidR="00CB7A9C" w:rsidRPr="00CB7A9C" w:rsidRDefault="00D56B7F" w:rsidP="00D56B7F">
            <w:pPr>
              <w:jc w:val="center"/>
              <w:rPr>
                <w:rFonts w:eastAsia="Times New Roman" w:cs="Calibri"/>
                <w:b/>
                <w:bCs/>
                <w:color w:val="0070C0"/>
                <w:lang w:eastAsia="ru-RU"/>
              </w:rPr>
            </w:pPr>
            <w:r>
              <w:rPr>
                <w:rFonts w:eastAsia="Times New Roman" w:cs="Calibri"/>
                <w:b/>
                <w:bCs/>
                <w:color w:val="0070C0"/>
                <w:lang w:eastAsia="ru-RU"/>
              </w:rPr>
              <w:t xml:space="preserve"> GENERAL</w:t>
            </w:r>
            <w:r w:rsidRPr="00D56B7F">
              <w:rPr>
                <w:rFonts w:eastAsia="Times New Roman" w:cs="Calibri"/>
                <w:b/>
                <w:bCs/>
                <w:color w:val="0070C0"/>
                <w:lang w:eastAsia="ru-RU"/>
              </w:rPr>
              <w:t xml:space="preserve"> PART</w:t>
            </w:r>
          </w:p>
        </w:tc>
        <w:tc>
          <w:tcPr>
            <w:tcW w:w="744" w:type="dxa"/>
            <w:shd w:val="clear" w:color="auto" w:fill="D9E2F3" w:themeFill="accent1" w:themeFillTint="33"/>
            <w:noWrap/>
            <w:hideMark/>
          </w:tcPr>
          <w:p w:rsidR="00CB7A9C" w:rsidRPr="00D81143" w:rsidRDefault="00CB7A9C" w:rsidP="004203F4">
            <w:pPr>
              <w:jc w:val="center"/>
              <w:rPr>
                <w:rFonts w:eastAsia="Times New Roman" w:cs="Calibri"/>
                <w:b/>
                <w:bCs/>
                <w:sz w:val="28"/>
                <w:szCs w:val="28"/>
                <w:lang w:eastAsia="ru-RU"/>
              </w:rPr>
            </w:pPr>
          </w:p>
        </w:tc>
        <w:tc>
          <w:tcPr>
            <w:tcW w:w="907" w:type="dxa"/>
            <w:shd w:val="clear" w:color="auto" w:fill="D9E2F3" w:themeFill="accent1" w:themeFillTint="33"/>
            <w:noWrap/>
            <w:hideMark/>
          </w:tcPr>
          <w:p w:rsidR="00CB7A9C" w:rsidRPr="00D81143" w:rsidRDefault="00CB7A9C" w:rsidP="004203F4">
            <w:pPr>
              <w:jc w:val="center"/>
              <w:rPr>
                <w:rFonts w:eastAsia="Times New Roman" w:cs="Calibri"/>
                <w:b/>
                <w:sz w:val="28"/>
                <w:szCs w:val="28"/>
                <w:lang w:eastAsia="ru-RU"/>
              </w:rPr>
            </w:pPr>
          </w:p>
        </w:tc>
      </w:tr>
      <w:tr w:rsidR="00D56B7F" w:rsidRPr="008354F5" w:rsidTr="004203F4">
        <w:trPr>
          <w:gridAfter w:val="2"/>
          <w:wAfter w:w="1651" w:type="dxa"/>
          <w:trHeight w:val="315"/>
        </w:trPr>
        <w:tc>
          <w:tcPr>
            <w:tcW w:w="7621" w:type="dxa"/>
            <w:shd w:val="clear" w:color="auto" w:fill="FFFFFF" w:themeFill="background1"/>
            <w:noWrap/>
            <w:hideMark/>
          </w:tcPr>
          <w:p w:rsidR="00D56B7F" w:rsidRPr="00D56B7F" w:rsidRDefault="00D56B7F" w:rsidP="004203F4">
            <w:pPr>
              <w:jc w:val="center"/>
              <w:rPr>
                <w:rFonts w:eastAsia="Times New Roman" w:cs="Calibri"/>
                <w:b/>
                <w:bCs/>
                <w:sz w:val="22"/>
                <w:szCs w:val="22"/>
                <w:lang w:val="en-US" w:eastAsia="ru-RU"/>
              </w:rPr>
            </w:pPr>
            <w:r w:rsidRPr="00D56B7F">
              <w:rPr>
                <w:rFonts w:eastAsia="Times New Roman" w:cs="Calibri"/>
                <w:b/>
                <w:bCs/>
                <w:sz w:val="22"/>
                <w:szCs w:val="22"/>
                <w:lang w:val="ru-RU" w:eastAsia="ru-RU"/>
              </w:rPr>
              <w:t>KNOWLEDGE</w:t>
            </w:r>
            <w:r>
              <w:rPr>
                <w:rFonts w:eastAsia="Times New Roman" w:cs="Calibri"/>
                <w:b/>
                <w:bCs/>
                <w:sz w:val="22"/>
                <w:szCs w:val="22"/>
                <w:lang w:val="en-US" w:eastAsia="ru-RU"/>
              </w:rPr>
              <w:t>S</w:t>
            </w:r>
          </w:p>
        </w:tc>
      </w:tr>
      <w:tr w:rsidR="00D56B7F" w:rsidRPr="008354F5" w:rsidTr="004203F4">
        <w:trPr>
          <w:gridAfter w:val="2"/>
          <w:wAfter w:w="1651" w:type="dxa"/>
          <w:trHeight w:val="315"/>
        </w:trPr>
        <w:tc>
          <w:tcPr>
            <w:tcW w:w="7621" w:type="dxa"/>
            <w:noWrap/>
          </w:tcPr>
          <w:p w:rsidR="00D56B7F" w:rsidRPr="008354F5" w:rsidRDefault="00D56B7F" w:rsidP="004203F4">
            <w:pPr>
              <w:jc w:val="center"/>
              <w:rPr>
                <w:rFonts w:eastAsia="Times New Roman" w:cs="Calibri"/>
                <w:b/>
                <w:i/>
                <w:sz w:val="22"/>
                <w:szCs w:val="22"/>
                <w:lang w:eastAsia="ru-RU"/>
              </w:rPr>
            </w:pPr>
          </w:p>
          <w:p w:rsidR="00D56B7F" w:rsidRPr="00D56B7F" w:rsidRDefault="00D56B7F" w:rsidP="00D56B7F">
            <w:pPr>
              <w:pStyle w:val="ListParagraph"/>
              <w:jc w:val="center"/>
              <w:rPr>
                <w:rFonts w:eastAsia="Times New Roman" w:cs="Calibri"/>
                <w:sz w:val="22"/>
                <w:szCs w:val="22"/>
                <w:lang w:eastAsia="ru-RU"/>
              </w:rPr>
            </w:pPr>
            <w:r>
              <w:rPr>
                <w:rFonts w:eastAsia="Times New Roman" w:cs="Calibri"/>
                <w:b/>
                <w:i/>
                <w:color w:val="C00000"/>
                <w:sz w:val="22"/>
                <w:szCs w:val="22"/>
                <w:lang w:eastAsia="ru-RU"/>
              </w:rPr>
              <w:t xml:space="preserve">        </w:t>
            </w:r>
            <w:r w:rsidRPr="00D56B7F">
              <w:rPr>
                <w:rFonts w:eastAsia="Times New Roman" w:cs="Calibri"/>
                <w:b/>
                <w:i/>
                <w:color w:val="C00000"/>
                <w:sz w:val="22"/>
                <w:szCs w:val="22"/>
                <w:lang w:eastAsia="ru-RU"/>
              </w:rPr>
              <w:t>Knowledge needed to explain the following interventions and surgeries:</w:t>
            </w:r>
          </w:p>
          <w:p w:rsidR="00D56B7F" w:rsidRPr="00D56B7F" w:rsidRDefault="00D56B7F" w:rsidP="00D56B7F">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Definition</w:t>
            </w:r>
          </w:p>
          <w:p w:rsidR="00D56B7F" w:rsidRPr="00D56B7F" w:rsidRDefault="00D56B7F" w:rsidP="00D56B7F">
            <w:pPr>
              <w:pStyle w:val="ListParagraph"/>
              <w:numPr>
                <w:ilvl w:val="0"/>
                <w:numId w:val="8"/>
              </w:numPr>
              <w:jc w:val="both"/>
              <w:rPr>
                <w:rFonts w:eastAsia="Times New Roman" w:cs="Calibri"/>
                <w:sz w:val="22"/>
                <w:szCs w:val="22"/>
                <w:lang w:eastAsia="ru-RU"/>
              </w:rPr>
            </w:pPr>
            <w:r>
              <w:rPr>
                <w:rFonts w:eastAsia="Times New Roman" w:cs="Calibri"/>
                <w:sz w:val="22"/>
                <w:szCs w:val="22"/>
                <w:lang w:eastAsia="ru-RU"/>
              </w:rPr>
              <w:t>Indications</w:t>
            </w:r>
          </w:p>
          <w:p w:rsidR="00D56B7F" w:rsidRPr="00D56B7F" w:rsidRDefault="00D56B7F" w:rsidP="00D56B7F">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Contraindications</w:t>
            </w:r>
          </w:p>
          <w:p w:rsidR="00D56B7F" w:rsidRPr="00D56B7F" w:rsidRDefault="00D56B7F" w:rsidP="00D56B7F">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Techniques</w:t>
            </w:r>
          </w:p>
          <w:p w:rsidR="00D56B7F" w:rsidRDefault="00D56B7F" w:rsidP="00D56B7F">
            <w:pPr>
              <w:pStyle w:val="ListParagraph"/>
              <w:numPr>
                <w:ilvl w:val="0"/>
                <w:numId w:val="8"/>
              </w:numPr>
              <w:jc w:val="both"/>
              <w:rPr>
                <w:rFonts w:eastAsia="Times New Roman" w:cs="Calibri"/>
                <w:sz w:val="22"/>
                <w:szCs w:val="22"/>
                <w:lang w:eastAsia="ru-RU"/>
              </w:rPr>
            </w:pPr>
            <w:r>
              <w:rPr>
                <w:rFonts w:eastAsia="Times New Roman" w:cs="Calibri"/>
                <w:sz w:val="22"/>
                <w:szCs w:val="22"/>
                <w:lang w:eastAsia="ru-RU"/>
              </w:rPr>
              <w:t>Steps</w:t>
            </w:r>
            <w:r w:rsidRPr="00D56B7F">
              <w:rPr>
                <w:rFonts w:eastAsia="Times New Roman" w:cs="Calibri"/>
                <w:sz w:val="22"/>
                <w:szCs w:val="22"/>
                <w:lang w:eastAsia="ru-RU"/>
              </w:rPr>
              <w:t xml:space="preserve"> of operations</w:t>
            </w:r>
          </w:p>
          <w:p w:rsidR="00D56B7F" w:rsidRPr="00D56B7F" w:rsidRDefault="00D56B7F" w:rsidP="00D56B7F">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Complications, etc.</w:t>
            </w:r>
          </w:p>
          <w:p w:rsidR="00D56B7F" w:rsidRPr="008354F5" w:rsidRDefault="00D56B7F" w:rsidP="00D56B7F">
            <w:pPr>
              <w:pStyle w:val="ListParagraph"/>
              <w:jc w:val="both"/>
              <w:rPr>
                <w:rFonts w:eastAsia="Times New Roman" w:cs="Calibri"/>
                <w:sz w:val="22"/>
                <w:szCs w:val="22"/>
                <w:lang w:eastAsia="ru-RU"/>
              </w:rPr>
            </w:pPr>
          </w:p>
        </w:tc>
      </w:tr>
      <w:tr w:rsidR="00D56B7F" w:rsidRPr="008354F5" w:rsidTr="004203F4">
        <w:trPr>
          <w:gridAfter w:val="2"/>
          <w:wAfter w:w="1651" w:type="dxa"/>
          <w:trHeight w:val="315"/>
        </w:trPr>
        <w:tc>
          <w:tcPr>
            <w:tcW w:w="7621" w:type="dxa"/>
            <w:shd w:val="clear" w:color="auto" w:fill="FFFFFF" w:themeFill="background1"/>
            <w:noWrap/>
            <w:hideMark/>
          </w:tcPr>
          <w:p w:rsidR="00D56B7F" w:rsidRDefault="00D56B7F" w:rsidP="004203F4">
            <w:pPr>
              <w:jc w:val="center"/>
              <w:rPr>
                <w:rFonts w:eastAsia="Times New Roman" w:cs="Calibri"/>
                <w:b/>
                <w:bCs/>
                <w:sz w:val="22"/>
                <w:szCs w:val="22"/>
                <w:lang w:val="ru-RU" w:eastAsia="ru-RU"/>
              </w:rPr>
            </w:pPr>
          </w:p>
          <w:p w:rsidR="00D56B7F" w:rsidRPr="00D56B7F" w:rsidRDefault="00D56B7F" w:rsidP="004203F4">
            <w:pPr>
              <w:jc w:val="center"/>
              <w:rPr>
                <w:rFonts w:eastAsia="Times New Roman" w:cs="Calibri"/>
                <w:b/>
                <w:bCs/>
                <w:sz w:val="22"/>
                <w:szCs w:val="22"/>
                <w:lang w:val="en-US" w:eastAsia="ru-RU"/>
              </w:rPr>
            </w:pPr>
            <w:r>
              <w:rPr>
                <w:rFonts w:eastAsia="Times New Roman" w:cs="Calibri"/>
                <w:b/>
                <w:bCs/>
                <w:sz w:val="22"/>
                <w:szCs w:val="22"/>
                <w:lang w:val="en-US" w:eastAsia="ru-RU"/>
              </w:rPr>
              <w:t>PRACTICAL SKILLS</w:t>
            </w:r>
          </w:p>
        </w:tc>
      </w:tr>
      <w:tr w:rsidR="00D56B7F" w:rsidRPr="00AF4BB5" w:rsidTr="004203F4">
        <w:trPr>
          <w:gridAfter w:val="2"/>
          <w:wAfter w:w="1651" w:type="dxa"/>
          <w:trHeight w:val="315"/>
        </w:trPr>
        <w:tc>
          <w:tcPr>
            <w:tcW w:w="7621" w:type="dxa"/>
            <w:noWrap/>
          </w:tcPr>
          <w:p w:rsidR="00D56B7F" w:rsidRPr="00AF4BB5" w:rsidRDefault="00D56B7F" w:rsidP="004203F4">
            <w:pPr>
              <w:jc w:val="center"/>
              <w:rPr>
                <w:rFonts w:eastAsia="Times New Roman" w:cs="Calibri"/>
                <w:b/>
                <w:i/>
                <w:color w:val="C00000"/>
                <w:sz w:val="22"/>
                <w:szCs w:val="22"/>
                <w:lang w:eastAsia="ru-RU"/>
              </w:rPr>
            </w:pPr>
          </w:p>
          <w:p w:rsidR="00D56B7F" w:rsidRPr="00AF4BB5" w:rsidRDefault="00D56B7F" w:rsidP="004203F4">
            <w:pPr>
              <w:jc w:val="center"/>
              <w:rPr>
                <w:rFonts w:eastAsia="Times New Roman" w:cs="Calibri"/>
                <w:b/>
                <w:bCs/>
                <w:i/>
                <w:color w:val="C00000"/>
                <w:sz w:val="22"/>
                <w:szCs w:val="22"/>
                <w:lang w:eastAsia="ru-RU"/>
              </w:rPr>
            </w:pPr>
            <w:r w:rsidRPr="00D56B7F">
              <w:rPr>
                <w:rFonts w:eastAsia="Times New Roman" w:cs="Calibri"/>
                <w:b/>
                <w:i/>
                <w:color w:val="C00000"/>
                <w:sz w:val="22"/>
                <w:szCs w:val="22"/>
                <w:lang w:eastAsia="ru-RU"/>
              </w:rPr>
              <w:t>Explain the following interventions and surgeries.</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D56B7F" w:rsidRPr="000138DD" w:rsidTr="004203F4">
        <w:trPr>
          <w:trHeight w:val="314"/>
        </w:trPr>
        <w:tc>
          <w:tcPr>
            <w:tcW w:w="7016" w:type="dxa"/>
            <w:shd w:val="clear" w:color="auto" w:fill="FBE4D5" w:themeFill="accent2" w:themeFillTint="33"/>
            <w:noWrap/>
            <w:hideMark/>
          </w:tcPr>
          <w:p w:rsidR="00D56B7F" w:rsidRPr="000138DD" w:rsidRDefault="00D56B7F" w:rsidP="004203F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D56B7F" w:rsidRPr="000138DD" w:rsidRDefault="00D56B7F" w:rsidP="004203F4">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D56B7F" w:rsidRPr="000138DD" w:rsidRDefault="00D56B7F" w:rsidP="004203F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D56B7F" w:rsidRPr="00CF052B" w:rsidTr="004203F4">
        <w:trPr>
          <w:trHeight w:val="315"/>
        </w:trPr>
        <w:tc>
          <w:tcPr>
            <w:tcW w:w="7621" w:type="dxa"/>
            <w:noWrap/>
            <w:hideMark/>
          </w:tcPr>
          <w:p w:rsidR="00D56B7F" w:rsidRPr="00D56B7F" w:rsidRDefault="00D56B7F" w:rsidP="004203F4">
            <w:pPr>
              <w:rPr>
                <w:rFonts w:asciiTheme="minorHAnsi" w:hAnsiTheme="minorHAnsi"/>
                <w:b/>
                <w:sz w:val="22"/>
                <w:szCs w:val="22"/>
              </w:rPr>
            </w:pPr>
            <w:r w:rsidRPr="00D56B7F">
              <w:rPr>
                <w:rFonts w:asciiTheme="minorHAnsi" w:hAnsiTheme="minorHAnsi"/>
                <w:b/>
                <w:sz w:val="22"/>
                <w:szCs w:val="22"/>
              </w:rPr>
              <w:t>Intensive care and resuscitation</w:t>
            </w:r>
          </w:p>
        </w:tc>
        <w:tc>
          <w:tcPr>
            <w:tcW w:w="744" w:type="dxa"/>
            <w:noWrap/>
            <w:hideMark/>
          </w:tcPr>
          <w:p w:rsidR="00D56B7F" w:rsidRPr="00CF052B" w:rsidRDefault="00D56B7F" w:rsidP="004203F4">
            <w:pPr>
              <w:jc w:val="center"/>
              <w:rPr>
                <w:rFonts w:eastAsia="Times New Roman" w:cs="Calibri"/>
                <w:b/>
                <w:bCs/>
                <w:color w:val="833C0B" w:themeColor="accent2" w:themeShade="80"/>
                <w:sz w:val="22"/>
                <w:szCs w:val="22"/>
                <w:lang w:val="ru-RU" w:eastAsia="ru-RU"/>
              </w:rPr>
            </w:pP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Invasive monitoring</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D56B7F">
            <w:pPr>
              <w:rPr>
                <w:rFonts w:asciiTheme="minorHAnsi" w:hAnsiTheme="minorHAnsi"/>
                <w:sz w:val="22"/>
                <w:szCs w:val="22"/>
              </w:rPr>
            </w:pPr>
            <w:r w:rsidRPr="00D56B7F">
              <w:rPr>
                <w:rFonts w:asciiTheme="minorHAnsi" w:hAnsiTheme="minorHAnsi"/>
                <w:sz w:val="22"/>
                <w:szCs w:val="22"/>
              </w:rPr>
              <w:t>Air</w:t>
            </w:r>
            <w:r>
              <w:rPr>
                <w:rFonts w:asciiTheme="minorHAnsi" w:hAnsiTheme="minorHAnsi"/>
                <w:sz w:val="22"/>
                <w:szCs w:val="22"/>
              </w:rPr>
              <w:t>way</w:t>
            </w:r>
            <w:r w:rsidRPr="00D56B7F">
              <w:rPr>
                <w:rFonts w:asciiTheme="minorHAnsi" w:hAnsiTheme="minorHAnsi"/>
                <w:sz w:val="22"/>
                <w:szCs w:val="22"/>
              </w:rPr>
              <w:t xml:space="preserve"> interventions</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eastAsia="ru-RU"/>
              </w:rPr>
            </w:pPr>
            <w:r w:rsidRPr="00CF052B">
              <w:rPr>
                <w:rFonts w:eastAsia="Times New Roman" w:cs="Calibri"/>
                <w:b/>
                <w:color w:val="833C0B" w:themeColor="accent2" w:themeShade="80"/>
                <w:sz w:val="22"/>
                <w:szCs w:val="22"/>
                <w:lang w:val="ru-RU" w:eastAsia="ru-RU"/>
              </w:rPr>
              <w:t>İ-</w:t>
            </w:r>
            <w:r w:rsidRPr="00CF052B">
              <w:rPr>
                <w:rFonts w:eastAsia="Times New Roman" w:cs="Calibri"/>
                <w:b/>
                <w:color w:val="833C0B" w:themeColor="accent2" w:themeShade="80"/>
                <w:sz w:val="22"/>
                <w:szCs w:val="22"/>
                <w:lang w:eastAsia="ru-RU"/>
              </w:rPr>
              <w:t>G</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Mechanical ventilation</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İ-G</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Arterial catheter insertion</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Pulmonary artery catheter</w:t>
            </w:r>
            <w:r>
              <w:rPr>
                <w:rFonts w:asciiTheme="minorHAnsi" w:hAnsiTheme="minorHAnsi"/>
                <w:sz w:val="22"/>
                <w:szCs w:val="22"/>
              </w:rPr>
              <w:t>ization</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Central venous catheterization</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Compartment pressure measurement (abdominal, peripheral)</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4F11B5" w:rsidP="004203F4">
            <w:pPr>
              <w:rPr>
                <w:rFonts w:asciiTheme="minorHAnsi" w:hAnsiTheme="minorHAnsi"/>
                <w:sz w:val="22"/>
                <w:szCs w:val="22"/>
              </w:rPr>
            </w:pPr>
            <w:r>
              <w:rPr>
                <w:rFonts w:asciiTheme="minorHAnsi" w:hAnsiTheme="minorHAnsi"/>
                <w:sz w:val="22"/>
                <w:szCs w:val="22"/>
              </w:rPr>
              <w:t>Insertion</w:t>
            </w:r>
            <w:r w:rsidR="00D56B7F" w:rsidRPr="00D56B7F">
              <w:rPr>
                <w:rFonts w:asciiTheme="minorHAnsi" w:hAnsiTheme="minorHAnsi"/>
                <w:sz w:val="22"/>
                <w:szCs w:val="22"/>
              </w:rPr>
              <w:t xml:space="preserve"> of enteral feeding </w:t>
            </w:r>
            <w:r>
              <w:rPr>
                <w:rFonts w:asciiTheme="minorHAnsi" w:hAnsiTheme="minorHAnsi"/>
                <w:sz w:val="22"/>
                <w:szCs w:val="22"/>
              </w:rPr>
              <w:t>tube</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Injury control laparotomy</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4F11B5" w:rsidP="004203F4">
            <w:pPr>
              <w:rPr>
                <w:rFonts w:asciiTheme="minorHAnsi" w:hAnsiTheme="minorHAnsi"/>
                <w:sz w:val="22"/>
                <w:szCs w:val="22"/>
              </w:rPr>
            </w:pPr>
            <w:r w:rsidRPr="00D56B7F">
              <w:rPr>
                <w:rFonts w:asciiTheme="minorHAnsi" w:hAnsiTheme="minorHAnsi"/>
                <w:sz w:val="22"/>
                <w:szCs w:val="22"/>
              </w:rPr>
              <w:t>P</w:t>
            </w:r>
            <w:r w:rsidR="00D56B7F" w:rsidRPr="00D56B7F">
              <w:rPr>
                <w:rFonts w:asciiTheme="minorHAnsi" w:hAnsiTheme="minorHAnsi"/>
                <w:sz w:val="22"/>
                <w:szCs w:val="22"/>
              </w:rPr>
              <w:t>erforming</w:t>
            </w:r>
            <w:r>
              <w:rPr>
                <w:rFonts w:asciiTheme="minorHAnsi" w:hAnsiTheme="minorHAnsi"/>
                <w:sz w:val="22"/>
                <w:szCs w:val="22"/>
              </w:rPr>
              <w:t xml:space="preserve"> and management of</w:t>
            </w:r>
            <w:r w:rsidR="00D56B7F" w:rsidRPr="00D56B7F">
              <w:rPr>
                <w:rFonts w:asciiTheme="minorHAnsi" w:hAnsiTheme="minorHAnsi"/>
                <w:sz w:val="22"/>
                <w:szCs w:val="22"/>
              </w:rPr>
              <w:t xml:space="preserve"> laparostomy</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Abdominal, pleural and vascular US</w:t>
            </w:r>
            <w:r w:rsidR="004F11B5">
              <w:rPr>
                <w:rFonts w:asciiTheme="minorHAnsi" w:hAnsiTheme="minorHAnsi"/>
                <w:sz w:val="22"/>
                <w:szCs w:val="22"/>
              </w:rPr>
              <w:t>G</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4</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Extracorporeal detoxifications</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56B7F" w:rsidRPr="00CF052B" w:rsidTr="004203F4">
        <w:trPr>
          <w:trHeight w:val="315"/>
        </w:trPr>
        <w:tc>
          <w:tcPr>
            <w:tcW w:w="7621" w:type="dxa"/>
            <w:noWrap/>
            <w:hideMark/>
          </w:tcPr>
          <w:p w:rsidR="00D56B7F" w:rsidRPr="00D56B7F" w:rsidRDefault="00D56B7F" w:rsidP="004203F4">
            <w:pPr>
              <w:rPr>
                <w:rFonts w:asciiTheme="minorHAnsi" w:hAnsiTheme="minorHAnsi"/>
                <w:sz w:val="22"/>
                <w:szCs w:val="22"/>
              </w:rPr>
            </w:pPr>
            <w:r w:rsidRPr="00D56B7F">
              <w:rPr>
                <w:rFonts w:asciiTheme="minorHAnsi" w:hAnsiTheme="minorHAnsi"/>
                <w:sz w:val="22"/>
                <w:szCs w:val="22"/>
              </w:rPr>
              <w:t>Cardiac pacemaker</w:t>
            </w:r>
          </w:p>
        </w:tc>
        <w:tc>
          <w:tcPr>
            <w:tcW w:w="744"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6</w:t>
            </w:r>
          </w:p>
        </w:tc>
        <w:tc>
          <w:tcPr>
            <w:tcW w:w="907" w:type="dxa"/>
            <w:noWrap/>
            <w:hideMark/>
          </w:tcPr>
          <w:p w:rsidR="00D56B7F" w:rsidRPr="00CF052B" w:rsidRDefault="00D56B7F"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CB7A9C" w:rsidRDefault="00CB7A9C"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4203F4" w:rsidRPr="0004772B" w:rsidTr="004203F4">
        <w:trPr>
          <w:trHeight w:val="315"/>
        </w:trPr>
        <w:tc>
          <w:tcPr>
            <w:tcW w:w="7621" w:type="dxa"/>
            <w:noWrap/>
            <w:hideMark/>
          </w:tcPr>
          <w:p w:rsidR="004203F4" w:rsidRPr="004203F4" w:rsidRDefault="004203F4" w:rsidP="004203F4">
            <w:pPr>
              <w:rPr>
                <w:rFonts w:asciiTheme="minorHAnsi" w:hAnsiTheme="minorHAnsi"/>
                <w:b/>
                <w:sz w:val="22"/>
                <w:szCs w:val="22"/>
              </w:rPr>
            </w:pPr>
            <w:r w:rsidRPr="004203F4">
              <w:rPr>
                <w:rFonts w:asciiTheme="minorHAnsi" w:hAnsiTheme="minorHAnsi"/>
                <w:b/>
                <w:sz w:val="22"/>
                <w:szCs w:val="22"/>
              </w:rPr>
              <w:t>Anesthesia</w:t>
            </w:r>
          </w:p>
        </w:tc>
        <w:tc>
          <w:tcPr>
            <w:tcW w:w="744" w:type="dxa"/>
            <w:noWrap/>
            <w:hideMark/>
          </w:tcPr>
          <w:p w:rsidR="004203F4" w:rsidRPr="0004772B" w:rsidRDefault="004203F4" w:rsidP="004203F4">
            <w:pPr>
              <w:jc w:val="center"/>
              <w:rPr>
                <w:rFonts w:eastAsia="Times New Roman" w:cs="Calibri"/>
                <w:b/>
                <w:bCs/>
                <w:sz w:val="22"/>
                <w:szCs w:val="22"/>
                <w:lang w:val="ru-RU" w:eastAsia="ru-RU"/>
              </w:rPr>
            </w:pPr>
          </w:p>
        </w:tc>
        <w:tc>
          <w:tcPr>
            <w:tcW w:w="907" w:type="dxa"/>
            <w:noWrap/>
            <w:hideMark/>
          </w:tcPr>
          <w:p w:rsidR="004203F4" w:rsidRPr="0004772B" w:rsidRDefault="004203F4" w:rsidP="004203F4">
            <w:pPr>
              <w:jc w:val="center"/>
              <w:rPr>
                <w:rFonts w:eastAsia="Times New Roman" w:cs="Calibri"/>
                <w:b/>
                <w:sz w:val="22"/>
                <w:szCs w:val="22"/>
                <w:lang w:val="ru-RU" w:eastAsia="ru-RU"/>
              </w:rPr>
            </w:pPr>
          </w:p>
        </w:tc>
      </w:tr>
      <w:tr w:rsidR="004203F4" w:rsidRPr="000477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Local and regional anesthesia</w:t>
            </w:r>
          </w:p>
        </w:tc>
        <w:tc>
          <w:tcPr>
            <w:tcW w:w="744"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4203F4" w:rsidRPr="000477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General anesthesia</w:t>
            </w:r>
          </w:p>
        </w:tc>
        <w:tc>
          <w:tcPr>
            <w:tcW w:w="744"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4203F4" w:rsidRPr="000477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 xml:space="preserve">Monitoring during </w:t>
            </w:r>
            <w:r>
              <w:rPr>
                <w:rFonts w:asciiTheme="minorHAnsi" w:hAnsiTheme="minorHAnsi"/>
                <w:sz w:val="22"/>
                <w:szCs w:val="22"/>
              </w:rPr>
              <w:t>surgery</w:t>
            </w:r>
          </w:p>
        </w:tc>
        <w:tc>
          <w:tcPr>
            <w:tcW w:w="744"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r w:rsidR="004203F4" w:rsidRPr="000477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Intubation and extubation</w:t>
            </w:r>
          </w:p>
        </w:tc>
        <w:tc>
          <w:tcPr>
            <w:tcW w:w="744"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3</w:t>
            </w:r>
          </w:p>
        </w:tc>
        <w:tc>
          <w:tcPr>
            <w:tcW w:w="907" w:type="dxa"/>
            <w:noWrap/>
            <w:hideMark/>
          </w:tcPr>
          <w:p w:rsidR="004203F4" w:rsidRPr="0004772B" w:rsidRDefault="004203F4" w:rsidP="004203F4">
            <w:pPr>
              <w:jc w:val="center"/>
              <w:rPr>
                <w:rFonts w:eastAsia="Times New Roman" w:cs="Calibri"/>
                <w:b/>
                <w:sz w:val="22"/>
                <w:szCs w:val="22"/>
                <w:lang w:val="ru-RU" w:eastAsia="ru-RU"/>
              </w:rPr>
            </w:pPr>
            <w:r w:rsidRPr="0004772B">
              <w:rPr>
                <w:rFonts w:eastAsia="Times New Roman" w:cs="Calibri"/>
                <w:b/>
                <w:sz w:val="22"/>
                <w:szCs w:val="22"/>
                <w:lang w:val="ru-RU" w:eastAsia="ru-RU"/>
              </w:rPr>
              <w:t>İ</w:t>
            </w:r>
          </w:p>
        </w:tc>
      </w:tr>
    </w:tbl>
    <w:p w:rsidR="00CB7A9C" w:rsidRDefault="00CB7A9C"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4203F4" w:rsidRPr="00CF052B" w:rsidTr="004203F4">
        <w:trPr>
          <w:trHeight w:val="315"/>
        </w:trPr>
        <w:tc>
          <w:tcPr>
            <w:tcW w:w="7621" w:type="dxa"/>
            <w:noWrap/>
            <w:hideMark/>
          </w:tcPr>
          <w:p w:rsidR="004203F4" w:rsidRPr="004203F4" w:rsidRDefault="004203F4" w:rsidP="004203F4">
            <w:pPr>
              <w:rPr>
                <w:rFonts w:asciiTheme="minorHAnsi" w:hAnsiTheme="minorHAnsi"/>
                <w:b/>
                <w:sz w:val="22"/>
                <w:szCs w:val="22"/>
              </w:rPr>
            </w:pPr>
            <w:r w:rsidRPr="004203F4">
              <w:rPr>
                <w:rFonts w:asciiTheme="minorHAnsi" w:hAnsiTheme="minorHAnsi"/>
                <w:b/>
                <w:sz w:val="22"/>
                <w:szCs w:val="22"/>
              </w:rPr>
              <w:t>Wound</w:t>
            </w:r>
          </w:p>
        </w:tc>
        <w:tc>
          <w:tcPr>
            <w:tcW w:w="744" w:type="dxa"/>
            <w:noWrap/>
            <w:hideMark/>
          </w:tcPr>
          <w:p w:rsidR="004203F4" w:rsidRPr="00CF052B" w:rsidRDefault="004203F4" w:rsidP="004203F4">
            <w:pPr>
              <w:jc w:val="center"/>
              <w:rPr>
                <w:rFonts w:eastAsia="Times New Roman" w:cs="Calibri"/>
                <w:b/>
                <w:bCs/>
                <w:color w:val="833C0B" w:themeColor="accent2" w:themeShade="80"/>
                <w:sz w:val="22"/>
                <w:szCs w:val="22"/>
                <w:lang w:val="ru-RU" w:eastAsia="ru-RU"/>
              </w:rPr>
            </w:pP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Pr>
                <w:rFonts w:asciiTheme="minorHAnsi" w:hAnsiTheme="minorHAnsi"/>
                <w:sz w:val="22"/>
                <w:szCs w:val="22"/>
              </w:rPr>
              <w:t>Using</w:t>
            </w:r>
            <w:r w:rsidRPr="004203F4">
              <w:rPr>
                <w:rFonts w:asciiTheme="minorHAnsi" w:hAnsiTheme="minorHAnsi"/>
                <w:sz w:val="22"/>
                <w:szCs w:val="22"/>
              </w:rPr>
              <w:t xml:space="preserve"> of new technologies in wounds (vacuum, stem cells, etc.)</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8354F5" w:rsidRDefault="004203F4" w:rsidP="004203F4">
            <w:pPr>
              <w:jc w:val="both"/>
              <w:rPr>
                <w:rFonts w:eastAsia="Times New Roman" w:cs="Calibri"/>
                <w:sz w:val="22"/>
                <w:szCs w:val="22"/>
                <w:lang w:val="ru-RU" w:eastAsia="ru-RU"/>
              </w:rPr>
            </w:pP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b/>
                <w:sz w:val="22"/>
                <w:szCs w:val="22"/>
              </w:rPr>
            </w:pPr>
            <w:r w:rsidRPr="004203F4">
              <w:rPr>
                <w:rFonts w:asciiTheme="minorHAnsi" w:hAnsiTheme="minorHAnsi"/>
                <w:b/>
                <w:sz w:val="22"/>
                <w:szCs w:val="22"/>
              </w:rPr>
              <w:t>Hemopoietic system</w:t>
            </w:r>
          </w:p>
        </w:tc>
        <w:tc>
          <w:tcPr>
            <w:tcW w:w="744" w:type="dxa"/>
            <w:noWrap/>
            <w:hideMark/>
          </w:tcPr>
          <w:p w:rsidR="004203F4" w:rsidRPr="00CF052B" w:rsidRDefault="004203F4" w:rsidP="004203F4">
            <w:pPr>
              <w:jc w:val="center"/>
              <w:rPr>
                <w:rFonts w:eastAsia="Times New Roman" w:cs="Calibri"/>
                <w:b/>
                <w:bCs/>
                <w:color w:val="833C0B" w:themeColor="accent2" w:themeShade="80"/>
                <w:sz w:val="22"/>
                <w:szCs w:val="22"/>
                <w:lang w:val="ru-RU" w:eastAsia="ru-RU"/>
              </w:rPr>
            </w:pP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lastRenderedPageBreak/>
              <w:t>Anticoagulant and thrombolytic therapy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Lymph</w:t>
            </w:r>
            <w:r>
              <w:rPr>
                <w:rFonts w:asciiTheme="minorHAnsi" w:hAnsiTheme="minorHAnsi"/>
                <w:sz w:val="22"/>
                <w:szCs w:val="22"/>
              </w:rPr>
              <w:t>ectomy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Splenectomy and other treatments for anemia</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8354F5" w:rsidRDefault="004203F4" w:rsidP="004203F4">
            <w:pPr>
              <w:jc w:val="both"/>
              <w:rPr>
                <w:rFonts w:eastAsia="Times New Roman" w:cs="Calibri"/>
                <w:sz w:val="22"/>
                <w:szCs w:val="22"/>
                <w:lang w:val="ru-RU" w:eastAsia="ru-RU"/>
              </w:rPr>
            </w:pP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b/>
                <w:sz w:val="22"/>
                <w:szCs w:val="22"/>
              </w:rPr>
            </w:pPr>
            <w:r w:rsidRPr="004203F4">
              <w:rPr>
                <w:rFonts w:asciiTheme="minorHAnsi" w:hAnsiTheme="minorHAnsi"/>
                <w:b/>
                <w:sz w:val="22"/>
                <w:szCs w:val="22"/>
              </w:rPr>
              <w:t>Endoscopy</w:t>
            </w:r>
          </w:p>
        </w:tc>
        <w:tc>
          <w:tcPr>
            <w:tcW w:w="744" w:type="dxa"/>
            <w:noWrap/>
            <w:hideMark/>
          </w:tcPr>
          <w:p w:rsidR="004203F4" w:rsidRPr="00CF052B" w:rsidRDefault="004203F4" w:rsidP="004203F4">
            <w:pPr>
              <w:jc w:val="center"/>
              <w:rPr>
                <w:rFonts w:eastAsia="Times New Roman" w:cs="Calibri"/>
                <w:b/>
                <w:bCs/>
                <w:color w:val="833C0B" w:themeColor="accent2" w:themeShade="80"/>
                <w:sz w:val="22"/>
                <w:szCs w:val="22"/>
                <w:lang w:val="ru-RU" w:eastAsia="ru-RU"/>
              </w:rPr>
            </w:pP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Esophagogastroscopy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Colonoscopy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Bronchoscopy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Endoscopic biopsy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Endoscopic lavage</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Diagnostic and surgical ER</w:t>
            </w:r>
            <w:r>
              <w:rPr>
                <w:rFonts w:asciiTheme="minorHAnsi" w:hAnsiTheme="minorHAnsi"/>
                <w:sz w:val="22"/>
                <w:szCs w:val="22"/>
              </w:rPr>
              <w:t>CP</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Polypectomy, mucosectomy, stent placement</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Sclerotherapy of varicose veins</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Endoscopic cessation of bleeding</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4203F4" w:rsidRDefault="004203F4"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4203F4" w:rsidRPr="00CF052B" w:rsidTr="004203F4">
        <w:trPr>
          <w:trHeight w:val="315"/>
        </w:trPr>
        <w:tc>
          <w:tcPr>
            <w:tcW w:w="7621" w:type="dxa"/>
            <w:noWrap/>
            <w:hideMark/>
          </w:tcPr>
          <w:p w:rsidR="004203F4" w:rsidRPr="004203F4" w:rsidRDefault="004203F4" w:rsidP="004203F4">
            <w:pPr>
              <w:rPr>
                <w:rFonts w:asciiTheme="minorHAnsi" w:hAnsiTheme="minorHAnsi"/>
                <w:b/>
                <w:sz w:val="22"/>
                <w:szCs w:val="22"/>
              </w:rPr>
            </w:pPr>
            <w:r w:rsidRPr="004203F4">
              <w:rPr>
                <w:rFonts w:asciiTheme="minorHAnsi" w:hAnsiTheme="minorHAnsi"/>
                <w:b/>
                <w:sz w:val="22"/>
                <w:szCs w:val="22"/>
              </w:rPr>
              <w:t>Radiology</w:t>
            </w:r>
          </w:p>
        </w:tc>
        <w:tc>
          <w:tcPr>
            <w:tcW w:w="744" w:type="dxa"/>
            <w:noWrap/>
            <w:hideMark/>
          </w:tcPr>
          <w:p w:rsidR="004203F4" w:rsidRPr="00CF052B" w:rsidRDefault="004203F4" w:rsidP="004203F4">
            <w:pPr>
              <w:jc w:val="center"/>
              <w:rPr>
                <w:rFonts w:eastAsia="Times New Roman" w:cs="Calibri"/>
                <w:b/>
                <w:bCs/>
                <w:color w:val="833C0B" w:themeColor="accent2" w:themeShade="80"/>
                <w:sz w:val="22"/>
                <w:szCs w:val="22"/>
                <w:lang w:val="ru-RU" w:eastAsia="ru-RU"/>
              </w:rPr>
            </w:pP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Radiological diagnostic interventions: puncture, biopsy</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Radiological interventions: stent, catheter, ablation, etc.</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4203F4" w:rsidRPr="00CF052B" w:rsidTr="004203F4">
        <w:trPr>
          <w:trHeight w:val="315"/>
        </w:trPr>
        <w:tc>
          <w:tcPr>
            <w:tcW w:w="7621" w:type="dxa"/>
            <w:noWrap/>
            <w:hideMark/>
          </w:tcPr>
          <w:p w:rsidR="004203F4" w:rsidRPr="004203F4" w:rsidRDefault="004203F4" w:rsidP="004203F4">
            <w:pPr>
              <w:rPr>
                <w:rFonts w:asciiTheme="minorHAnsi" w:hAnsiTheme="minorHAnsi"/>
                <w:sz w:val="22"/>
                <w:szCs w:val="22"/>
              </w:rPr>
            </w:pPr>
            <w:r w:rsidRPr="004203F4">
              <w:rPr>
                <w:rFonts w:asciiTheme="minorHAnsi" w:hAnsiTheme="minorHAnsi"/>
                <w:sz w:val="22"/>
                <w:szCs w:val="22"/>
              </w:rPr>
              <w:t>Radiological protection</w:t>
            </w:r>
          </w:p>
        </w:tc>
        <w:tc>
          <w:tcPr>
            <w:tcW w:w="744"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3</w:t>
            </w:r>
          </w:p>
        </w:tc>
        <w:tc>
          <w:tcPr>
            <w:tcW w:w="907" w:type="dxa"/>
            <w:noWrap/>
            <w:hideMark/>
          </w:tcPr>
          <w:p w:rsidR="004203F4" w:rsidRPr="00CF052B" w:rsidRDefault="004203F4"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C452F0">
      <w:pPr>
        <w:jc w:val="center"/>
        <w:rPr>
          <w:rFonts w:asciiTheme="minorHAnsi" w:hAnsiTheme="minorHAnsi" w:cs="Times New Roman"/>
          <w:b/>
        </w:rPr>
      </w:pPr>
    </w:p>
    <w:p w:rsidR="004203F4" w:rsidRDefault="004203F4" w:rsidP="004203F4">
      <w:pPr>
        <w:rPr>
          <w:rFonts w:asciiTheme="minorHAnsi" w:hAnsiTheme="minorHAnsi" w:cs="Times New Roman"/>
          <w:b/>
        </w:rPr>
      </w:pPr>
    </w:p>
    <w:p w:rsidR="004203F4" w:rsidRDefault="004203F4" w:rsidP="004203F4">
      <w:pPr>
        <w:rPr>
          <w:rFonts w:asciiTheme="minorHAnsi" w:hAnsiTheme="minorHAnsi" w:cs="Times New Roman"/>
          <w:b/>
        </w:rPr>
      </w:pPr>
    </w:p>
    <w:p w:rsidR="004203F4" w:rsidRDefault="004203F4" w:rsidP="004203F4">
      <w:pPr>
        <w:rPr>
          <w:rFonts w:asciiTheme="minorHAnsi" w:hAnsiTheme="minorHAnsi" w:cs="Times New Roman"/>
          <w:b/>
        </w:rPr>
      </w:pPr>
    </w:p>
    <w:p w:rsidR="004203F4" w:rsidRPr="00531432" w:rsidRDefault="004203F4" w:rsidP="004203F4">
      <w:pPr>
        <w:jc w:val="center"/>
        <w:rPr>
          <w:rFonts w:eastAsia="Times New Roman" w:cs="Calibri"/>
          <w:b/>
          <w:sz w:val="22"/>
          <w:szCs w:val="22"/>
          <w:lang w:eastAsia="ru-RU"/>
        </w:rPr>
      </w:pPr>
      <w:r w:rsidRPr="00D56B7F">
        <w:rPr>
          <w:rFonts w:eastAsia="Times New Roman" w:cs="Calibri"/>
          <w:b/>
          <w:bCs/>
          <w:color w:val="0070C0"/>
          <w:lang w:eastAsia="ru-RU"/>
        </w:rPr>
        <w:lastRenderedPageBreak/>
        <w:t xml:space="preserve">PRACTICAL SKILLS IN </w:t>
      </w:r>
      <w:r>
        <w:rPr>
          <w:rFonts w:eastAsia="Times New Roman" w:cs="Calibri"/>
          <w:b/>
          <w:bCs/>
          <w:color w:val="0070C0"/>
          <w:lang w:eastAsia="ru-RU"/>
        </w:rPr>
        <w:t>ADVANCED INTERVENTIONS – SPECIAL</w:t>
      </w:r>
      <w:r w:rsidRPr="00D56B7F">
        <w:rPr>
          <w:rFonts w:eastAsia="Times New Roman" w:cs="Calibri"/>
          <w:b/>
          <w:bCs/>
          <w:color w:val="0070C0"/>
          <w:lang w:eastAsia="ru-RU"/>
        </w:rPr>
        <w:t xml:space="preserve"> PART</w:t>
      </w:r>
    </w:p>
    <w:p w:rsidR="004203F4" w:rsidRPr="004203F4" w:rsidRDefault="004203F4" w:rsidP="004203F4">
      <w:pPr>
        <w:tabs>
          <w:tab w:val="left" w:pos="7621"/>
          <w:tab w:val="left" w:pos="8365"/>
        </w:tabs>
        <w:jc w:val="center"/>
        <w:rPr>
          <w:rFonts w:eastAsia="Times New Roman" w:cs="Calibri"/>
          <w:b/>
          <w:sz w:val="22"/>
          <w:szCs w:val="22"/>
          <w:lang w:eastAsia="ru-RU"/>
        </w:rPr>
      </w:pPr>
      <w:r>
        <w:rPr>
          <w:rFonts w:eastAsia="Times New Roman" w:cs="Calibri"/>
          <w:b/>
          <w:bCs/>
          <w:sz w:val="22"/>
          <w:szCs w:val="22"/>
          <w:lang w:eastAsia="ru-RU"/>
        </w:rPr>
        <w:t>KNOWLEDGES</w:t>
      </w:r>
    </w:p>
    <w:p w:rsidR="004203F4" w:rsidRPr="004203F4" w:rsidRDefault="004203F4" w:rsidP="004203F4">
      <w:pPr>
        <w:pStyle w:val="ListParagraph"/>
        <w:jc w:val="center"/>
        <w:rPr>
          <w:rFonts w:eastAsia="Times New Roman" w:cs="Calibri"/>
          <w:sz w:val="22"/>
          <w:szCs w:val="22"/>
          <w:lang w:eastAsia="ru-RU"/>
        </w:rPr>
      </w:pPr>
      <w:r w:rsidRPr="004203F4">
        <w:rPr>
          <w:rFonts w:eastAsia="Times New Roman" w:cs="Calibri"/>
          <w:b/>
          <w:i/>
          <w:color w:val="C00000"/>
          <w:sz w:val="22"/>
          <w:szCs w:val="22"/>
          <w:lang w:eastAsia="ru-RU"/>
        </w:rPr>
        <w:t>Knowledge needed to explain the following interventions and surgeries:</w:t>
      </w:r>
    </w:p>
    <w:p w:rsidR="004203F4" w:rsidRPr="00D56B7F" w:rsidRDefault="004203F4" w:rsidP="004203F4">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Definition</w:t>
      </w:r>
    </w:p>
    <w:p w:rsidR="004203F4" w:rsidRPr="00D56B7F" w:rsidRDefault="004203F4" w:rsidP="004203F4">
      <w:pPr>
        <w:pStyle w:val="ListParagraph"/>
        <w:numPr>
          <w:ilvl w:val="0"/>
          <w:numId w:val="8"/>
        </w:numPr>
        <w:jc w:val="both"/>
        <w:rPr>
          <w:rFonts w:eastAsia="Times New Roman" w:cs="Calibri"/>
          <w:sz w:val="22"/>
          <w:szCs w:val="22"/>
          <w:lang w:eastAsia="ru-RU"/>
        </w:rPr>
      </w:pPr>
      <w:r>
        <w:rPr>
          <w:rFonts w:eastAsia="Times New Roman" w:cs="Calibri"/>
          <w:sz w:val="22"/>
          <w:szCs w:val="22"/>
          <w:lang w:eastAsia="ru-RU"/>
        </w:rPr>
        <w:t>Indications</w:t>
      </w:r>
    </w:p>
    <w:p w:rsidR="004203F4" w:rsidRPr="00D56B7F" w:rsidRDefault="004203F4" w:rsidP="004203F4">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Contraindications</w:t>
      </w:r>
    </w:p>
    <w:p w:rsidR="004203F4" w:rsidRPr="00D56B7F" w:rsidRDefault="004203F4" w:rsidP="004203F4">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Techniques</w:t>
      </w:r>
    </w:p>
    <w:p w:rsidR="004203F4" w:rsidRDefault="004203F4" w:rsidP="004203F4">
      <w:pPr>
        <w:pStyle w:val="ListParagraph"/>
        <w:numPr>
          <w:ilvl w:val="0"/>
          <w:numId w:val="8"/>
        </w:numPr>
        <w:jc w:val="both"/>
        <w:rPr>
          <w:rFonts w:eastAsia="Times New Roman" w:cs="Calibri"/>
          <w:sz w:val="22"/>
          <w:szCs w:val="22"/>
          <w:lang w:eastAsia="ru-RU"/>
        </w:rPr>
      </w:pPr>
      <w:r>
        <w:rPr>
          <w:rFonts w:eastAsia="Times New Roman" w:cs="Calibri"/>
          <w:sz w:val="22"/>
          <w:szCs w:val="22"/>
          <w:lang w:eastAsia="ru-RU"/>
        </w:rPr>
        <w:t>Steps</w:t>
      </w:r>
      <w:r w:rsidRPr="00D56B7F">
        <w:rPr>
          <w:rFonts w:eastAsia="Times New Roman" w:cs="Calibri"/>
          <w:sz w:val="22"/>
          <w:szCs w:val="22"/>
          <w:lang w:eastAsia="ru-RU"/>
        </w:rPr>
        <w:t xml:space="preserve"> of operations</w:t>
      </w:r>
    </w:p>
    <w:p w:rsidR="004203F4" w:rsidRPr="004203F4" w:rsidRDefault="004203F4" w:rsidP="004203F4">
      <w:pPr>
        <w:pStyle w:val="ListParagraph"/>
        <w:numPr>
          <w:ilvl w:val="0"/>
          <w:numId w:val="8"/>
        </w:numPr>
        <w:jc w:val="both"/>
        <w:rPr>
          <w:rFonts w:eastAsia="Times New Roman" w:cs="Calibri"/>
          <w:sz w:val="22"/>
          <w:szCs w:val="22"/>
          <w:lang w:eastAsia="ru-RU"/>
        </w:rPr>
      </w:pPr>
      <w:r w:rsidRPr="00D56B7F">
        <w:rPr>
          <w:rFonts w:eastAsia="Times New Roman" w:cs="Calibri"/>
          <w:sz w:val="22"/>
          <w:szCs w:val="22"/>
          <w:lang w:eastAsia="ru-RU"/>
        </w:rPr>
        <w:t>Complications, etc.</w:t>
      </w:r>
    </w:p>
    <w:p w:rsidR="004203F4" w:rsidRPr="004203F4" w:rsidRDefault="004203F4" w:rsidP="004203F4">
      <w:pPr>
        <w:tabs>
          <w:tab w:val="left" w:pos="7621"/>
          <w:tab w:val="left" w:pos="8365"/>
        </w:tabs>
        <w:jc w:val="center"/>
        <w:rPr>
          <w:rFonts w:eastAsia="Times New Roman" w:cs="Calibri"/>
          <w:b/>
          <w:sz w:val="22"/>
          <w:szCs w:val="22"/>
          <w:lang w:val="en-US" w:eastAsia="ru-RU"/>
        </w:rPr>
      </w:pPr>
      <w:r>
        <w:rPr>
          <w:rFonts w:eastAsia="Times New Roman" w:cs="Calibri"/>
          <w:b/>
          <w:bCs/>
          <w:sz w:val="22"/>
          <w:szCs w:val="22"/>
          <w:lang w:val="en-US" w:eastAsia="ru-RU"/>
        </w:rPr>
        <w:t>PRACTICAL SKILLS</w:t>
      </w:r>
    </w:p>
    <w:p w:rsidR="004203F4" w:rsidRPr="004203F4" w:rsidRDefault="004203F4" w:rsidP="004203F4">
      <w:pPr>
        <w:jc w:val="center"/>
        <w:rPr>
          <w:rFonts w:eastAsia="Times New Roman" w:cs="Calibri"/>
          <w:b/>
          <w:i/>
          <w:color w:val="C00000"/>
          <w:sz w:val="22"/>
          <w:szCs w:val="22"/>
          <w:lang w:eastAsia="ru-RU"/>
        </w:rPr>
      </w:pPr>
      <w:r w:rsidRPr="004203F4">
        <w:rPr>
          <w:rFonts w:eastAsia="Times New Roman" w:cs="Calibri"/>
          <w:b/>
          <w:i/>
          <w:color w:val="C00000"/>
          <w:sz w:val="22"/>
          <w:szCs w:val="22"/>
          <w:lang w:eastAsia="ru-RU"/>
        </w:rPr>
        <w:t>Explain the following interventions and surgeri</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4203F4" w:rsidRPr="000138DD" w:rsidTr="004203F4">
        <w:trPr>
          <w:trHeight w:val="314"/>
        </w:trPr>
        <w:tc>
          <w:tcPr>
            <w:tcW w:w="7016" w:type="dxa"/>
            <w:shd w:val="clear" w:color="auto" w:fill="FBE4D5" w:themeFill="accent2" w:themeFillTint="33"/>
            <w:noWrap/>
            <w:hideMark/>
          </w:tcPr>
          <w:p w:rsidR="004203F4" w:rsidRPr="000138DD" w:rsidRDefault="004203F4" w:rsidP="004203F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4203F4" w:rsidRPr="000138DD" w:rsidRDefault="004203F4" w:rsidP="004203F4">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4203F4" w:rsidRPr="000138DD" w:rsidRDefault="004203F4" w:rsidP="004203F4">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4203F4" w:rsidRPr="00CF052B" w:rsidTr="004203F4">
        <w:trPr>
          <w:trHeight w:val="315"/>
        </w:trPr>
        <w:tc>
          <w:tcPr>
            <w:tcW w:w="7621" w:type="dxa"/>
            <w:noWrap/>
          </w:tcPr>
          <w:p w:rsidR="004203F4" w:rsidRPr="00D37FD2" w:rsidRDefault="004203F4" w:rsidP="004203F4">
            <w:pPr>
              <w:rPr>
                <w:rFonts w:eastAsia="Times New Roman" w:cs="Calibri"/>
                <w:b/>
                <w:bCs/>
                <w:color w:val="0070C0"/>
                <w:sz w:val="22"/>
                <w:szCs w:val="22"/>
                <w:lang w:eastAsia="ru-RU"/>
              </w:rPr>
            </w:pPr>
            <w:r w:rsidRPr="004203F4">
              <w:rPr>
                <w:rFonts w:eastAsia="Times New Roman" w:cs="Calibri"/>
                <w:b/>
                <w:bCs/>
                <w:color w:val="0070C0"/>
                <w:sz w:val="22"/>
                <w:szCs w:val="22"/>
                <w:lang w:eastAsia="ru-RU"/>
              </w:rPr>
              <w:t>ABDOMINAL SURGERY</w:t>
            </w:r>
          </w:p>
        </w:tc>
        <w:tc>
          <w:tcPr>
            <w:tcW w:w="744" w:type="dxa"/>
            <w:noWrap/>
          </w:tcPr>
          <w:p w:rsidR="004203F4" w:rsidRPr="00CF052B" w:rsidRDefault="004203F4" w:rsidP="004203F4">
            <w:pPr>
              <w:jc w:val="center"/>
              <w:rPr>
                <w:rFonts w:eastAsia="Times New Roman" w:cs="Calibri"/>
                <w:b/>
                <w:bCs/>
                <w:color w:val="833C0B" w:themeColor="accent2" w:themeShade="80"/>
                <w:sz w:val="22"/>
                <w:szCs w:val="22"/>
                <w:lang w:eastAsia="ru-RU"/>
              </w:rPr>
            </w:pPr>
          </w:p>
        </w:tc>
        <w:tc>
          <w:tcPr>
            <w:tcW w:w="907" w:type="dxa"/>
            <w:noWrap/>
          </w:tcPr>
          <w:p w:rsidR="004203F4" w:rsidRPr="00CF052B" w:rsidRDefault="004203F4" w:rsidP="004203F4">
            <w:pPr>
              <w:jc w:val="center"/>
              <w:rPr>
                <w:rFonts w:eastAsia="Times New Roman" w:cs="Calibri"/>
                <w:b/>
                <w:bCs/>
                <w:color w:val="833C0B" w:themeColor="accent2" w:themeShade="80"/>
                <w:sz w:val="22"/>
                <w:szCs w:val="22"/>
                <w:lang w:eastAsia="ru-RU"/>
              </w:rPr>
            </w:pPr>
          </w:p>
          <w:p w:rsidR="004203F4" w:rsidRPr="00CF052B" w:rsidRDefault="004203F4" w:rsidP="004203F4">
            <w:pPr>
              <w:jc w:val="center"/>
              <w:rPr>
                <w:rFonts w:eastAsia="Times New Roman" w:cs="Calibri"/>
                <w:b/>
                <w:bCs/>
                <w:color w:val="833C0B" w:themeColor="accent2" w:themeShade="80"/>
                <w:sz w:val="22"/>
                <w:szCs w:val="22"/>
                <w:lang w:eastAsia="ru-RU"/>
              </w:rPr>
            </w:pP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b/>
                <w:sz w:val="22"/>
                <w:szCs w:val="22"/>
              </w:rPr>
            </w:pPr>
            <w:r w:rsidRPr="00E172C3">
              <w:rPr>
                <w:rFonts w:asciiTheme="minorHAnsi" w:hAnsiTheme="minorHAnsi"/>
                <w:b/>
                <w:sz w:val="22"/>
                <w:szCs w:val="22"/>
              </w:rPr>
              <w:t>Esophagus</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Esophagoscopy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Esophageal diverticulectomy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 xml:space="preserve">Esophageal perforation </w:t>
            </w:r>
            <w:r w:rsidR="00A30641">
              <w:rPr>
                <w:rFonts w:asciiTheme="minorHAnsi" w:hAnsiTheme="minorHAnsi"/>
                <w:sz w:val="22"/>
                <w:szCs w:val="22"/>
              </w:rPr>
              <w:t xml:space="preserve">- </w:t>
            </w:r>
            <w:r w:rsidRPr="00E172C3">
              <w:rPr>
                <w:rFonts w:asciiTheme="minorHAnsi" w:hAnsiTheme="minorHAnsi"/>
                <w:sz w:val="22"/>
                <w:szCs w:val="22"/>
              </w:rPr>
              <w:t>operations</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30641">
            <w:pPr>
              <w:rPr>
                <w:rFonts w:asciiTheme="minorHAnsi" w:hAnsiTheme="minorHAnsi"/>
                <w:sz w:val="22"/>
                <w:szCs w:val="22"/>
              </w:rPr>
            </w:pPr>
            <w:r w:rsidRPr="00E172C3">
              <w:rPr>
                <w:rFonts w:asciiTheme="minorHAnsi" w:hAnsiTheme="minorHAnsi"/>
                <w:sz w:val="22"/>
                <w:szCs w:val="22"/>
              </w:rPr>
              <w:t>Re</w:t>
            </w:r>
            <w:r w:rsidR="00A30641">
              <w:rPr>
                <w:rFonts w:asciiTheme="minorHAnsi" w:hAnsiTheme="minorHAnsi"/>
                <w:sz w:val="22"/>
                <w:szCs w:val="22"/>
              </w:rPr>
              <w:t>pair</w:t>
            </w:r>
            <w:r w:rsidRPr="00E172C3">
              <w:rPr>
                <w:rFonts w:asciiTheme="minorHAnsi" w:hAnsiTheme="minorHAnsi"/>
                <w:sz w:val="22"/>
                <w:szCs w:val="22"/>
              </w:rPr>
              <w:t xml:space="preserve"> of diaphragmatic hernia</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Antireflux surgery (open and laparoscopic)</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A30641" w:rsidP="00A30641">
            <w:pPr>
              <w:rPr>
                <w:rFonts w:asciiTheme="minorHAnsi" w:hAnsiTheme="minorHAnsi"/>
                <w:sz w:val="22"/>
                <w:szCs w:val="22"/>
              </w:rPr>
            </w:pPr>
            <w:r>
              <w:rPr>
                <w:rFonts w:asciiTheme="minorHAnsi" w:hAnsiTheme="minorHAnsi"/>
                <w:sz w:val="22"/>
                <w:szCs w:val="22"/>
              </w:rPr>
              <w:t>Ph</w:t>
            </w:r>
            <w:r w:rsidR="00E172C3" w:rsidRPr="00E172C3">
              <w:rPr>
                <w:rFonts w:asciiTheme="minorHAnsi" w:hAnsiTheme="minorHAnsi"/>
                <w:sz w:val="22"/>
                <w:szCs w:val="22"/>
              </w:rPr>
              <w:t>metry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Manometry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Distal esophagectomy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Total esophagectomy (transhiatal)</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Total esophagectomy (abdomino-thoraco-cervical)</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Esophageal "side</w:t>
            </w:r>
            <w:r w:rsidR="00A30641">
              <w:rPr>
                <w:rFonts w:asciiTheme="minorHAnsi" w:hAnsiTheme="minorHAnsi"/>
                <w:sz w:val="22"/>
                <w:szCs w:val="22"/>
              </w:rPr>
              <w:t xml:space="preserve"> to side</w:t>
            </w:r>
            <w:r w:rsidRPr="00E172C3">
              <w:rPr>
                <w:rFonts w:asciiTheme="minorHAnsi" w:hAnsiTheme="minorHAnsi"/>
                <w:sz w:val="22"/>
                <w:szCs w:val="22"/>
              </w:rPr>
              <w:t>" operations</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Esophagogastrectomy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Heller myotomy (open, laparoscopic)</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E172C3" w:rsidRPr="00CF052B" w:rsidTr="004203F4">
        <w:trPr>
          <w:trHeight w:val="315"/>
        </w:trPr>
        <w:tc>
          <w:tcPr>
            <w:tcW w:w="7621" w:type="dxa"/>
            <w:noWrap/>
            <w:hideMark/>
          </w:tcPr>
          <w:p w:rsidR="00E172C3" w:rsidRPr="00E172C3" w:rsidRDefault="00E172C3" w:rsidP="00A112C3">
            <w:pPr>
              <w:rPr>
                <w:rFonts w:asciiTheme="minorHAnsi" w:hAnsiTheme="minorHAnsi"/>
                <w:sz w:val="22"/>
                <w:szCs w:val="22"/>
              </w:rPr>
            </w:pPr>
            <w:r w:rsidRPr="00E172C3">
              <w:rPr>
                <w:rFonts w:asciiTheme="minorHAnsi" w:hAnsiTheme="minorHAnsi"/>
                <w:sz w:val="22"/>
                <w:szCs w:val="22"/>
              </w:rPr>
              <w:t>Collis gastroplasty</w:t>
            </w:r>
          </w:p>
        </w:tc>
        <w:tc>
          <w:tcPr>
            <w:tcW w:w="744" w:type="dxa"/>
            <w:noWrap/>
            <w:hideMark/>
          </w:tcPr>
          <w:p w:rsidR="00E172C3" w:rsidRPr="00CF052B" w:rsidRDefault="00E172C3" w:rsidP="004203F4">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E172C3" w:rsidRPr="00CF052B" w:rsidRDefault="00E172C3" w:rsidP="004203F4">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4203F4" w:rsidRDefault="004203F4" w:rsidP="004203F4">
      <w:pPr>
        <w:jc w:val="center"/>
        <w:rPr>
          <w:rFonts w:eastAsia="Times New Roman" w:cs="Calibri"/>
          <w:b/>
          <w:color w:val="C00000"/>
          <w:sz w:val="22"/>
          <w:szCs w:val="22"/>
          <w:lang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A30641" w:rsidRPr="00CF052B" w:rsidTr="00A112C3">
        <w:trPr>
          <w:trHeight w:val="315"/>
        </w:trPr>
        <w:tc>
          <w:tcPr>
            <w:tcW w:w="7621" w:type="dxa"/>
            <w:noWrap/>
            <w:hideMark/>
          </w:tcPr>
          <w:p w:rsidR="00A30641" w:rsidRPr="00A30641" w:rsidRDefault="00A30641" w:rsidP="00A30641">
            <w:pPr>
              <w:rPr>
                <w:rFonts w:asciiTheme="minorHAnsi" w:hAnsiTheme="minorHAnsi"/>
                <w:b/>
                <w:sz w:val="22"/>
                <w:szCs w:val="22"/>
              </w:rPr>
            </w:pPr>
            <w:r w:rsidRPr="00A30641">
              <w:rPr>
                <w:rFonts w:asciiTheme="minorHAnsi" w:hAnsiTheme="minorHAnsi"/>
                <w:b/>
                <w:sz w:val="22"/>
                <w:szCs w:val="22"/>
              </w:rPr>
              <w:t>Stomach and duodenum</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Gastroscopy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Percutaneous endoscopic gastrostomy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Open gastrostomy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Gastro-enteroanastomosis</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Pr>
                <w:rFonts w:asciiTheme="minorHAnsi" w:hAnsiTheme="minorHAnsi"/>
                <w:sz w:val="22"/>
                <w:szCs w:val="22"/>
              </w:rPr>
              <w:t>Repair</w:t>
            </w:r>
            <w:r w:rsidRPr="00A30641">
              <w:rPr>
                <w:rFonts w:asciiTheme="minorHAnsi" w:hAnsiTheme="minorHAnsi"/>
                <w:sz w:val="22"/>
                <w:szCs w:val="22"/>
              </w:rPr>
              <w:t xml:space="preserve"> of perforation</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Pyloroplasty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Total, subtotal gastrectomy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Distal gastric resections (Bilrot I, II, Ru)</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Proximal gastric resection</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Pr>
                <w:rFonts w:asciiTheme="minorHAnsi" w:hAnsiTheme="minorHAnsi"/>
                <w:sz w:val="22"/>
                <w:szCs w:val="22"/>
              </w:rPr>
              <w:t>Wedge</w:t>
            </w:r>
            <w:r w:rsidRPr="00A30641">
              <w:rPr>
                <w:rFonts w:asciiTheme="minorHAnsi" w:hAnsiTheme="minorHAnsi"/>
                <w:sz w:val="22"/>
                <w:szCs w:val="22"/>
              </w:rPr>
              <w:t xml:space="preserve"> resection of the stomach</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30641">
            <w:pPr>
              <w:rPr>
                <w:rFonts w:asciiTheme="minorHAnsi" w:hAnsiTheme="minorHAnsi"/>
                <w:sz w:val="22"/>
                <w:szCs w:val="22"/>
              </w:rPr>
            </w:pPr>
            <w:r w:rsidRPr="00A30641">
              <w:rPr>
                <w:rFonts w:asciiTheme="minorHAnsi" w:hAnsiTheme="minorHAnsi"/>
                <w:sz w:val="22"/>
                <w:szCs w:val="22"/>
              </w:rPr>
              <w:t xml:space="preserve">Trunkal vagotomy + drainage or resection </w:t>
            </w:r>
            <w:r>
              <w:rPr>
                <w:rFonts w:asciiTheme="minorHAnsi" w:hAnsiTheme="minorHAnsi"/>
                <w:sz w:val="22"/>
                <w:szCs w:val="22"/>
              </w:rPr>
              <w:t>surgeries</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lastRenderedPageBreak/>
              <w:t>Removal of bezoar or foreign body from the stomach</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Duodenoenterostomy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Duodenostomy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 xml:space="preserve">Selective vagotomy + drainage or resection </w:t>
            </w:r>
            <w:r>
              <w:rPr>
                <w:rFonts w:asciiTheme="minorHAnsi" w:hAnsiTheme="minorHAnsi"/>
                <w:sz w:val="22"/>
                <w:szCs w:val="22"/>
              </w:rPr>
              <w:t>surgeries</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Proximal gastric vagotomy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Elimination of postgastrectomy complications</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Reconstruction operations (antiperistaltic, Roux-Y)</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30641">
            <w:pPr>
              <w:rPr>
                <w:rFonts w:asciiTheme="minorHAnsi" w:hAnsiTheme="minorHAnsi"/>
                <w:sz w:val="22"/>
                <w:szCs w:val="22"/>
              </w:rPr>
            </w:pPr>
            <w:r w:rsidRPr="00A30641">
              <w:rPr>
                <w:rFonts w:asciiTheme="minorHAnsi" w:hAnsiTheme="minorHAnsi"/>
                <w:sz w:val="22"/>
                <w:szCs w:val="22"/>
              </w:rPr>
              <w:t xml:space="preserve">Excision of </w:t>
            </w:r>
            <w:r>
              <w:rPr>
                <w:rFonts w:asciiTheme="minorHAnsi" w:hAnsiTheme="minorHAnsi"/>
                <w:sz w:val="22"/>
                <w:szCs w:val="22"/>
              </w:rPr>
              <w:t xml:space="preserve">a local tumor </w:t>
            </w:r>
            <w:r w:rsidRPr="00A30641">
              <w:rPr>
                <w:rFonts w:asciiTheme="minorHAnsi" w:hAnsiTheme="minorHAnsi"/>
                <w:sz w:val="22"/>
                <w:szCs w:val="22"/>
              </w:rPr>
              <w:t>tumor</w:t>
            </w:r>
            <w:r>
              <w:rPr>
                <w:rFonts w:asciiTheme="minorHAnsi" w:hAnsiTheme="minorHAnsi"/>
                <w:sz w:val="22"/>
                <w:szCs w:val="22"/>
              </w:rPr>
              <w:t xml:space="preserve"> from the duodenum</w:t>
            </w:r>
            <w:r w:rsidRPr="00A30641">
              <w:rPr>
                <w:rFonts w:asciiTheme="minorHAnsi" w:hAnsiTheme="minorHAnsi"/>
                <w:sz w:val="22"/>
                <w:szCs w:val="22"/>
              </w:rPr>
              <w:t xml:space="preserve"> (diverticulum, etc.)</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A30641" w:rsidRPr="00CF052B" w:rsidTr="00A112C3">
        <w:trPr>
          <w:trHeight w:val="315"/>
        </w:trPr>
        <w:tc>
          <w:tcPr>
            <w:tcW w:w="7621" w:type="dxa"/>
            <w:noWrap/>
            <w:hideMark/>
          </w:tcPr>
          <w:p w:rsidR="00A30641" w:rsidRPr="00A30641" w:rsidRDefault="00A30641" w:rsidP="00A112C3">
            <w:pPr>
              <w:rPr>
                <w:rFonts w:asciiTheme="minorHAnsi" w:hAnsiTheme="minorHAnsi"/>
                <w:sz w:val="22"/>
                <w:szCs w:val="22"/>
              </w:rPr>
            </w:pPr>
            <w:r w:rsidRPr="00A30641">
              <w:rPr>
                <w:rFonts w:asciiTheme="minorHAnsi" w:hAnsiTheme="minorHAnsi"/>
                <w:sz w:val="22"/>
                <w:szCs w:val="22"/>
              </w:rPr>
              <w:t>Pancreato-duodenal resection</w:t>
            </w:r>
          </w:p>
        </w:tc>
        <w:tc>
          <w:tcPr>
            <w:tcW w:w="744" w:type="dxa"/>
            <w:noWrap/>
            <w:hideMark/>
          </w:tcPr>
          <w:p w:rsidR="00A30641" w:rsidRPr="00CF052B" w:rsidRDefault="00A30641"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A30641" w:rsidRPr="00CF052B" w:rsidRDefault="00A30641"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4203F4" w:rsidRDefault="004203F4"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Small intestine</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Entero-enterostomy (without intestinal resection)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Open or laparoscopic resection and anastomosis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Open or laparoscopic resection and ileostomy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 xml:space="preserve">Open or laparoscopic </w:t>
            </w:r>
            <w:r>
              <w:rPr>
                <w:rFonts w:asciiTheme="minorHAnsi" w:hAnsiTheme="minorHAnsi"/>
                <w:sz w:val="22"/>
                <w:szCs w:val="22"/>
              </w:rPr>
              <w:t xml:space="preserve">surgery for </w:t>
            </w:r>
            <w:r w:rsidRPr="00867272">
              <w:rPr>
                <w:rFonts w:asciiTheme="minorHAnsi" w:hAnsiTheme="minorHAnsi"/>
                <w:sz w:val="22"/>
                <w:szCs w:val="22"/>
              </w:rPr>
              <w:t>adhesion</w:t>
            </w:r>
            <w:r>
              <w:rPr>
                <w:rFonts w:asciiTheme="minorHAnsi" w:hAnsiTheme="minorHAnsi"/>
                <w:sz w:val="22"/>
                <w:szCs w:val="22"/>
              </w:rPr>
              <w:t>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 xml:space="preserve">Open or laparoscopic feeding </w:t>
            </w:r>
            <w:r>
              <w:rPr>
                <w:rFonts w:asciiTheme="minorHAnsi" w:hAnsiTheme="minorHAnsi"/>
                <w:sz w:val="22"/>
                <w:szCs w:val="22"/>
              </w:rPr>
              <w:t>j</w:t>
            </w:r>
            <w:r w:rsidRPr="00867272">
              <w:rPr>
                <w:rFonts w:asciiTheme="minorHAnsi" w:hAnsiTheme="minorHAnsi"/>
                <w:sz w:val="22"/>
                <w:szCs w:val="22"/>
              </w:rPr>
              <w:t>ejunostomy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Opening an ileostomy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Restoration of ileostomy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Correction of intussusception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Gastrointestinal fistula surgery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867272">
            <w:pPr>
              <w:rPr>
                <w:rFonts w:asciiTheme="minorHAnsi" w:hAnsiTheme="minorHAnsi"/>
                <w:sz w:val="22"/>
                <w:szCs w:val="22"/>
              </w:rPr>
            </w:pPr>
            <w:r w:rsidRPr="00867272">
              <w:rPr>
                <w:rFonts w:asciiTheme="minorHAnsi" w:hAnsiTheme="minorHAnsi"/>
                <w:sz w:val="22"/>
                <w:szCs w:val="22"/>
              </w:rPr>
              <w:t xml:space="preserve">Interventions in </w:t>
            </w:r>
            <w:r>
              <w:rPr>
                <w:rFonts w:asciiTheme="minorHAnsi" w:hAnsiTheme="minorHAnsi"/>
                <w:sz w:val="22"/>
                <w:szCs w:val="22"/>
              </w:rPr>
              <w:t>mesenteric</w:t>
            </w:r>
            <w:r w:rsidRPr="00867272">
              <w:rPr>
                <w:rFonts w:asciiTheme="minorHAnsi" w:hAnsiTheme="minorHAnsi"/>
                <w:sz w:val="22"/>
                <w:szCs w:val="22"/>
              </w:rPr>
              <w:t xml:space="preserve"> vascular thrombosis (practical skills) (embolectomy, etc.) + intestinal resections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Diverticulectomy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Strikturoplasty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Intestinal extension operations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A30641" w:rsidRDefault="00A30641"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867272" w:rsidRPr="00CF052B" w:rsidTr="00A112C3">
        <w:trPr>
          <w:trHeight w:val="315"/>
        </w:trPr>
        <w:tc>
          <w:tcPr>
            <w:tcW w:w="7621" w:type="dxa"/>
            <w:noWrap/>
            <w:hideMark/>
          </w:tcPr>
          <w:p w:rsidR="00867272" w:rsidRPr="00867272" w:rsidRDefault="00867272" w:rsidP="00A112C3">
            <w:pPr>
              <w:rPr>
                <w:rFonts w:asciiTheme="minorHAnsi" w:hAnsiTheme="minorHAnsi"/>
                <w:b/>
                <w:sz w:val="22"/>
                <w:szCs w:val="22"/>
              </w:rPr>
            </w:pPr>
            <w:r w:rsidRPr="00867272">
              <w:rPr>
                <w:rFonts w:asciiTheme="minorHAnsi" w:hAnsiTheme="minorHAnsi"/>
                <w:b/>
                <w:sz w:val="22"/>
                <w:szCs w:val="22"/>
              </w:rPr>
              <w:t>Colon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Colonoscopy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Colostomy opening</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Colostomy restoration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Appendectomy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Primary suture to colon perforation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Right hemicolectomy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Left hemicolectomy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Transverscolectomy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Sigmoidectomy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Anterior resection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Hartmann's operation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Total colectomy + terminal ileostomy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Lower-anterior resection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Total colectomy + ileorectal anastomosis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Pr>
                <w:rFonts w:asciiTheme="minorHAnsi" w:hAnsiTheme="minorHAnsi"/>
                <w:sz w:val="22"/>
                <w:szCs w:val="22"/>
              </w:rPr>
              <w:t>Total colectomy + ilealpouch</w:t>
            </w:r>
            <w:r w:rsidRPr="00867272">
              <w:rPr>
                <w:rFonts w:asciiTheme="minorHAnsi" w:hAnsiTheme="minorHAnsi"/>
                <w:sz w:val="22"/>
                <w:szCs w:val="22"/>
              </w:rPr>
              <w:t>-anal anastomosis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Subtotal colectomy + ileorectal anastomosis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lastRenderedPageBreak/>
              <w:t>Abdominoperineal resection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Total pelvic extirpation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Abdominal operations in rectal prolapse</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867272" w:rsidRDefault="00867272"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867272" w:rsidRPr="00CF052B" w:rsidTr="00A112C3">
        <w:trPr>
          <w:trHeight w:val="315"/>
        </w:trPr>
        <w:tc>
          <w:tcPr>
            <w:tcW w:w="7621" w:type="dxa"/>
            <w:noWrap/>
            <w:hideMark/>
          </w:tcPr>
          <w:p w:rsidR="00867272" w:rsidRPr="00867272" w:rsidRDefault="00867272" w:rsidP="00A112C3">
            <w:pPr>
              <w:rPr>
                <w:rFonts w:asciiTheme="minorHAnsi" w:hAnsiTheme="minorHAnsi"/>
                <w:b/>
                <w:sz w:val="22"/>
                <w:szCs w:val="22"/>
              </w:rPr>
            </w:pPr>
            <w:r w:rsidRPr="00867272">
              <w:rPr>
                <w:rFonts w:asciiTheme="minorHAnsi" w:hAnsiTheme="minorHAnsi"/>
                <w:b/>
                <w:sz w:val="22"/>
                <w:szCs w:val="22"/>
              </w:rPr>
              <w:t>Anorectum</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p>
        </w:tc>
      </w:tr>
      <w:tr w:rsidR="00867272" w:rsidRPr="00CF052B" w:rsidTr="00A112C3">
        <w:trPr>
          <w:trHeight w:val="315"/>
        </w:trPr>
        <w:tc>
          <w:tcPr>
            <w:tcW w:w="7621" w:type="dxa"/>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Anorectal manometry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Defecography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Rectoscopy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Anorectal abscess drainage</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867272">
            <w:pPr>
              <w:rPr>
                <w:rFonts w:asciiTheme="minorHAnsi" w:hAnsiTheme="minorHAnsi"/>
                <w:sz w:val="22"/>
                <w:szCs w:val="22"/>
              </w:rPr>
            </w:pPr>
            <w:r w:rsidRPr="00867272">
              <w:rPr>
                <w:rFonts w:asciiTheme="minorHAnsi" w:hAnsiTheme="minorHAnsi"/>
                <w:sz w:val="22"/>
                <w:szCs w:val="22"/>
              </w:rPr>
              <w:t>Anorectal f</w:t>
            </w:r>
            <w:r>
              <w:rPr>
                <w:rFonts w:asciiTheme="minorHAnsi" w:hAnsiTheme="minorHAnsi"/>
                <w:sz w:val="22"/>
                <w:szCs w:val="22"/>
              </w:rPr>
              <w:t>issure</w:t>
            </w:r>
            <w:r w:rsidRPr="00867272">
              <w:rPr>
                <w:rFonts w:asciiTheme="minorHAnsi" w:hAnsiTheme="minorHAnsi"/>
                <w:sz w:val="22"/>
                <w:szCs w:val="22"/>
              </w:rPr>
              <w:t xml:space="preserve"> surgery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 xml:space="preserve">Hemorrhoidal nodule </w:t>
            </w:r>
            <w:r>
              <w:rPr>
                <w:rFonts w:asciiTheme="minorHAnsi" w:hAnsiTheme="minorHAnsi"/>
                <w:sz w:val="22"/>
                <w:szCs w:val="22"/>
              </w:rPr>
              <w:t>ligation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Hemorridectomy</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Simple operations on pararectal fistulas - fistulotomy, seton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Pr>
                <w:rFonts w:asciiTheme="minorHAnsi" w:hAnsiTheme="minorHAnsi"/>
                <w:sz w:val="22"/>
                <w:szCs w:val="22"/>
              </w:rPr>
              <w:t>S</w:t>
            </w:r>
            <w:r w:rsidRPr="00867272">
              <w:rPr>
                <w:rFonts w:asciiTheme="minorHAnsi" w:hAnsiTheme="minorHAnsi"/>
                <w:sz w:val="22"/>
                <w:szCs w:val="22"/>
              </w:rPr>
              <w:t>urgery</w:t>
            </w:r>
            <w:r>
              <w:rPr>
                <w:rFonts w:asciiTheme="minorHAnsi" w:hAnsiTheme="minorHAnsi"/>
                <w:sz w:val="22"/>
                <w:szCs w:val="22"/>
              </w:rPr>
              <w:t xml:space="preserve"> for pilonidal sinus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867272">
            <w:pPr>
              <w:rPr>
                <w:rFonts w:asciiTheme="minorHAnsi" w:hAnsiTheme="minorHAnsi"/>
                <w:sz w:val="22"/>
                <w:szCs w:val="22"/>
              </w:rPr>
            </w:pPr>
            <w:r w:rsidRPr="00867272">
              <w:rPr>
                <w:rFonts w:asciiTheme="minorHAnsi" w:hAnsiTheme="minorHAnsi"/>
                <w:sz w:val="22"/>
                <w:szCs w:val="22"/>
              </w:rPr>
              <w:t xml:space="preserve">Excision of perianal </w:t>
            </w:r>
            <w:r>
              <w:rPr>
                <w:rFonts w:asciiTheme="minorHAnsi" w:hAnsiTheme="minorHAnsi"/>
                <w:sz w:val="22"/>
                <w:szCs w:val="22"/>
              </w:rPr>
              <w:t>tumors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Endoscopic US</w:t>
            </w:r>
            <w:r>
              <w:rPr>
                <w:rFonts w:asciiTheme="minorHAnsi" w:hAnsiTheme="minorHAnsi"/>
                <w:sz w:val="22"/>
                <w:szCs w:val="22"/>
              </w:rPr>
              <w:t>G</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Perineal surgeries in rectal prolapse</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Abdominal operations in rectal prolapse</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867272" w:rsidP="00A112C3">
            <w:pPr>
              <w:rPr>
                <w:rFonts w:asciiTheme="minorHAnsi" w:hAnsiTheme="minorHAnsi"/>
                <w:sz w:val="22"/>
                <w:szCs w:val="22"/>
              </w:rPr>
            </w:pPr>
            <w:r w:rsidRPr="00867272">
              <w:rPr>
                <w:rFonts w:asciiTheme="minorHAnsi" w:hAnsiTheme="minorHAnsi"/>
                <w:sz w:val="22"/>
                <w:szCs w:val="22"/>
              </w:rPr>
              <w:t>Operations on anal sphincter malnutrition</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271A94" w:rsidP="00A112C3">
            <w:pPr>
              <w:rPr>
                <w:rFonts w:asciiTheme="minorHAnsi" w:hAnsiTheme="minorHAnsi"/>
                <w:sz w:val="22"/>
                <w:szCs w:val="22"/>
              </w:rPr>
            </w:pPr>
            <w:r>
              <w:rPr>
                <w:rFonts w:asciiTheme="minorHAnsi" w:hAnsiTheme="minorHAnsi"/>
                <w:sz w:val="22"/>
                <w:szCs w:val="22"/>
              </w:rPr>
              <w:t xml:space="preserve">Surgery for </w:t>
            </w:r>
            <w:r w:rsidR="00867272" w:rsidRPr="00867272">
              <w:rPr>
                <w:rFonts w:asciiTheme="minorHAnsi" w:hAnsiTheme="minorHAnsi"/>
                <w:sz w:val="22"/>
                <w:szCs w:val="22"/>
              </w:rPr>
              <w:t xml:space="preserve">Sphincter </w:t>
            </w:r>
            <w:r>
              <w:rPr>
                <w:rFonts w:asciiTheme="minorHAnsi" w:hAnsiTheme="minorHAnsi"/>
                <w:sz w:val="22"/>
                <w:szCs w:val="22"/>
              </w:rPr>
              <w:t>incontinens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271A94" w:rsidP="00271A94">
            <w:pPr>
              <w:rPr>
                <w:rFonts w:asciiTheme="minorHAnsi" w:hAnsiTheme="minorHAnsi"/>
                <w:sz w:val="22"/>
                <w:szCs w:val="22"/>
              </w:rPr>
            </w:pPr>
            <w:r>
              <w:rPr>
                <w:rFonts w:asciiTheme="minorHAnsi" w:hAnsiTheme="minorHAnsi"/>
                <w:sz w:val="22"/>
                <w:szCs w:val="22"/>
              </w:rPr>
              <w:t>E</w:t>
            </w:r>
            <w:r w:rsidRPr="00867272">
              <w:rPr>
                <w:rFonts w:asciiTheme="minorHAnsi" w:hAnsiTheme="minorHAnsi"/>
                <w:sz w:val="22"/>
                <w:szCs w:val="22"/>
              </w:rPr>
              <w:t>xcision</w:t>
            </w:r>
            <w:r>
              <w:rPr>
                <w:rFonts w:asciiTheme="minorHAnsi" w:hAnsiTheme="minorHAnsi"/>
                <w:sz w:val="22"/>
                <w:szCs w:val="22"/>
              </w:rPr>
              <w:t xml:space="preserve"> for </w:t>
            </w:r>
            <w:r w:rsidRPr="00867272">
              <w:rPr>
                <w:rFonts w:asciiTheme="minorHAnsi" w:hAnsiTheme="minorHAnsi"/>
                <w:sz w:val="22"/>
                <w:szCs w:val="22"/>
              </w:rPr>
              <w:t xml:space="preserve"> </w:t>
            </w:r>
            <w:r>
              <w:rPr>
                <w:rFonts w:asciiTheme="minorHAnsi" w:hAnsiTheme="minorHAnsi"/>
                <w:sz w:val="22"/>
                <w:szCs w:val="22"/>
              </w:rPr>
              <w:t>r</w:t>
            </w:r>
            <w:r w:rsidR="00867272" w:rsidRPr="00867272">
              <w:rPr>
                <w:rFonts w:asciiTheme="minorHAnsi" w:hAnsiTheme="minorHAnsi"/>
                <w:sz w:val="22"/>
                <w:szCs w:val="22"/>
              </w:rPr>
              <w:t xml:space="preserve">ectal </w:t>
            </w:r>
            <w:r>
              <w:rPr>
                <w:rFonts w:asciiTheme="minorHAnsi" w:hAnsiTheme="minorHAnsi"/>
                <w:sz w:val="22"/>
                <w:szCs w:val="22"/>
              </w:rPr>
              <w:t>tumors</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867272" w:rsidRPr="00CF052B" w:rsidTr="00A112C3">
        <w:trPr>
          <w:trHeight w:val="315"/>
        </w:trPr>
        <w:tc>
          <w:tcPr>
            <w:tcW w:w="7621" w:type="dxa"/>
            <w:noWrap/>
            <w:hideMark/>
          </w:tcPr>
          <w:p w:rsidR="00867272" w:rsidRPr="00867272" w:rsidRDefault="00271A94" w:rsidP="00271A94">
            <w:pPr>
              <w:rPr>
                <w:rFonts w:asciiTheme="minorHAnsi" w:hAnsiTheme="minorHAnsi"/>
                <w:sz w:val="22"/>
                <w:szCs w:val="22"/>
              </w:rPr>
            </w:pPr>
            <w:r>
              <w:rPr>
                <w:rFonts w:asciiTheme="minorHAnsi" w:hAnsiTheme="minorHAnsi"/>
                <w:sz w:val="22"/>
                <w:szCs w:val="22"/>
              </w:rPr>
              <w:t>O</w:t>
            </w:r>
            <w:r w:rsidRPr="00867272">
              <w:rPr>
                <w:rFonts w:asciiTheme="minorHAnsi" w:hAnsiTheme="minorHAnsi"/>
                <w:sz w:val="22"/>
                <w:szCs w:val="22"/>
              </w:rPr>
              <w:t xml:space="preserve">perations </w:t>
            </w:r>
            <w:r>
              <w:rPr>
                <w:rFonts w:asciiTheme="minorHAnsi" w:hAnsiTheme="minorHAnsi"/>
                <w:sz w:val="22"/>
                <w:szCs w:val="22"/>
              </w:rPr>
              <w:t>for r</w:t>
            </w:r>
            <w:r w:rsidR="00867272" w:rsidRPr="00867272">
              <w:rPr>
                <w:rFonts w:asciiTheme="minorHAnsi" w:hAnsiTheme="minorHAnsi"/>
                <w:sz w:val="22"/>
                <w:szCs w:val="22"/>
              </w:rPr>
              <w:t xml:space="preserve">ectal cancer </w:t>
            </w:r>
          </w:p>
        </w:tc>
        <w:tc>
          <w:tcPr>
            <w:tcW w:w="744" w:type="dxa"/>
            <w:noWrap/>
            <w:hideMark/>
          </w:tcPr>
          <w:p w:rsidR="00867272" w:rsidRPr="00CF052B" w:rsidRDefault="00867272"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867272" w:rsidRPr="00CF052B" w:rsidRDefault="00867272"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Complex operations on pararectal fistulas</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271A94">
            <w:pPr>
              <w:rPr>
                <w:rFonts w:asciiTheme="minorHAnsi" w:hAnsiTheme="minorHAnsi"/>
                <w:sz w:val="22"/>
                <w:szCs w:val="22"/>
              </w:rPr>
            </w:pPr>
            <w:r>
              <w:rPr>
                <w:rFonts w:asciiTheme="minorHAnsi" w:hAnsiTheme="minorHAnsi"/>
                <w:sz w:val="22"/>
                <w:szCs w:val="22"/>
              </w:rPr>
              <w:t>S</w:t>
            </w:r>
            <w:r w:rsidRPr="00271A94">
              <w:rPr>
                <w:rFonts w:asciiTheme="minorHAnsi" w:hAnsiTheme="minorHAnsi"/>
                <w:sz w:val="22"/>
                <w:szCs w:val="22"/>
              </w:rPr>
              <w:t xml:space="preserve">urgery </w:t>
            </w:r>
            <w:r>
              <w:rPr>
                <w:rFonts w:asciiTheme="minorHAnsi" w:hAnsiTheme="minorHAnsi"/>
                <w:sz w:val="22"/>
                <w:szCs w:val="22"/>
              </w:rPr>
              <w:t>for r</w:t>
            </w:r>
            <w:r w:rsidRPr="00271A94">
              <w:rPr>
                <w:rFonts w:asciiTheme="minorHAnsi" w:hAnsiTheme="minorHAnsi"/>
                <w:sz w:val="22"/>
                <w:szCs w:val="22"/>
              </w:rPr>
              <w:t xml:space="preserve">ectovaginal fistula </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Anal and perineal cancer operations</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867272" w:rsidRDefault="00867272"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271A94" w:rsidRPr="00CF052B" w:rsidTr="00A112C3">
        <w:trPr>
          <w:trHeight w:val="315"/>
        </w:trPr>
        <w:tc>
          <w:tcPr>
            <w:tcW w:w="7621" w:type="dxa"/>
            <w:hideMark/>
          </w:tcPr>
          <w:p w:rsidR="00271A94" w:rsidRPr="00271A94" w:rsidRDefault="00271A94" w:rsidP="00A112C3">
            <w:pPr>
              <w:rPr>
                <w:rFonts w:asciiTheme="minorHAnsi" w:hAnsiTheme="minorHAnsi"/>
                <w:b/>
                <w:sz w:val="22"/>
                <w:szCs w:val="22"/>
              </w:rPr>
            </w:pPr>
            <w:r w:rsidRPr="00271A94">
              <w:rPr>
                <w:rFonts w:asciiTheme="minorHAnsi" w:hAnsiTheme="minorHAnsi"/>
                <w:b/>
                <w:sz w:val="22"/>
                <w:szCs w:val="22"/>
              </w:rPr>
              <w:t>Liver surgery</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Liver US</w:t>
            </w:r>
            <w:r>
              <w:rPr>
                <w:rFonts w:asciiTheme="minorHAnsi" w:hAnsiTheme="minorHAnsi"/>
                <w:sz w:val="22"/>
                <w:szCs w:val="22"/>
              </w:rPr>
              <w:t>G</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271A94">
            <w:pPr>
              <w:rPr>
                <w:rFonts w:asciiTheme="minorHAnsi" w:hAnsiTheme="minorHAnsi"/>
                <w:sz w:val="22"/>
                <w:szCs w:val="22"/>
              </w:rPr>
            </w:pPr>
            <w:r>
              <w:rPr>
                <w:rFonts w:asciiTheme="minorHAnsi" w:hAnsiTheme="minorHAnsi"/>
                <w:sz w:val="22"/>
                <w:szCs w:val="22"/>
              </w:rPr>
              <w:t>P</w:t>
            </w:r>
            <w:r w:rsidRPr="00271A94">
              <w:rPr>
                <w:rFonts w:asciiTheme="minorHAnsi" w:hAnsiTheme="minorHAnsi"/>
                <w:sz w:val="22"/>
                <w:szCs w:val="22"/>
              </w:rPr>
              <w:t xml:space="preserve">ercutaneous, laparoscopic and open </w:t>
            </w:r>
            <w:r w:rsidR="005C6D58">
              <w:rPr>
                <w:rFonts w:asciiTheme="minorHAnsi" w:hAnsiTheme="minorHAnsi"/>
                <w:sz w:val="22"/>
                <w:szCs w:val="22"/>
              </w:rPr>
              <w:t xml:space="preserve">Liver biopsy </w:t>
            </w:r>
            <w:r w:rsidRPr="00271A94">
              <w:rPr>
                <w:rFonts w:asciiTheme="minorHAnsi" w:hAnsiTheme="minorHAnsi"/>
                <w:sz w:val="22"/>
                <w:szCs w:val="22"/>
              </w:rPr>
              <w:t xml:space="preserve"> </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hideMark/>
          </w:tcPr>
          <w:p w:rsidR="00271A94" w:rsidRPr="00271A94" w:rsidRDefault="00271A94" w:rsidP="005C6D58">
            <w:pPr>
              <w:rPr>
                <w:rFonts w:asciiTheme="minorHAnsi" w:hAnsiTheme="minorHAnsi"/>
                <w:sz w:val="22"/>
                <w:szCs w:val="22"/>
              </w:rPr>
            </w:pPr>
            <w:r w:rsidRPr="00271A94">
              <w:rPr>
                <w:rFonts w:asciiTheme="minorHAnsi" w:hAnsiTheme="minorHAnsi"/>
                <w:sz w:val="22"/>
                <w:szCs w:val="22"/>
              </w:rPr>
              <w:t xml:space="preserve">Hepatic </w:t>
            </w:r>
            <w:r w:rsidR="005C6D58">
              <w:rPr>
                <w:rFonts w:asciiTheme="minorHAnsi" w:hAnsiTheme="minorHAnsi"/>
                <w:sz w:val="22"/>
                <w:szCs w:val="22"/>
              </w:rPr>
              <w:t>abscess</w:t>
            </w:r>
            <w:r w:rsidRPr="00271A94">
              <w:rPr>
                <w:rFonts w:asciiTheme="minorHAnsi" w:hAnsiTheme="minorHAnsi"/>
                <w:sz w:val="22"/>
                <w:szCs w:val="22"/>
              </w:rPr>
              <w:t xml:space="preserve"> drainage - percutaneous, laparoscopic, open</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5C6D58">
            <w:pPr>
              <w:rPr>
                <w:rFonts w:asciiTheme="minorHAnsi" w:hAnsiTheme="minorHAnsi"/>
                <w:sz w:val="22"/>
                <w:szCs w:val="22"/>
              </w:rPr>
            </w:pPr>
            <w:r w:rsidRPr="00271A94">
              <w:rPr>
                <w:rFonts w:asciiTheme="minorHAnsi" w:hAnsiTheme="minorHAnsi"/>
                <w:sz w:val="22"/>
                <w:szCs w:val="22"/>
              </w:rPr>
              <w:t xml:space="preserve">Operations on </w:t>
            </w:r>
            <w:r w:rsidR="005C6D58">
              <w:rPr>
                <w:rFonts w:asciiTheme="minorHAnsi" w:hAnsiTheme="minorHAnsi"/>
                <w:sz w:val="22"/>
                <w:szCs w:val="22"/>
              </w:rPr>
              <w:t xml:space="preserve">hydatid </w:t>
            </w:r>
            <w:r w:rsidRPr="00271A94">
              <w:rPr>
                <w:rFonts w:asciiTheme="minorHAnsi" w:hAnsiTheme="minorHAnsi"/>
                <w:sz w:val="22"/>
                <w:szCs w:val="22"/>
              </w:rPr>
              <w:t>cysts</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Intraoperative US</w:t>
            </w:r>
            <w:r w:rsidR="005C6D58">
              <w:rPr>
                <w:rFonts w:asciiTheme="minorHAnsi" w:hAnsiTheme="minorHAnsi"/>
                <w:sz w:val="22"/>
                <w:szCs w:val="22"/>
              </w:rPr>
              <w:t>G</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Segmentectomy</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Hemihepatectomy</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5C6D58">
            <w:pPr>
              <w:rPr>
                <w:rFonts w:asciiTheme="minorHAnsi" w:hAnsiTheme="minorHAnsi"/>
                <w:sz w:val="22"/>
                <w:szCs w:val="22"/>
              </w:rPr>
            </w:pPr>
            <w:r w:rsidRPr="00271A94">
              <w:rPr>
                <w:rFonts w:asciiTheme="minorHAnsi" w:hAnsiTheme="minorHAnsi"/>
                <w:sz w:val="22"/>
                <w:szCs w:val="22"/>
              </w:rPr>
              <w:t>"</w:t>
            </w:r>
            <w:r w:rsidR="005C6D58">
              <w:rPr>
                <w:rFonts w:asciiTheme="minorHAnsi" w:hAnsiTheme="minorHAnsi"/>
                <w:sz w:val="22"/>
                <w:szCs w:val="22"/>
              </w:rPr>
              <w:t>Wedge</w:t>
            </w:r>
            <w:r w:rsidRPr="00271A94">
              <w:rPr>
                <w:rFonts w:asciiTheme="minorHAnsi" w:hAnsiTheme="minorHAnsi"/>
                <w:sz w:val="22"/>
                <w:szCs w:val="22"/>
              </w:rPr>
              <w:t>" resection</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Intrahepatic cholangio-</w:t>
            </w:r>
            <w:r w:rsidR="005C6D58">
              <w:rPr>
                <w:rFonts w:asciiTheme="minorHAnsi" w:hAnsiTheme="minorHAnsi"/>
                <w:sz w:val="22"/>
                <w:szCs w:val="22"/>
              </w:rPr>
              <w:t>j</w:t>
            </w:r>
            <w:r w:rsidRPr="00271A94">
              <w:rPr>
                <w:rFonts w:asciiTheme="minorHAnsi" w:hAnsiTheme="minorHAnsi"/>
                <w:sz w:val="22"/>
                <w:szCs w:val="22"/>
              </w:rPr>
              <w:t>ejunostomy</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5C6D58">
            <w:pPr>
              <w:rPr>
                <w:rFonts w:asciiTheme="minorHAnsi" w:hAnsiTheme="minorHAnsi"/>
                <w:sz w:val="22"/>
                <w:szCs w:val="22"/>
              </w:rPr>
            </w:pPr>
            <w:r w:rsidRPr="00271A94">
              <w:rPr>
                <w:rFonts w:asciiTheme="minorHAnsi" w:hAnsiTheme="minorHAnsi"/>
                <w:sz w:val="22"/>
                <w:szCs w:val="22"/>
              </w:rPr>
              <w:t xml:space="preserve">Peritoneo-venous </w:t>
            </w:r>
            <w:r w:rsidR="005C6D58">
              <w:rPr>
                <w:rFonts w:asciiTheme="minorHAnsi" w:hAnsiTheme="minorHAnsi"/>
                <w:sz w:val="22"/>
                <w:szCs w:val="22"/>
              </w:rPr>
              <w:t>anastomosis</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Porto-caval side</w:t>
            </w:r>
            <w:r w:rsidR="005C6D58">
              <w:rPr>
                <w:rFonts w:asciiTheme="minorHAnsi" w:hAnsiTheme="minorHAnsi"/>
                <w:sz w:val="22"/>
                <w:szCs w:val="22"/>
              </w:rPr>
              <w:t xml:space="preserve"> to side </w:t>
            </w:r>
            <w:r w:rsidRPr="00271A94">
              <w:rPr>
                <w:rFonts w:asciiTheme="minorHAnsi" w:hAnsiTheme="minorHAnsi"/>
                <w:sz w:val="22"/>
                <w:szCs w:val="22"/>
              </w:rPr>
              <w:t xml:space="preserve"> operations</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271A94" w:rsidRPr="00CF052B" w:rsidTr="00A112C3">
        <w:trPr>
          <w:trHeight w:val="315"/>
        </w:trPr>
        <w:tc>
          <w:tcPr>
            <w:tcW w:w="7621" w:type="dxa"/>
            <w:noWrap/>
            <w:hideMark/>
          </w:tcPr>
          <w:p w:rsidR="00271A94" w:rsidRPr="00271A94" w:rsidRDefault="00271A94" w:rsidP="00A112C3">
            <w:pPr>
              <w:rPr>
                <w:rFonts w:asciiTheme="minorHAnsi" w:hAnsiTheme="minorHAnsi"/>
                <w:sz w:val="22"/>
                <w:szCs w:val="22"/>
              </w:rPr>
            </w:pPr>
            <w:r w:rsidRPr="00271A94">
              <w:rPr>
                <w:rFonts w:asciiTheme="minorHAnsi" w:hAnsiTheme="minorHAnsi"/>
                <w:sz w:val="22"/>
                <w:szCs w:val="22"/>
              </w:rPr>
              <w:t>Surgery for varicose veins</w:t>
            </w:r>
          </w:p>
        </w:tc>
        <w:tc>
          <w:tcPr>
            <w:tcW w:w="744" w:type="dxa"/>
            <w:noWrap/>
            <w:hideMark/>
          </w:tcPr>
          <w:p w:rsidR="00271A94" w:rsidRPr="00CF052B" w:rsidRDefault="00271A94"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271A94" w:rsidRPr="00CF052B" w:rsidRDefault="00271A94"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271A94" w:rsidRDefault="00271A94"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5C6D58" w:rsidRPr="00CF052B" w:rsidTr="00A112C3">
        <w:trPr>
          <w:trHeight w:val="315"/>
        </w:trPr>
        <w:tc>
          <w:tcPr>
            <w:tcW w:w="7621" w:type="dxa"/>
            <w:noWrap/>
            <w:hideMark/>
          </w:tcPr>
          <w:p w:rsidR="005C6D58" w:rsidRPr="005C6D58" w:rsidRDefault="005C6D58" w:rsidP="00A112C3">
            <w:pPr>
              <w:rPr>
                <w:rFonts w:asciiTheme="minorHAnsi" w:hAnsiTheme="minorHAnsi"/>
                <w:b/>
                <w:sz w:val="22"/>
                <w:szCs w:val="22"/>
              </w:rPr>
            </w:pPr>
            <w:r w:rsidRPr="005C6D58">
              <w:rPr>
                <w:rFonts w:asciiTheme="minorHAnsi" w:hAnsiTheme="minorHAnsi"/>
                <w:b/>
                <w:sz w:val="22"/>
                <w:szCs w:val="22"/>
              </w:rPr>
              <w:t>Bile duct surgery</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Pr>
                <w:rFonts w:asciiTheme="minorHAnsi" w:hAnsiTheme="minorHAnsi"/>
                <w:sz w:val="22"/>
                <w:szCs w:val="22"/>
              </w:rPr>
              <w:t>USG</w:t>
            </w:r>
            <w:r w:rsidRPr="005C6D58">
              <w:rPr>
                <w:rFonts w:asciiTheme="minorHAnsi" w:hAnsiTheme="minorHAnsi"/>
                <w:sz w:val="22"/>
                <w:szCs w:val="22"/>
              </w:rPr>
              <w:t xml:space="preserve"> of the bile ducts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lastRenderedPageBreak/>
              <w:t>Choledochoscopy (laparoscopic, open)</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Intraoperative cholangiography (laparoscopic, open)</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Cholecystectomy (laparoscopic, open)</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Cholecystostomy (laparoscopic, open, percutaneous)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Cholecysto-enterostomy (laparoscopic, open)</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Choledochotomy - open</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Pr>
                <w:rFonts w:asciiTheme="minorHAnsi" w:hAnsiTheme="minorHAnsi"/>
                <w:sz w:val="22"/>
                <w:szCs w:val="22"/>
              </w:rPr>
              <w:t>Choledoch</w:t>
            </w:r>
            <w:r w:rsidRPr="005C6D58">
              <w:rPr>
                <w:rFonts w:asciiTheme="minorHAnsi" w:hAnsiTheme="minorHAnsi"/>
                <w:sz w:val="22"/>
                <w:szCs w:val="22"/>
              </w:rPr>
              <w:t>o-duodenoanastomosis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Pr>
                <w:rFonts w:asciiTheme="minorHAnsi" w:hAnsiTheme="minorHAnsi"/>
                <w:sz w:val="22"/>
                <w:szCs w:val="22"/>
              </w:rPr>
              <w:t>Choledocho-j</w:t>
            </w:r>
            <w:r w:rsidRPr="005C6D58">
              <w:rPr>
                <w:rFonts w:asciiTheme="minorHAnsi" w:hAnsiTheme="minorHAnsi"/>
                <w:sz w:val="22"/>
                <w:szCs w:val="22"/>
              </w:rPr>
              <w:t>e</w:t>
            </w:r>
            <w:r>
              <w:rPr>
                <w:rFonts w:asciiTheme="minorHAnsi" w:hAnsiTheme="minorHAnsi"/>
                <w:sz w:val="22"/>
                <w:szCs w:val="22"/>
              </w:rPr>
              <w:t>juno</w:t>
            </w:r>
            <w:r w:rsidRPr="005C6D58">
              <w:rPr>
                <w:rFonts w:asciiTheme="minorHAnsi" w:hAnsiTheme="minorHAnsi"/>
                <w:sz w:val="22"/>
                <w:szCs w:val="22"/>
              </w:rPr>
              <w:t>astoanastomosis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5C6D58">
            <w:pPr>
              <w:rPr>
                <w:rFonts w:asciiTheme="minorHAnsi" w:hAnsiTheme="minorHAnsi"/>
                <w:sz w:val="22"/>
                <w:szCs w:val="22"/>
              </w:rPr>
            </w:pPr>
            <w:r w:rsidRPr="005C6D58">
              <w:rPr>
                <w:rFonts w:asciiTheme="minorHAnsi" w:hAnsiTheme="minorHAnsi"/>
                <w:sz w:val="22"/>
                <w:szCs w:val="22"/>
              </w:rPr>
              <w:t xml:space="preserve">External drainage operations </w:t>
            </w:r>
            <w:r>
              <w:rPr>
                <w:rFonts w:asciiTheme="minorHAnsi" w:hAnsiTheme="minorHAnsi"/>
                <w:sz w:val="22"/>
                <w:szCs w:val="22"/>
              </w:rPr>
              <w:t>for</w:t>
            </w:r>
            <w:r w:rsidRPr="005C6D58">
              <w:rPr>
                <w:rFonts w:asciiTheme="minorHAnsi" w:hAnsiTheme="minorHAnsi"/>
                <w:sz w:val="22"/>
                <w:szCs w:val="22"/>
              </w:rPr>
              <w:t xml:space="preserve"> bile ducts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E</w:t>
            </w:r>
            <w:r>
              <w:rPr>
                <w:rFonts w:asciiTheme="minorHAnsi" w:hAnsiTheme="minorHAnsi"/>
                <w:sz w:val="22"/>
                <w:szCs w:val="22"/>
              </w:rPr>
              <w:t>RCP</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PT</w:t>
            </w:r>
            <w:r>
              <w:rPr>
                <w:rFonts w:asciiTheme="minorHAnsi" w:hAnsiTheme="minorHAnsi"/>
                <w:sz w:val="22"/>
                <w:szCs w:val="22"/>
              </w:rPr>
              <w:t>C</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Choledochotomy - laparoscopic</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5C6D58">
            <w:pPr>
              <w:rPr>
                <w:rFonts w:asciiTheme="minorHAnsi" w:hAnsiTheme="minorHAnsi"/>
                <w:sz w:val="22"/>
                <w:szCs w:val="22"/>
              </w:rPr>
            </w:pPr>
            <w:r>
              <w:rPr>
                <w:rFonts w:asciiTheme="minorHAnsi" w:hAnsiTheme="minorHAnsi"/>
                <w:sz w:val="22"/>
                <w:szCs w:val="22"/>
              </w:rPr>
              <w:t>Hepatic-j</w:t>
            </w:r>
            <w:r w:rsidRPr="005C6D58">
              <w:rPr>
                <w:rFonts w:asciiTheme="minorHAnsi" w:hAnsiTheme="minorHAnsi"/>
                <w:sz w:val="22"/>
                <w:szCs w:val="22"/>
              </w:rPr>
              <w:t>e</w:t>
            </w:r>
            <w:r>
              <w:rPr>
                <w:rFonts w:asciiTheme="minorHAnsi" w:hAnsiTheme="minorHAnsi"/>
                <w:sz w:val="22"/>
                <w:szCs w:val="22"/>
              </w:rPr>
              <w:t>juno</w:t>
            </w:r>
            <w:r w:rsidRPr="005C6D58">
              <w:rPr>
                <w:rFonts w:asciiTheme="minorHAnsi" w:hAnsiTheme="minorHAnsi"/>
                <w:sz w:val="22"/>
                <w:szCs w:val="22"/>
              </w:rPr>
              <w:t>a</w:t>
            </w:r>
            <w:r>
              <w:rPr>
                <w:rFonts w:asciiTheme="minorHAnsi" w:hAnsiTheme="minorHAnsi"/>
                <w:sz w:val="22"/>
                <w:szCs w:val="22"/>
              </w:rPr>
              <w:t>nasto</w:t>
            </w:r>
            <w:r w:rsidRPr="005C6D58">
              <w:rPr>
                <w:rFonts w:asciiTheme="minorHAnsi" w:hAnsiTheme="minorHAnsi"/>
                <w:sz w:val="22"/>
                <w:szCs w:val="22"/>
              </w:rPr>
              <w:t>mosis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Excision of choledochic cysts</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Transduodenal sphincteroplasty</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Surgery for gallbladder cancer</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Pr>
                <w:rFonts w:asciiTheme="minorHAnsi" w:hAnsiTheme="minorHAnsi"/>
                <w:sz w:val="22"/>
                <w:szCs w:val="22"/>
              </w:rPr>
              <w:t>Surgery for</w:t>
            </w:r>
            <w:r w:rsidRPr="005C6D58">
              <w:rPr>
                <w:rFonts w:asciiTheme="minorHAnsi" w:hAnsiTheme="minorHAnsi"/>
                <w:sz w:val="22"/>
                <w:szCs w:val="22"/>
              </w:rPr>
              <w:t xml:space="preserve"> biliary tract cancer</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Pr>
                <w:rFonts w:asciiTheme="minorHAnsi" w:hAnsiTheme="minorHAnsi"/>
                <w:sz w:val="22"/>
                <w:szCs w:val="22"/>
              </w:rPr>
              <w:t>Surgery for</w:t>
            </w:r>
            <w:r w:rsidRPr="005C6D58">
              <w:rPr>
                <w:rFonts w:asciiTheme="minorHAnsi" w:hAnsiTheme="minorHAnsi"/>
                <w:sz w:val="22"/>
                <w:szCs w:val="22"/>
              </w:rPr>
              <w:t xml:space="preserve"> biliary tract injury</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5C6D58" w:rsidRPr="00CF052B" w:rsidTr="00A112C3">
        <w:trPr>
          <w:trHeight w:val="315"/>
        </w:trPr>
        <w:tc>
          <w:tcPr>
            <w:tcW w:w="7621" w:type="dxa"/>
            <w:noWrap/>
            <w:hideMark/>
          </w:tcPr>
          <w:p w:rsidR="005C6D58" w:rsidRPr="005C6D58" w:rsidRDefault="005C6D58" w:rsidP="00A112C3">
            <w:pPr>
              <w:rPr>
                <w:rFonts w:asciiTheme="minorHAnsi" w:hAnsiTheme="minorHAnsi"/>
                <w:sz w:val="22"/>
                <w:szCs w:val="22"/>
              </w:rPr>
            </w:pPr>
            <w:r w:rsidRPr="005C6D58">
              <w:rPr>
                <w:rFonts w:asciiTheme="minorHAnsi" w:hAnsiTheme="minorHAnsi"/>
                <w:sz w:val="22"/>
                <w:szCs w:val="22"/>
              </w:rPr>
              <w:t>Kasai surgery (porto-enterostomy)</w:t>
            </w:r>
          </w:p>
        </w:tc>
        <w:tc>
          <w:tcPr>
            <w:tcW w:w="744" w:type="dxa"/>
            <w:noWrap/>
            <w:hideMark/>
          </w:tcPr>
          <w:p w:rsidR="005C6D58" w:rsidRPr="00CF052B" w:rsidRDefault="005C6D58" w:rsidP="00A112C3">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5C6D58" w:rsidRPr="00CF052B" w:rsidRDefault="005C6D58" w:rsidP="00A112C3">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5C6D58" w:rsidRDefault="005C6D58"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A112C3" w:rsidRPr="00C77E1E" w:rsidTr="00A112C3">
        <w:trPr>
          <w:trHeight w:val="315"/>
        </w:trPr>
        <w:tc>
          <w:tcPr>
            <w:tcW w:w="7621" w:type="dxa"/>
            <w:noWrap/>
            <w:hideMark/>
          </w:tcPr>
          <w:p w:rsidR="00A112C3" w:rsidRPr="00A112C3" w:rsidRDefault="00A112C3" w:rsidP="00A112C3">
            <w:pPr>
              <w:rPr>
                <w:rFonts w:asciiTheme="minorHAnsi" w:hAnsiTheme="minorHAnsi"/>
                <w:b/>
                <w:sz w:val="22"/>
                <w:szCs w:val="22"/>
              </w:rPr>
            </w:pPr>
            <w:r w:rsidRPr="00A112C3">
              <w:rPr>
                <w:rFonts w:asciiTheme="minorHAnsi" w:hAnsiTheme="minorHAnsi"/>
                <w:b/>
                <w:sz w:val="22"/>
                <w:szCs w:val="22"/>
              </w:rPr>
              <w:t>Pancreas</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p>
        </w:tc>
        <w:tc>
          <w:tcPr>
            <w:tcW w:w="907" w:type="dxa"/>
            <w:noWrap/>
            <w:hideMark/>
          </w:tcPr>
          <w:p w:rsidR="00A112C3" w:rsidRPr="00C77E1E" w:rsidRDefault="00A112C3" w:rsidP="00A112C3">
            <w:pPr>
              <w:jc w:val="center"/>
              <w:rPr>
                <w:rFonts w:eastAsia="Times New Roman" w:cs="Calibri"/>
                <w:b/>
                <w:sz w:val="22"/>
                <w:szCs w:val="22"/>
                <w:lang w:val="ru-RU" w:eastAsia="ru-RU"/>
              </w:rPr>
            </w:pP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Distal pancreatectomy</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Drainage of pancreatic abscess</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Necrocectomy in pancreatitis</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Internal drainage of pseudocysts</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Endoscopic US</w:t>
            </w:r>
            <w:r>
              <w:rPr>
                <w:rFonts w:asciiTheme="minorHAnsi" w:hAnsiTheme="minorHAnsi"/>
                <w:sz w:val="22"/>
                <w:szCs w:val="22"/>
              </w:rPr>
              <w:t>G</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Intraoperative pancreatic US</w:t>
            </w:r>
            <w:r>
              <w:rPr>
                <w:rFonts w:asciiTheme="minorHAnsi" w:hAnsiTheme="minorHAnsi"/>
                <w:sz w:val="22"/>
                <w:szCs w:val="22"/>
              </w:rPr>
              <w:t>G</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Pancreatoduodenal resection</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Pr>
                <w:rFonts w:asciiTheme="minorHAnsi" w:hAnsiTheme="minorHAnsi"/>
                <w:sz w:val="22"/>
                <w:szCs w:val="22"/>
              </w:rPr>
              <w:t>P</w:t>
            </w:r>
            <w:r w:rsidRPr="00A112C3">
              <w:rPr>
                <w:rFonts w:asciiTheme="minorHAnsi" w:hAnsiTheme="minorHAnsi"/>
                <w:sz w:val="22"/>
                <w:szCs w:val="22"/>
              </w:rPr>
              <w:t>ancreatoduodenal resection</w:t>
            </w:r>
            <w:r>
              <w:rPr>
                <w:rFonts w:asciiTheme="minorHAnsi" w:hAnsiTheme="minorHAnsi"/>
                <w:sz w:val="22"/>
                <w:szCs w:val="22"/>
              </w:rPr>
              <w:t xml:space="preserve"> with pyloric preservation</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Total pancreatectomy</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Excision, enucleation in pancreatic adenomas</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Pancreat</w:t>
            </w:r>
            <w:r>
              <w:rPr>
                <w:rFonts w:asciiTheme="minorHAnsi" w:hAnsiTheme="minorHAnsi"/>
                <w:sz w:val="22"/>
                <w:szCs w:val="22"/>
              </w:rPr>
              <w:t>ojejunostomy</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Other operations on chronic pancreatitis (Frey, Begerv, etc.)</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r w:rsidR="00A112C3" w:rsidRPr="00C77E1E" w:rsidTr="00A112C3">
        <w:trPr>
          <w:trHeight w:val="315"/>
        </w:trPr>
        <w:tc>
          <w:tcPr>
            <w:tcW w:w="7621" w:type="dxa"/>
            <w:noWrap/>
            <w:hideMark/>
          </w:tcPr>
          <w:p w:rsidR="00A112C3" w:rsidRPr="00A112C3" w:rsidRDefault="00A112C3" w:rsidP="00A112C3">
            <w:pPr>
              <w:rPr>
                <w:rFonts w:asciiTheme="minorHAnsi" w:hAnsiTheme="minorHAnsi"/>
                <w:sz w:val="22"/>
                <w:szCs w:val="22"/>
              </w:rPr>
            </w:pPr>
            <w:r w:rsidRPr="00A112C3">
              <w:rPr>
                <w:rFonts w:asciiTheme="minorHAnsi" w:hAnsiTheme="minorHAnsi"/>
                <w:sz w:val="22"/>
                <w:szCs w:val="22"/>
              </w:rPr>
              <w:t xml:space="preserve">Local resection of ampullary </w:t>
            </w:r>
            <w:r w:rsidR="00604A6F">
              <w:rPr>
                <w:rFonts w:asciiTheme="minorHAnsi" w:hAnsiTheme="minorHAnsi"/>
                <w:sz w:val="22"/>
                <w:szCs w:val="22"/>
              </w:rPr>
              <w:t>tumors</w:t>
            </w:r>
          </w:p>
        </w:tc>
        <w:tc>
          <w:tcPr>
            <w:tcW w:w="744" w:type="dxa"/>
            <w:noWrap/>
            <w:hideMark/>
          </w:tcPr>
          <w:p w:rsidR="00A112C3" w:rsidRPr="00C77E1E" w:rsidRDefault="00A112C3" w:rsidP="00A112C3">
            <w:pPr>
              <w:jc w:val="center"/>
              <w:rPr>
                <w:rFonts w:eastAsia="Times New Roman" w:cs="Calibri"/>
                <w:b/>
                <w:bCs/>
                <w:sz w:val="22"/>
                <w:szCs w:val="22"/>
                <w:lang w:val="ru-RU" w:eastAsia="ru-RU"/>
              </w:rPr>
            </w:pPr>
            <w:r w:rsidRPr="00C77E1E">
              <w:rPr>
                <w:rFonts w:eastAsia="Times New Roman" w:cs="Calibri"/>
                <w:b/>
                <w:bCs/>
                <w:sz w:val="22"/>
                <w:szCs w:val="22"/>
                <w:lang w:val="ru-RU" w:eastAsia="ru-RU"/>
              </w:rPr>
              <w:t>4</w:t>
            </w:r>
          </w:p>
        </w:tc>
        <w:tc>
          <w:tcPr>
            <w:tcW w:w="907" w:type="dxa"/>
            <w:noWrap/>
            <w:hideMark/>
          </w:tcPr>
          <w:p w:rsidR="00A112C3" w:rsidRPr="00C77E1E" w:rsidRDefault="00A112C3" w:rsidP="00A112C3">
            <w:pPr>
              <w:jc w:val="center"/>
              <w:rPr>
                <w:rFonts w:eastAsia="Times New Roman" w:cs="Calibri"/>
                <w:b/>
                <w:sz w:val="22"/>
                <w:szCs w:val="22"/>
                <w:lang w:val="ru-RU" w:eastAsia="ru-RU"/>
              </w:rPr>
            </w:pPr>
            <w:r w:rsidRPr="00C77E1E">
              <w:rPr>
                <w:rFonts w:eastAsia="Times New Roman" w:cs="Calibri"/>
                <w:b/>
                <w:sz w:val="22"/>
                <w:szCs w:val="22"/>
                <w:lang w:val="ru-RU" w:eastAsia="ru-RU"/>
              </w:rPr>
              <w:t>İ</w:t>
            </w:r>
          </w:p>
        </w:tc>
      </w:tr>
    </w:tbl>
    <w:p w:rsidR="00A112C3" w:rsidRDefault="00A112C3"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604A6F" w:rsidRPr="00CF052B" w:rsidTr="009C3E17">
        <w:trPr>
          <w:trHeight w:val="315"/>
        </w:trPr>
        <w:tc>
          <w:tcPr>
            <w:tcW w:w="7621" w:type="dxa"/>
            <w:noWrap/>
            <w:hideMark/>
          </w:tcPr>
          <w:p w:rsidR="00604A6F" w:rsidRPr="00604A6F" w:rsidRDefault="00604A6F" w:rsidP="009C3E17">
            <w:pPr>
              <w:rPr>
                <w:rFonts w:asciiTheme="minorHAnsi" w:hAnsiTheme="minorHAnsi"/>
                <w:b/>
                <w:sz w:val="22"/>
                <w:szCs w:val="22"/>
              </w:rPr>
            </w:pPr>
            <w:r w:rsidRPr="00604A6F">
              <w:rPr>
                <w:rFonts w:asciiTheme="minorHAnsi" w:hAnsiTheme="minorHAnsi"/>
                <w:b/>
                <w:sz w:val="22"/>
                <w:szCs w:val="22"/>
              </w:rPr>
              <w:t>Spleen</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Spleen</w:t>
            </w:r>
            <w:r>
              <w:rPr>
                <w:rFonts w:asciiTheme="minorHAnsi" w:hAnsiTheme="minorHAnsi"/>
                <w:sz w:val="22"/>
                <w:szCs w:val="22"/>
              </w:rPr>
              <w:t>ic</w:t>
            </w:r>
            <w:r w:rsidRPr="00604A6F">
              <w:rPr>
                <w:rFonts w:asciiTheme="minorHAnsi" w:hAnsiTheme="minorHAnsi"/>
                <w:sz w:val="22"/>
                <w:szCs w:val="22"/>
              </w:rPr>
              <w:t xml:space="preserve"> US</w:t>
            </w:r>
            <w:r>
              <w:rPr>
                <w:rFonts w:asciiTheme="minorHAnsi" w:hAnsiTheme="minorHAnsi"/>
                <w:sz w:val="22"/>
                <w:szCs w:val="22"/>
              </w:rPr>
              <w:t>G</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604A6F">
            <w:pPr>
              <w:rPr>
                <w:rFonts w:asciiTheme="minorHAnsi" w:hAnsiTheme="minorHAnsi"/>
                <w:sz w:val="22"/>
                <w:szCs w:val="22"/>
              </w:rPr>
            </w:pPr>
            <w:r>
              <w:rPr>
                <w:rFonts w:asciiTheme="minorHAnsi" w:hAnsiTheme="minorHAnsi"/>
                <w:sz w:val="22"/>
                <w:szCs w:val="22"/>
              </w:rPr>
              <w:t>P</w:t>
            </w:r>
            <w:r w:rsidRPr="00604A6F">
              <w:rPr>
                <w:rFonts w:asciiTheme="minorHAnsi" w:hAnsiTheme="minorHAnsi"/>
                <w:sz w:val="22"/>
                <w:szCs w:val="22"/>
              </w:rPr>
              <w:t xml:space="preserve">ercutaneous </w:t>
            </w:r>
            <w:r>
              <w:rPr>
                <w:rFonts w:asciiTheme="minorHAnsi" w:hAnsiTheme="minorHAnsi"/>
                <w:sz w:val="22"/>
                <w:szCs w:val="22"/>
              </w:rPr>
              <w:t>d</w:t>
            </w:r>
            <w:r w:rsidRPr="00604A6F">
              <w:rPr>
                <w:rFonts w:asciiTheme="minorHAnsi" w:hAnsiTheme="minorHAnsi"/>
                <w:sz w:val="22"/>
                <w:szCs w:val="22"/>
              </w:rPr>
              <w:t>rainage of spleen</w:t>
            </w:r>
            <w:r>
              <w:rPr>
                <w:rFonts w:asciiTheme="minorHAnsi" w:hAnsiTheme="minorHAnsi"/>
                <w:sz w:val="22"/>
                <w:szCs w:val="22"/>
              </w:rPr>
              <w:t>ic</w:t>
            </w:r>
            <w:r w:rsidRPr="00604A6F">
              <w:rPr>
                <w:rFonts w:asciiTheme="minorHAnsi" w:hAnsiTheme="minorHAnsi"/>
                <w:sz w:val="22"/>
                <w:szCs w:val="22"/>
              </w:rPr>
              <w:t xml:space="preserve"> abscess</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Ligation of the splenic artery</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Splenectomy (open,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Splenor</w:t>
            </w:r>
            <w:r>
              <w:rPr>
                <w:rFonts w:asciiTheme="minorHAnsi" w:hAnsiTheme="minorHAnsi"/>
                <w:sz w:val="22"/>
                <w:szCs w:val="22"/>
              </w:rPr>
              <w:t>a</w:t>
            </w:r>
            <w:r w:rsidRPr="00604A6F">
              <w:rPr>
                <w:rFonts w:asciiTheme="minorHAnsi" w:hAnsiTheme="minorHAnsi"/>
                <w:sz w:val="22"/>
                <w:szCs w:val="22"/>
              </w:rPr>
              <w:t>phy (open,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Partial splenectomy (open,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Autotransplantation of spleen</w:t>
            </w:r>
            <w:r>
              <w:rPr>
                <w:rFonts w:asciiTheme="minorHAnsi" w:hAnsiTheme="minorHAnsi"/>
                <w:sz w:val="22"/>
                <w:szCs w:val="22"/>
              </w:rPr>
              <w:t>ic</w:t>
            </w:r>
            <w:r w:rsidRPr="00604A6F">
              <w:rPr>
                <w:rFonts w:asciiTheme="minorHAnsi" w:hAnsiTheme="minorHAnsi"/>
                <w:sz w:val="22"/>
                <w:szCs w:val="22"/>
              </w:rPr>
              <w:t xml:space="preserve"> tissue</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8354F5" w:rsidRDefault="00604A6F" w:rsidP="009C3E17">
            <w:pPr>
              <w:jc w:val="both"/>
              <w:rPr>
                <w:rFonts w:eastAsia="Times New Roman" w:cs="Calibri"/>
                <w:sz w:val="22"/>
                <w:szCs w:val="22"/>
                <w:lang w:val="ru-RU" w:eastAsia="ru-RU"/>
              </w:rPr>
            </w:pP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b/>
                <w:sz w:val="22"/>
                <w:szCs w:val="22"/>
              </w:rPr>
            </w:pPr>
            <w:r w:rsidRPr="00604A6F">
              <w:rPr>
                <w:rFonts w:asciiTheme="minorHAnsi" w:hAnsiTheme="minorHAnsi"/>
                <w:b/>
                <w:sz w:val="22"/>
                <w:szCs w:val="22"/>
              </w:rPr>
              <w:t>Abdominal wall</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Hernia sac US</w:t>
            </w:r>
            <w:r>
              <w:rPr>
                <w:rFonts w:asciiTheme="minorHAnsi" w:hAnsiTheme="minorHAnsi"/>
                <w:sz w:val="22"/>
                <w:szCs w:val="22"/>
              </w:rPr>
              <w:t>G</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604A6F">
            <w:pPr>
              <w:rPr>
                <w:rFonts w:asciiTheme="minorHAnsi" w:hAnsiTheme="minorHAnsi"/>
                <w:sz w:val="22"/>
                <w:szCs w:val="22"/>
              </w:rPr>
            </w:pPr>
            <w:r w:rsidRPr="00604A6F">
              <w:rPr>
                <w:rFonts w:asciiTheme="minorHAnsi" w:hAnsiTheme="minorHAnsi"/>
                <w:sz w:val="22"/>
                <w:szCs w:val="22"/>
              </w:rPr>
              <w:t>Re</w:t>
            </w:r>
            <w:r>
              <w:rPr>
                <w:rFonts w:asciiTheme="minorHAnsi" w:hAnsiTheme="minorHAnsi"/>
                <w:sz w:val="22"/>
                <w:szCs w:val="22"/>
              </w:rPr>
              <w:t>pair</w:t>
            </w:r>
            <w:r w:rsidRPr="00604A6F">
              <w:rPr>
                <w:rFonts w:asciiTheme="minorHAnsi" w:hAnsiTheme="minorHAnsi"/>
                <w:sz w:val="22"/>
                <w:szCs w:val="22"/>
              </w:rPr>
              <w:t xml:space="preserve"> of inguinal hernia (open and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Re</w:t>
            </w:r>
            <w:r>
              <w:rPr>
                <w:rFonts w:asciiTheme="minorHAnsi" w:hAnsiTheme="minorHAnsi"/>
                <w:sz w:val="22"/>
                <w:szCs w:val="22"/>
              </w:rPr>
              <w:t>pair</w:t>
            </w:r>
            <w:r w:rsidRPr="00604A6F">
              <w:rPr>
                <w:rFonts w:asciiTheme="minorHAnsi" w:hAnsiTheme="minorHAnsi"/>
                <w:sz w:val="22"/>
                <w:szCs w:val="22"/>
              </w:rPr>
              <w:t xml:space="preserve"> of a femoral hernia (open and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Re</w:t>
            </w:r>
            <w:r>
              <w:rPr>
                <w:rFonts w:asciiTheme="minorHAnsi" w:hAnsiTheme="minorHAnsi"/>
                <w:sz w:val="22"/>
                <w:szCs w:val="22"/>
              </w:rPr>
              <w:t>pair</w:t>
            </w:r>
            <w:r w:rsidRPr="00604A6F">
              <w:rPr>
                <w:rFonts w:asciiTheme="minorHAnsi" w:hAnsiTheme="minorHAnsi"/>
                <w:sz w:val="22"/>
                <w:szCs w:val="22"/>
              </w:rPr>
              <w:t xml:space="preserve"> of umbilical hernia (open and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Re</w:t>
            </w:r>
            <w:r>
              <w:rPr>
                <w:rFonts w:asciiTheme="minorHAnsi" w:hAnsiTheme="minorHAnsi"/>
                <w:sz w:val="22"/>
                <w:szCs w:val="22"/>
              </w:rPr>
              <w:t>pair</w:t>
            </w:r>
            <w:r w:rsidRPr="00604A6F">
              <w:rPr>
                <w:rFonts w:asciiTheme="minorHAnsi" w:hAnsiTheme="minorHAnsi"/>
                <w:sz w:val="22"/>
                <w:szCs w:val="22"/>
              </w:rPr>
              <w:t xml:space="preserve"> of other hernias (open and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Component separation technique</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hideMark/>
          </w:tcPr>
          <w:p w:rsidR="00604A6F" w:rsidRPr="00604A6F" w:rsidRDefault="00604A6F" w:rsidP="00604A6F">
            <w:pPr>
              <w:rPr>
                <w:rFonts w:asciiTheme="minorHAnsi" w:hAnsiTheme="minorHAnsi"/>
                <w:sz w:val="22"/>
                <w:szCs w:val="22"/>
              </w:rPr>
            </w:pPr>
            <w:r w:rsidRPr="00604A6F">
              <w:rPr>
                <w:rFonts w:asciiTheme="minorHAnsi" w:hAnsiTheme="minorHAnsi"/>
                <w:sz w:val="22"/>
                <w:szCs w:val="22"/>
              </w:rPr>
              <w:t xml:space="preserve">Operations on the abdominal wall </w:t>
            </w:r>
            <w:r>
              <w:rPr>
                <w:rFonts w:asciiTheme="minorHAnsi" w:hAnsiTheme="minorHAnsi"/>
                <w:sz w:val="22"/>
                <w:szCs w:val="22"/>
              </w:rPr>
              <w:t>tumors</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Reconstruction of the abdominal wall</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Repair of diaphragmatic hernia</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604A6F" w:rsidRDefault="00604A6F"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604A6F" w:rsidRPr="00CF052B" w:rsidTr="009C3E17">
        <w:trPr>
          <w:trHeight w:val="315"/>
        </w:trPr>
        <w:tc>
          <w:tcPr>
            <w:tcW w:w="7621" w:type="dxa"/>
            <w:noWrap/>
            <w:hideMark/>
          </w:tcPr>
          <w:p w:rsidR="00604A6F" w:rsidRPr="00604A6F" w:rsidRDefault="00604A6F" w:rsidP="009C3E17">
            <w:pPr>
              <w:rPr>
                <w:rFonts w:asciiTheme="minorHAnsi" w:hAnsiTheme="minorHAnsi"/>
                <w:b/>
                <w:sz w:val="22"/>
                <w:szCs w:val="22"/>
              </w:rPr>
            </w:pPr>
            <w:r w:rsidRPr="00604A6F">
              <w:rPr>
                <w:rFonts w:asciiTheme="minorHAnsi" w:hAnsiTheme="minorHAnsi"/>
                <w:b/>
                <w:sz w:val="22"/>
                <w:szCs w:val="22"/>
              </w:rPr>
              <w:t>Peritoneum and retroperitoneum</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Abdominal US</w:t>
            </w:r>
            <w:r>
              <w:rPr>
                <w:rFonts w:asciiTheme="minorHAnsi" w:hAnsiTheme="minorHAnsi"/>
                <w:sz w:val="22"/>
                <w:szCs w:val="22"/>
              </w:rPr>
              <w:t>G</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Abdominal</w:t>
            </w:r>
            <w:r>
              <w:rPr>
                <w:rFonts w:asciiTheme="minorHAnsi" w:hAnsiTheme="minorHAnsi"/>
                <w:sz w:val="22"/>
                <w:szCs w:val="22"/>
              </w:rPr>
              <w:t>(peritoneal)</w:t>
            </w:r>
            <w:r w:rsidRPr="00604A6F">
              <w:rPr>
                <w:rFonts w:asciiTheme="minorHAnsi" w:hAnsiTheme="minorHAnsi"/>
                <w:sz w:val="22"/>
                <w:szCs w:val="22"/>
              </w:rPr>
              <w:t xml:space="preserve"> puncture</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Peritoneal catheter placement</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Peritoneal biopsy</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Peritoneal lavage</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Abscess drainage (percutaneous, open, laparoscopic)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DD5686" w:rsidP="00DD5686">
            <w:pPr>
              <w:rPr>
                <w:rFonts w:asciiTheme="minorHAnsi" w:hAnsiTheme="minorHAnsi"/>
                <w:sz w:val="22"/>
                <w:szCs w:val="22"/>
              </w:rPr>
            </w:pPr>
            <w:r>
              <w:rPr>
                <w:rFonts w:asciiTheme="minorHAnsi" w:hAnsiTheme="minorHAnsi"/>
                <w:sz w:val="22"/>
                <w:szCs w:val="22"/>
              </w:rPr>
              <w:t>Abdominal i</w:t>
            </w:r>
            <w:r w:rsidR="00604A6F" w:rsidRPr="00604A6F">
              <w:rPr>
                <w:rFonts w:asciiTheme="minorHAnsi" w:hAnsiTheme="minorHAnsi"/>
                <w:sz w:val="22"/>
                <w:szCs w:val="22"/>
              </w:rPr>
              <w:t xml:space="preserve">ncisions and sutures </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Diagnostic laparoscopy and laparotomy</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DD5686" w:rsidP="009C3E17">
            <w:pPr>
              <w:rPr>
                <w:rFonts w:asciiTheme="minorHAnsi" w:hAnsiTheme="minorHAnsi"/>
                <w:sz w:val="22"/>
                <w:szCs w:val="22"/>
              </w:rPr>
            </w:pPr>
            <w:r>
              <w:rPr>
                <w:rFonts w:asciiTheme="minorHAnsi" w:hAnsiTheme="minorHAnsi"/>
                <w:sz w:val="22"/>
                <w:szCs w:val="22"/>
              </w:rPr>
              <w:t xml:space="preserve">Evisceration and </w:t>
            </w:r>
            <w:r w:rsidR="00604A6F" w:rsidRPr="00604A6F">
              <w:rPr>
                <w:rFonts w:asciiTheme="minorHAnsi" w:hAnsiTheme="minorHAnsi"/>
                <w:sz w:val="22"/>
                <w:szCs w:val="22"/>
              </w:rPr>
              <w:t>correction</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Laparostomy operations</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DD5686" w:rsidP="00DD5686">
            <w:pPr>
              <w:rPr>
                <w:rFonts w:asciiTheme="minorHAnsi" w:hAnsiTheme="minorHAnsi"/>
                <w:sz w:val="22"/>
                <w:szCs w:val="22"/>
              </w:rPr>
            </w:pPr>
            <w:r>
              <w:rPr>
                <w:rFonts w:asciiTheme="minorHAnsi" w:hAnsiTheme="minorHAnsi"/>
                <w:sz w:val="22"/>
                <w:szCs w:val="22"/>
              </w:rPr>
              <w:t>S</w:t>
            </w:r>
            <w:r w:rsidRPr="00604A6F">
              <w:rPr>
                <w:rFonts w:asciiTheme="minorHAnsi" w:hAnsiTheme="minorHAnsi"/>
                <w:sz w:val="22"/>
                <w:szCs w:val="22"/>
              </w:rPr>
              <w:t xml:space="preserve">urgery </w:t>
            </w:r>
            <w:r>
              <w:rPr>
                <w:rFonts w:asciiTheme="minorHAnsi" w:hAnsiTheme="minorHAnsi"/>
                <w:sz w:val="22"/>
                <w:szCs w:val="22"/>
              </w:rPr>
              <w:t>in torsion of the epiploic appendix</w:t>
            </w:r>
            <w:r w:rsidR="00604A6F" w:rsidRPr="00604A6F">
              <w:rPr>
                <w:rFonts w:asciiTheme="minorHAnsi" w:hAnsiTheme="minorHAnsi"/>
                <w:sz w:val="22"/>
                <w:szCs w:val="22"/>
              </w:rPr>
              <w:t xml:space="preserve"> </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Omentectomy</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hideMark/>
          </w:tcPr>
          <w:p w:rsidR="00604A6F" w:rsidRPr="00604A6F" w:rsidRDefault="00604A6F" w:rsidP="00DD5686">
            <w:pPr>
              <w:rPr>
                <w:rFonts w:asciiTheme="minorHAnsi" w:hAnsiTheme="minorHAnsi"/>
                <w:sz w:val="22"/>
                <w:szCs w:val="22"/>
              </w:rPr>
            </w:pPr>
            <w:r w:rsidRPr="00604A6F">
              <w:rPr>
                <w:rFonts w:asciiTheme="minorHAnsi" w:hAnsiTheme="minorHAnsi"/>
                <w:sz w:val="22"/>
                <w:szCs w:val="22"/>
              </w:rPr>
              <w:t xml:space="preserve">Operations on the abdominal wall </w:t>
            </w:r>
            <w:r w:rsidR="00DD5686">
              <w:rPr>
                <w:rFonts w:asciiTheme="minorHAnsi" w:hAnsiTheme="minorHAnsi"/>
                <w:sz w:val="22"/>
                <w:szCs w:val="22"/>
              </w:rPr>
              <w:t>tumors</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DD5686">
            <w:pPr>
              <w:rPr>
                <w:rFonts w:asciiTheme="minorHAnsi" w:hAnsiTheme="minorHAnsi"/>
                <w:sz w:val="22"/>
                <w:szCs w:val="22"/>
              </w:rPr>
            </w:pPr>
            <w:r w:rsidRPr="00604A6F">
              <w:rPr>
                <w:rFonts w:asciiTheme="minorHAnsi" w:hAnsiTheme="minorHAnsi"/>
                <w:sz w:val="22"/>
                <w:szCs w:val="22"/>
              </w:rPr>
              <w:t xml:space="preserve">Peritoneal or mesenteric </w:t>
            </w:r>
            <w:r w:rsidR="00DD5686">
              <w:rPr>
                <w:rFonts w:asciiTheme="minorHAnsi" w:hAnsiTheme="minorHAnsi"/>
                <w:sz w:val="22"/>
                <w:szCs w:val="22"/>
              </w:rPr>
              <w:t>tumors</w:t>
            </w:r>
            <w:r w:rsidRPr="00604A6F">
              <w:rPr>
                <w:rFonts w:asciiTheme="minorHAnsi" w:hAnsiTheme="minorHAnsi"/>
                <w:sz w:val="22"/>
                <w:szCs w:val="22"/>
              </w:rPr>
              <w:t>, cystic fibrosis</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Peritonectomy</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Intraoperative hyperthermic chemotherapy</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DD5686">
            <w:pPr>
              <w:rPr>
                <w:rFonts w:asciiTheme="minorHAnsi" w:hAnsiTheme="minorHAnsi"/>
                <w:sz w:val="22"/>
                <w:szCs w:val="22"/>
              </w:rPr>
            </w:pPr>
            <w:r w:rsidRPr="00604A6F">
              <w:rPr>
                <w:rFonts w:asciiTheme="minorHAnsi" w:hAnsiTheme="minorHAnsi"/>
                <w:sz w:val="22"/>
                <w:szCs w:val="22"/>
              </w:rPr>
              <w:t xml:space="preserve">Operations on retroperitoneal </w:t>
            </w:r>
            <w:r w:rsidR="00DD5686">
              <w:rPr>
                <w:rFonts w:asciiTheme="minorHAnsi" w:hAnsiTheme="minorHAnsi"/>
                <w:sz w:val="22"/>
                <w:szCs w:val="22"/>
              </w:rPr>
              <w:t>tumors</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04A6F" w:rsidRPr="00CF052B" w:rsidTr="009C3E17">
        <w:trPr>
          <w:trHeight w:val="315"/>
        </w:trPr>
        <w:tc>
          <w:tcPr>
            <w:tcW w:w="7621" w:type="dxa"/>
            <w:noWrap/>
            <w:hideMark/>
          </w:tcPr>
          <w:p w:rsidR="00604A6F" w:rsidRPr="00604A6F" w:rsidRDefault="00604A6F" w:rsidP="009C3E17">
            <w:pPr>
              <w:rPr>
                <w:rFonts w:asciiTheme="minorHAnsi" w:hAnsiTheme="minorHAnsi"/>
                <w:sz w:val="22"/>
                <w:szCs w:val="22"/>
              </w:rPr>
            </w:pPr>
            <w:r w:rsidRPr="00604A6F">
              <w:rPr>
                <w:rFonts w:asciiTheme="minorHAnsi" w:hAnsiTheme="minorHAnsi"/>
                <w:sz w:val="22"/>
                <w:szCs w:val="22"/>
              </w:rPr>
              <w:t>Retroperitoneal lymph node dissection (periaortic, pelvic)</w:t>
            </w:r>
          </w:p>
        </w:tc>
        <w:tc>
          <w:tcPr>
            <w:tcW w:w="744" w:type="dxa"/>
            <w:noWrap/>
            <w:hideMark/>
          </w:tcPr>
          <w:p w:rsidR="00604A6F" w:rsidRPr="00CF052B" w:rsidRDefault="00604A6F"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4</w:t>
            </w:r>
          </w:p>
        </w:tc>
        <w:tc>
          <w:tcPr>
            <w:tcW w:w="907" w:type="dxa"/>
            <w:noWrap/>
            <w:hideMark/>
          </w:tcPr>
          <w:p w:rsidR="00604A6F" w:rsidRPr="00CF052B" w:rsidRDefault="00604A6F"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604A6F" w:rsidRDefault="00604A6F"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DD5686" w:rsidRPr="00CF052B" w:rsidTr="009C3E17">
        <w:trPr>
          <w:trHeight w:val="315"/>
        </w:trPr>
        <w:tc>
          <w:tcPr>
            <w:tcW w:w="7621" w:type="dxa"/>
            <w:noWrap/>
            <w:hideMark/>
          </w:tcPr>
          <w:p w:rsidR="00DD5686" w:rsidRPr="009C3E17" w:rsidRDefault="00DD5686" w:rsidP="009C3E17">
            <w:pPr>
              <w:rPr>
                <w:rFonts w:asciiTheme="minorHAnsi" w:hAnsiTheme="minorHAnsi"/>
                <w:b/>
                <w:color w:val="4472C4" w:themeColor="accent1"/>
                <w:sz w:val="22"/>
                <w:szCs w:val="22"/>
              </w:rPr>
            </w:pPr>
            <w:r w:rsidRPr="009C3E17">
              <w:rPr>
                <w:rFonts w:asciiTheme="minorHAnsi" w:hAnsiTheme="minorHAnsi"/>
                <w:b/>
                <w:color w:val="4472C4" w:themeColor="accent1"/>
                <w:sz w:val="22"/>
                <w:szCs w:val="22"/>
              </w:rPr>
              <w:t>ENDOCRINE</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p>
        </w:tc>
        <w:tc>
          <w:tcPr>
            <w:tcW w:w="744" w:type="dxa"/>
            <w:noWrap/>
            <w:hideMark/>
          </w:tcPr>
          <w:p w:rsidR="00DD5686" w:rsidRPr="00DD5686" w:rsidRDefault="00DD5686" w:rsidP="009C3E17">
            <w:pPr>
              <w:jc w:val="center"/>
              <w:rPr>
                <w:rFonts w:eastAsia="Times New Roman" w:cs="Calibri"/>
                <w:b/>
                <w:bCs/>
                <w:color w:val="833C0B" w:themeColor="accent2" w:themeShade="80"/>
                <w:sz w:val="22"/>
                <w:szCs w:val="22"/>
                <w:lang w:val="en-US" w:eastAsia="ru-RU"/>
              </w:rPr>
            </w:pPr>
          </w:p>
        </w:tc>
        <w:tc>
          <w:tcPr>
            <w:tcW w:w="907" w:type="dxa"/>
            <w:noWrap/>
            <w:hideMark/>
          </w:tcPr>
          <w:p w:rsidR="00DD5686" w:rsidRPr="00DD5686" w:rsidRDefault="00DD5686" w:rsidP="009C3E17">
            <w:pPr>
              <w:jc w:val="center"/>
              <w:rPr>
                <w:rFonts w:eastAsia="Times New Roman" w:cs="Calibri"/>
                <w:b/>
                <w:color w:val="833C0B" w:themeColor="accent2" w:themeShade="80"/>
                <w:sz w:val="22"/>
                <w:szCs w:val="22"/>
                <w:lang w:val="en-US" w:eastAsia="ru-RU"/>
              </w:rPr>
            </w:pP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r w:rsidRPr="00DD5686">
              <w:rPr>
                <w:rFonts w:asciiTheme="minorHAnsi" w:hAnsiTheme="minorHAnsi"/>
                <w:sz w:val="22"/>
                <w:szCs w:val="22"/>
              </w:rPr>
              <w:t>Evaluation of the thyroid gland by US</w:t>
            </w:r>
            <w:r>
              <w:rPr>
                <w:rFonts w:asciiTheme="minorHAnsi" w:hAnsiTheme="minorHAnsi"/>
                <w:sz w:val="22"/>
                <w:szCs w:val="22"/>
              </w:rPr>
              <w:t>G</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r w:rsidRPr="00DD5686">
              <w:rPr>
                <w:rFonts w:asciiTheme="minorHAnsi" w:hAnsiTheme="minorHAnsi"/>
                <w:sz w:val="22"/>
                <w:szCs w:val="22"/>
              </w:rPr>
              <w:t>Thyroid node biopsy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r>
              <w:rPr>
                <w:rFonts w:asciiTheme="minorHAnsi" w:hAnsiTheme="minorHAnsi"/>
                <w:sz w:val="22"/>
                <w:szCs w:val="22"/>
              </w:rPr>
              <w:t>Excision of thyroglossal ductal</w:t>
            </w:r>
            <w:r w:rsidRPr="00DD5686">
              <w:rPr>
                <w:rFonts w:asciiTheme="minorHAnsi" w:hAnsiTheme="minorHAnsi"/>
                <w:sz w:val="22"/>
                <w:szCs w:val="22"/>
              </w:rPr>
              <w:t xml:space="preserve"> cyst</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r w:rsidRPr="00DD5686">
              <w:rPr>
                <w:rFonts w:asciiTheme="minorHAnsi" w:hAnsiTheme="minorHAnsi"/>
                <w:sz w:val="22"/>
                <w:szCs w:val="22"/>
              </w:rPr>
              <w:t>Unilateral subtotal thyroidectomy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r w:rsidRPr="00DD5686">
              <w:rPr>
                <w:rFonts w:asciiTheme="minorHAnsi" w:hAnsiTheme="minorHAnsi"/>
                <w:sz w:val="22"/>
                <w:szCs w:val="22"/>
              </w:rPr>
              <w:t>Total lobectomy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DD5686" w:rsidRDefault="00DD5686" w:rsidP="009C3E17">
            <w:pPr>
              <w:rPr>
                <w:rFonts w:asciiTheme="minorHAnsi" w:hAnsiTheme="minorHAnsi"/>
                <w:sz w:val="22"/>
                <w:szCs w:val="22"/>
              </w:rPr>
            </w:pPr>
            <w:r w:rsidRPr="00DD5686">
              <w:rPr>
                <w:rFonts w:asciiTheme="minorHAnsi" w:hAnsiTheme="minorHAnsi"/>
                <w:sz w:val="22"/>
                <w:szCs w:val="22"/>
              </w:rPr>
              <w:t>Bilateral subtotal thyroidectomy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DD5686" w:rsidRDefault="00DD5686" w:rsidP="00DD5686">
            <w:pPr>
              <w:rPr>
                <w:rFonts w:asciiTheme="minorHAnsi" w:hAnsiTheme="minorHAnsi"/>
                <w:sz w:val="22"/>
                <w:szCs w:val="22"/>
              </w:rPr>
            </w:pPr>
            <w:r>
              <w:rPr>
                <w:rFonts w:asciiTheme="minorHAnsi" w:hAnsiTheme="minorHAnsi"/>
                <w:sz w:val="22"/>
                <w:szCs w:val="22"/>
              </w:rPr>
              <w:t>Near-t</w:t>
            </w:r>
            <w:r w:rsidRPr="00DD5686">
              <w:rPr>
                <w:rFonts w:asciiTheme="minorHAnsi" w:hAnsiTheme="minorHAnsi"/>
                <w:sz w:val="22"/>
                <w:szCs w:val="22"/>
              </w:rPr>
              <w:t>otal thyroidectomy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Default="00DD5686" w:rsidP="009C3E17">
            <w:pPr>
              <w:rPr>
                <w:rFonts w:asciiTheme="minorHAnsi" w:hAnsiTheme="minorHAnsi"/>
                <w:sz w:val="22"/>
                <w:szCs w:val="22"/>
              </w:rPr>
            </w:pPr>
            <w:r w:rsidRPr="00DD5686">
              <w:rPr>
                <w:rFonts w:asciiTheme="minorHAnsi" w:hAnsiTheme="minorHAnsi"/>
                <w:sz w:val="22"/>
                <w:szCs w:val="22"/>
              </w:rPr>
              <w:t>Total thyroidectomy</w:t>
            </w:r>
          </w:p>
          <w:p w:rsidR="00DD5686" w:rsidRPr="00DD5686" w:rsidRDefault="00DD5686" w:rsidP="009C3E17">
            <w:pPr>
              <w:rPr>
                <w:rFonts w:asciiTheme="minorHAnsi" w:hAnsiTheme="minorHAnsi"/>
                <w:sz w:val="22"/>
                <w:szCs w:val="22"/>
              </w:rPr>
            </w:pPr>
            <w:r w:rsidRPr="00DD5686">
              <w:rPr>
                <w:rFonts w:asciiTheme="minorHAnsi" w:hAnsiTheme="minorHAnsi"/>
                <w:sz w:val="22"/>
                <w:szCs w:val="22"/>
              </w:rPr>
              <w:t>Total thyroidectomy and dissection of the neck</w:t>
            </w:r>
          </w:p>
        </w:tc>
        <w:tc>
          <w:tcPr>
            <w:tcW w:w="744" w:type="dxa"/>
            <w:noWrap/>
            <w:hideMark/>
          </w:tcPr>
          <w:p w:rsidR="00DD5686" w:rsidRDefault="00DD5686" w:rsidP="009C3E17">
            <w:pPr>
              <w:jc w:val="center"/>
              <w:rPr>
                <w:rFonts w:eastAsia="Times New Roman" w:cs="Calibri"/>
                <w:b/>
                <w:bCs/>
                <w:color w:val="833C0B" w:themeColor="accent2" w:themeShade="80"/>
                <w:sz w:val="22"/>
                <w:szCs w:val="22"/>
                <w:lang w:val="en-US" w:eastAsia="ru-RU"/>
              </w:rPr>
            </w:pPr>
            <w:r w:rsidRPr="00CF052B">
              <w:rPr>
                <w:rFonts w:eastAsia="Times New Roman" w:cs="Calibri"/>
                <w:b/>
                <w:bCs/>
                <w:color w:val="833C0B" w:themeColor="accent2" w:themeShade="80"/>
                <w:sz w:val="22"/>
                <w:szCs w:val="22"/>
                <w:lang w:val="ru-RU" w:eastAsia="ru-RU"/>
              </w:rPr>
              <w:t>5</w:t>
            </w:r>
          </w:p>
          <w:p w:rsidR="00DD5686" w:rsidRPr="00DD5686" w:rsidRDefault="00DD5686" w:rsidP="009C3E17">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5</w:t>
            </w:r>
          </w:p>
        </w:tc>
        <w:tc>
          <w:tcPr>
            <w:tcW w:w="907" w:type="dxa"/>
            <w:noWrap/>
            <w:hideMark/>
          </w:tcPr>
          <w:p w:rsidR="00DD5686" w:rsidRDefault="00DD5686" w:rsidP="009C3E17">
            <w:pPr>
              <w:jc w:val="center"/>
              <w:rPr>
                <w:rFonts w:eastAsia="Times New Roman" w:cs="Calibri"/>
                <w:b/>
                <w:color w:val="833C0B" w:themeColor="accent2" w:themeShade="80"/>
                <w:sz w:val="22"/>
                <w:szCs w:val="22"/>
                <w:lang w:val="en-US" w:eastAsia="ru-RU"/>
              </w:rPr>
            </w:pPr>
            <w:r w:rsidRPr="00CF052B">
              <w:rPr>
                <w:rFonts w:eastAsia="Times New Roman" w:cs="Calibri"/>
                <w:b/>
                <w:color w:val="833C0B" w:themeColor="accent2" w:themeShade="80"/>
                <w:sz w:val="22"/>
                <w:szCs w:val="22"/>
                <w:lang w:val="ru-RU" w:eastAsia="ru-RU"/>
              </w:rPr>
              <w:t>İ</w:t>
            </w:r>
          </w:p>
          <w:p w:rsidR="00DD5686" w:rsidRPr="00DD5686" w:rsidRDefault="00DD5686" w:rsidP="009C3E17">
            <w:pPr>
              <w:jc w:val="center"/>
              <w:rPr>
                <w:rFonts w:eastAsia="Times New Roman" w:cs="Calibri"/>
                <w:b/>
                <w:color w:val="833C0B" w:themeColor="accent2" w:themeShade="80"/>
                <w:sz w:val="22"/>
                <w:szCs w:val="22"/>
                <w:lang w:val="en-US" w:eastAsia="ru-RU"/>
              </w:rPr>
            </w:pPr>
            <w:r>
              <w:rPr>
                <w:rFonts w:eastAsia="Times New Roman" w:cs="Calibri"/>
                <w:b/>
                <w:color w:val="833C0B" w:themeColor="accent2" w:themeShade="80"/>
                <w:sz w:val="22"/>
                <w:szCs w:val="22"/>
                <w:lang w:val="en-US" w:eastAsia="ru-RU"/>
              </w:rPr>
              <w:t>i</w:t>
            </w:r>
          </w:p>
        </w:tc>
      </w:tr>
      <w:tr w:rsidR="00DD5686" w:rsidRPr="00CF052B" w:rsidTr="009C3E17">
        <w:trPr>
          <w:trHeight w:val="315"/>
        </w:trPr>
        <w:tc>
          <w:tcPr>
            <w:tcW w:w="7621" w:type="dxa"/>
            <w:noWrap/>
            <w:hideMark/>
          </w:tcPr>
          <w:p w:rsidR="00DD5686" w:rsidRPr="00227A49" w:rsidRDefault="00DD5686" w:rsidP="009C3E17">
            <w:pPr>
              <w:rPr>
                <w:rFonts w:asciiTheme="minorHAnsi" w:hAnsiTheme="minorHAnsi"/>
                <w:sz w:val="22"/>
                <w:szCs w:val="22"/>
              </w:rPr>
            </w:pPr>
            <w:r w:rsidRPr="00227A49">
              <w:rPr>
                <w:rFonts w:asciiTheme="minorHAnsi" w:hAnsiTheme="minorHAnsi"/>
                <w:sz w:val="22"/>
                <w:szCs w:val="22"/>
              </w:rPr>
              <w:lastRenderedPageBreak/>
              <w:t>Modified radical neck dissection</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227A49" w:rsidRDefault="00DD5686" w:rsidP="009C3E17">
            <w:pPr>
              <w:rPr>
                <w:rFonts w:asciiTheme="minorHAnsi" w:hAnsiTheme="minorHAnsi"/>
                <w:sz w:val="22"/>
                <w:szCs w:val="22"/>
              </w:rPr>
            </w:pPr>
            <w:r w:rsidRPr="00227A49">
              <w:rPr>
                <w:rFonts w:asciiTheme="minorHAnsi" w:hAnsiTheme="minorHAnsi"/>
                <w:sz w:val="22"/>
                <w:szCs w:val="22"/>
              </w:rPr>
              <w:t>Parathyroidectomy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227A49" w:rsidRDefault="00DD5686" w:rsidP="009C3E17">
            <w:pPr>
              <w:rPr>
                <w:rFonts w:asciiTheme="minorHAnsi" w:hAnsiTheme="minorHAnsi"/>
                <w:sz w:val="22"/>
                <w:szCs w:val="22"/>
              </w:rPr>
            </w:pPr>
            <w:r w:rsidRPr="00227A49">
              <w:rPr>
                <w:rFonts w:asciiTheme="minorHAnsi" w:hAnsiTheme="minorHAnsi"/>
                <w:sz w:val="22"/>
                <w:szCs w:val="22"/>
              </w:rPr>
              <w:t>Adrenalectomy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noWrap/>
            <w:hideMark/>
          </w:tcPr>
          <w:p w:rsidR="00DD5686" w:rsidRPr="00227A49" w:rsidRDefault="00DD5686" w:rsidP="009C3E17">
            <w:pPr>
              <w:rPr>
                <w:rFonts w:asciiTheme="minorHAnsi" w:hAnsiTheme="minorHAnsi"/>
                <w:sz w:val="22"/>
                <w:szCs w:val="22"/>
              </w:rPr>
            </w:pPr>
            <w:r w:rsidRPr="00227A49">
              <w:rPr>
                <w:rFonts w:asciiTheme="minorHAnsi" w:hAnsiTheme="minorHAnsi"/>
                <w:sz w:val="22"/>
                <w:szCs w:val="22"/>
              </w:rPr>
              <w:t>Pancreatectomy (total and PDR)</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DD5686" w:rsidRPr="00CF052B" w:rsidTr="009C3E17">
        <w:trPr>
          <w:trHeight w:val="315"/>
        </w:trPr>
        <w:tc>
          <w:tcPr>
            <w:tcW w:w="7621" w:type="dxa"/>
            <w:hideMark/>
          </w:tcPr>
          <w:p w:rsidR="00DD5686" w:rsidRPr="00227A49" w:rsidRDefault="00DD5686" w:rsidP="009C3E17">
            <w:pPr>
              <w:rPr>
                <w:rFonts w:asciiTheme="minorHAnsi" w:hAnsiTheme="minorHAnsi"/>
                <w:sz w:val="22"/>
                <w:szCs w:val="22"/>
              </w:rPr>
            </w:pPr>
            <w:r w:rsidRPr="00227A49">
              <w:rPr>
                <w:rFonts w:asciiTheme="minorHAnsi" w:hAnsiTheme="minorHAnsi"/>
                <w:sz w:val="22"/>
                <w:szCs w:val="22"/>
              </w:rPr>
              <w:t>Restrictive and malabsorption operations in obesity</w:t>
            </w:r>
          </w:p>
        </w:tc>
        <w:tc>
          <w:tcPr>
            <w:tcW w:w="744" w:type="dxa"/>
            <w:noWrap/>
            <w:hideMark/>
          </w:tcPr>
          <w:p w:rsidR="00DD5686" w:rsidRPr="00CF052B" w:rsidRDefault="00DD568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DD5686" w:rsidRPr="00CF052B" w:rsidRDefault="00DD568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DD5686" w:rsidRDefault="00DD5686" w:rsidP="00C452F0">
      <w:pPr>
        <w:jc w:val="center"/>
        <w:rPr>
          <w:rFonts w:asciiTheme="minorHAnsi" w:hAnsiTheme="minorHAnsi" w:cs="Times New Roman"/>
          <w:b/>
        </w:rPr>
      </w:pPr>
    </w:p>
    <w:p w:rsidR="009C3E17" w:rsidRPr="009C3E17" w:rsidRDefault="009C3E17" w:rsidP="009C3E17">
      <w:pPr>
        <w:rPr>
          <w:rFonts w:asciiTheme="minorHAnsi" w:hAnsiTheme="minorHAnsi" w:cs="Times New Roman"/>
          <w:b/>
          <w:sz w:val="22"/>
          <w:szCs w:val="22"/>
        </w:rPr>
      </w:pPr>
      <w:r w:rsidRPr="009C3E17">
        <w:rPr>
          <w:rFonts w:asciiTheme="minorHAnsi" w:hAnsiTheme="minorHAnsi" w:cs="Times New Roman"/>
          <w:b/>
          <w:sz w:val="22"/>
          <w:szCs w:val="22"/>
        </w:rPr>
        <w:t>SOFT TISSUE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9C3E17" w:rsidRPr="009C3E17" w:rsidTr="009C3E17">
        <w:trPr>
          <w:trHeight w:val="315"/>
        </w:trPr>
        <w:tc>
          <w:tcPr>
            <w:tcW w:w="7621" w:type="dxa"/>
            <w:hideMark/>
          </w:tcPr>
          <w:p w:rsidR="009C3E17" w:rsidRPr="009C3E17" w:rsidRDefault="009C3E17" w:rsidP="009C3E17">
            <w:pPr>
              <w:rPr>
                <w:rFonts w:asciiTheme="minorHAnsi" w:hAnsiTheme="minorHAnsi"/>
                <w:b/>
                <w:sz w:val="22"/>
                <w:szCs w:val="22"/>
              </w:rPr>
            </w:pPr>
            <w:r w:rsidRPr="009C3E17">
              <w:rPr>
                <w:rFonts w:asciiTheme="minorHAnsi" w:hAnsiTheme="minorHAnsi"/>
                <w:b/>
                <w:sz w:val="22"/>
                <w:szCs w:val="22"/>
              </w:rPr>
              <w:t>Breast</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sz w:val="22"/>
                <w:szCs w:val="22"/>
                <w:lang w:val="ru-RU" w:eastAsia="ru-RU"/>
              </w:rPr>
            </w:pP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sz w:val="22"/>
                <w:szCs w:val="22"/>
                <w:lang w:val="ru-RU" w:eastAsia="ru-RU"/>
              </w:rPr>
            </w:pP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Breast US</w:t>
            </w:r>
            <w:r>
              <w:rPr>
                <w:rFonts w:asciiTheme="minorHAnsi" w:hAnsiTheme="minorHAnsi"/>
                <w:sz w:val="22"/>
                <w:szCs w:val="22"/>
              </w:rPr>
              <w:t>G</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Ductoscopy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Breast biopsy: fine needle biopsy, sterotactic, excisional</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hideMark/>
          </w:tcPr>
          <w:p w:rsidR="009C3E17" w:rsidRPr="009C3E17" w:rsidRDefault="009C3E17" w:rsidP="009C3E17">
            <w:pPr>
              <w:rPr>
                <w:rFonts w:asciiTheme="minorHAnsi" w:hAnsiTheme="minorHAnsi"/>
                <w:sz w:val="22"/>
                <w:szCs w:val="22"/>
              </w:rPr>
            </w:pPr>
            <w:r>
              <w:rPr>
                <w:rFonts w:asciiTheme="minorHAnsi" w:hAnsiTheme="minorHAnsi"/>
                <w:sz w:val="22"/>
                <w:szCs w:val="22"/>
              </w:rPr>
              <w:t>A</w:t>
            </w:r>
            <w:r w:rsidRPr="009C3E17">
              <w:rPr>
                <w:rFonts w:asciiTheme="minorHAnsi" w:hAnsiTheme="minorHAnsi"/>
                <w:sz w:val="22"/>
                <w:szCs w:val="22"/>
              </w:rPr>
              <w:t>spiration</w:t>
            </w:r>
            <w:r>
              <w:rPr>
                <w:rFonts w:asciiTheme="minorHAnsi" w:hAnsiTheme="minorHAnsi"/>
                <w:sz w:val="22"/>
                <w:szCs w:val="22"/>
              </w:rPr>
              <w:t xml:space="preserve"> of cyst</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 xml:space="preserve">Drainage of the </w:t>
            </w:r>
            <w:r>
              <w:rPr>
                <w:rFonts w:asciiTheme="minorHAnsi" w:hAnsiTheme="minorHAnsi"/>
                <w:sz w:val="22"/>
                <w:szCs w:val="22"/>
              </w:rPr>
              <w:t>breast</w:t>
            </w:r>
            <w:r w:rsidRPr="009C3E17">
              <w:rPr>
                <w:rFonts w:asciiTheme="minorHAnsi" w:hAnsiTheme="minorHAnsi"/>
                <w:sz w:val="22"/>
                <w:szCs w:val="22"/>
              </w:rPr>
              <w:t xml:space="preserve"> abscess</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hideMark/>
          </w:tcPr>
          <w:p w:rsidR="009C3E17" w:rsidRPr="009C3E17" w:rsidRDefault="009C3E17" w:rsidP="009C3E17">
            <w:pPr>
              <w:rPr>
                <w:rFonts w:asciiTheme="minorHAnsi" w:hAnsiTheme="minorHAnsi"/>
                <w:sz w:val="22"/>
                <w:szCs w:val="22"/>
              </w:rPr>
            </w:pPr>
            <w:r>
              <w:rPr>
                <w:rFonts w:asciiTheme="minorHAnsi" w:hAnsiTheme="minorHAnsi"/>
                <w:sz w:val="22"/>
                <w:szCs w:val="22"/>
              </w:rPr>
              <w:t>Breast conserving surgery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Pr>
                <w:rFonts w:asciiTheme="minorHAnsi" w:hAnsiTheme="minorHAnsi"/>
                <w:sz w:val="22"/>
                <w:szCs w:val="22"/>
              </w:rPr>
              <w:t>Breast duct excision</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Lumpectomy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Simple mastectomy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Radical mastectomy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Modified radical mastectomy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Axillary dissection</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Lymph node biopsy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r w:rsidR="009C3E17" w:rsidRPr="009C3E17"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Reconstructive operations after mastectomy</w:t>
            </w:r>
          </w:p>
        </w:tc>
        <w:tc>
          <w:tcPr>
            <w:tcW w:w="744" w:type="dxa"/>
            <w:noWrap/>
            <w:hideMark/>
          </w:tcPr>
          <w:p w:rsidR="009C3E17" w:rsidRPr="009C3E17" w:rsidRDefault="009C3E17" w:rsidP="009C3E17">
            <w:pPr>
              <w:jc w:val="center"/>
              <w:rPr>
                <w:rFonts w:asciiTheme="minorHAnsi" w:eastAsia="Times New Roman" w:hAnsiTheme="minorHAnsi" w:cs="Calibri"/>
                <w:b/>
                <w:bCs/>
                <w:color w:val="833C0B" w:themeColor="accent2" w:themeShade="80"/>
                <w:lang w:val="ru-RU" w:eastAsia="ru-RU"/>
              </w:rPr>
            </w:pPr>
            <w:r w:rsidRPr="009C3E17">
              <w:rPr>
                <w:rFonts w:asciiTheme="minorHAnsi" w:eastAsia="Times New Roman" w:hAnsiTheme="minorHAnsi" w:cs="Calibri"/>
                <w:b/>
                <w:bCs/>
                <w:color w:val="833C0B" w:themeColor="accent2" w:themeShade="80"/>
                <w:lang w:val="ru-RU" w:eastAsia="ru-RU"/>
              </w:rPr>
              <w:t>5</w:t>
            </w:r>
          </w:p>
        </w:tc>
        <w:tc>
          <w:tcPr>
            <w:tcW w:w="907" w:type="dxa"/>
            <w:noWrap/>
            <w:hideMark/>
          </w:tcPr>
          <w:p w:rsidR="009C3E17" w:rsidRPr="009C3E17" w:rsidRDefault="009C3E17" w:rsidP="009C3E17">
            <w:pPr>
              <w:jc w:val="center"/>
              <w:rPr>
                <w:rFonts w:asciiTheme="minorHAnsi" w:eastAsia="Times New Roman" w:hAnsiTheme="minorHAnsi" w:cs="Calibri"/>
                <w:b/>
                <w:color w:val="833C0B" w:themeColor="accent2" w:themeShade="80"/>
                <w:lang w:val="ru-RU" w:eastAsia="ru-RU"/>
              </w:rPr>
            </w:pPr>
            <w:r w:rsidRPr="009C3E17">
              <w:rPr>
                <w:rFonts w:asciiTheme="minorHAnsi" w:eastAsia="Times New Roman" w:hAnsiTheme="minorHAnsi" w:cs="Calibri"/>
                <w:b/>
                <w:color w:val="833C0B" w:themeColor="accent2" w:themeShade="80"/>
                <w:lang w:val="ru-RU" w:eastAsia="ru-RU"/>
              </w:rPr>
              <w:t>İ</w:t>
            </w:r>
          </w:p>
        </w:tc>
      </w:tr>
    </w:tbl>
    <w:p w:rsidR="009C3E17" w:rsidRDefault="009C3E17"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9C3E17" w:rsidRPr="00CF052B" w:rsidTr="009C3E17">
        <w:trPr>
          <w:trHeight w:val="315"/>
        </w:trPr>
        <w:tc>
          <w:tcPr>
            <w:tcW w:w="7621" w:type="dxa"/>
            <w:noWrap/>
            <w:hideMark/>
          </w:tcPr>
          <w:p w:rsidR="009C3E17" w:rsidRPr="009C3E17" w:rsidRDefault="009C3E17" w:rsidP="009C3E17">
            <w:pPr>
              <w:rPr>
                <w:rFonts w:asciiTheme="minorHAnsi" w:hAnsiTheme="minorHAnsi"/>
                <w:b/>
                <w:sz w:val="22"/>
                <w:szCs w:val="22"/>
              </w:rPr>
            </w:pPr>
            <w:r w:rsidRPr="009C3E17">
              <w:rPr>
                <w:rFonts w:asciiTheme="minorHAnsi" w:hAnsiTheme="minorHAnsi"/>
                <w:b/>
                <w:sz w:val="22"/>
                <w:szCs w:val="22"/>
              </w:rPr>
              <w:t>Skin and soft tissue</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p>
        </w:tc>
      </w:tr>
      <w:tr w:rsidR="009C3E17" w:rsidRPr="00CF052B" w:rsidTr="009C3E17">
        <w:trPr>
          <w:trHeight w:val="315"/>
        </w:trPr>
        <w:tc>
          <w:tcPr>
            <w:tcW w:w="7621" w:type="dxa"/>
            <w:noWrap/>
            <w:hideMark/>
          </w:tcPr>
          <w:p w:rsidR="009C3E17" w:rsidRPr="009C3E17" w:rsidRDefault="009C3E17" w:rsidP="009642E6">
            <w:pPr>
              <w:rPr>
                <w:rFonts w:asciiTheme="minorHAnsi" w:hAnsiTheme="minorHAnsi"/>
                <w:sz w:val="22"/>
                <w:szCs w:val="22"/>
              </w:rPr>
            </w:pPr>
            <w:r w:rsidRPr="009C3E17">
              <w:rPr>
                <w:rFonts w:asciiTheme="minorHAnsi" w:hAnsiTheme="minorHAnsi"/>
                <w:sz w:val="22"/>
                <w:szCs w:val="22"/>
              </w:rPr>
              <w:t xml:space="preserve">Biopsy in </w:t>
            </w:r>
            <w:r w:rsidR="009642E6">
              <w:rPr>
                <w:rFonts w:asciiTheme="minorHAnsi" w:hAnsiTheme="minorHAnsi"/>
                <w:sz w:val="22"/>
                <w:szCs w:val="22"/>
              </w:rPr>
              <w:t xml:space="preserve">disorders of </w:t>
            </w:r>
            <w:r w:rsidRPr="009C3E17">
              <w:rPr>
                <w:rFonts w:asciiTheme="minorHAnsi" w:hAnsiTheme="minorHAnsi"/>
                <w:sz w:val="22"/>
                <w:szCs w:val="22"/>
              </w:rPr>
              <w:t xml:space="preserve">skin and subcutaneous </w:t>
            </w:r>
            <w:r w:rsidR="009642E6">
              <w:rPr>
                <w:rFonts w:asciiTheme="minorHAnsi" w:hAnsiTheme="minorHAnsi"/>
                <w:sz w:val="22"/>
                <w:szCs w:val="22"/>
              </w:rPr>
              <w:t>tissue</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642E6" w:rsidP="009642E6">
            <w:pPr>
              <w:rPr>
                <w:rFonts w:asciiTheme="minorHAnsi" w:hAnsiTheme="minorHAnsi"/>
                <w:sz w:val="22"/>
                <w:szCs w:val="22"/>
              </w:rPr>
            </w:pPr>
            <w:r>
              <w:rPr>
                <w:rFonts w:asciiTheme="minorHAnsi" w:hAnsiTheme="minorHAnsi"/>
                <w:sz w:val="22"/>
                <w:szCs w:val="22"/>
              </w:rPr>
              <w:t>Incisions</w:t>
            </w:r>
            <w:r w:rsidR="009C3E17" w:rsidRPr="009C3E17">
              <w:rPr>
                <w:rFonts w:asciiTheme="minorHAnsi" w:hAnsiTheme="minorHAnsi"/>
                <w:sz w:val="22"/>
                <w:szCs w:val="22"/>
              </w:rPr>
              <w:t xml:space="preserve"> and drainage in purulent diseases</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Removal of skin and subcutaneous tissue</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642E6" w:rsidP="009C3E17">
            <w:pPr>
              <w:rPr>
                <w:rFonts w:asciiTheme="minorHAnsi" w:hAnsiTheme="minorHAnsi"/>
                <w:sz w:val="22"/>
                <w:szCs w:val="22"/>
              </w:rPr>
            </w:pPr>
            <w:r>
              <w:rPr>
                <w:rFonts w:asciiTheme="minorHAnsi" w:hAnsiTheme="minorHAnsi"/>
                <w:sz w:val="22"/>
                <w:szCs w:val="22"/>
              </w:rPr>
              <w:t>Excision</w:t>
            </w:r>
            <w:r w:rsidR="009C3E17" w:rsidRPr="009C3E17">
              <w:rPr>
                <w:rFonts w:asciiTheme="minorHAnsi" w:hAnsiTheme="minorHAnsi"/>
                <w:sz w:val="22"/>
                <w:szCs w:val="22"/>
              </w:rPr>
              <w:t xml:space="preserve"> of the pilonidal sinus</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642E6" w:rsidP="009C3E17">
            <w:pPr>
              <w:rPr>
                <w:rFonts w:asciiTheme="minorHAnsi" w:hAnsiTheme="minorHAnsi"/>
                <w:sz w:val="22"/>
                <w:szCs w:val="22"/>
              </w:rPr>
            </w:pPr>
            <w:r>
              <w:rPr>
                <w:rFonts w:asciiTheme="minorHAnsi" w:hAnsiTheme="minorHAnsi"/>
                <w:sz w:val="22"/>
                <w:szCs w:val="22"/>
              </w:rPr>
              <w:t>Wide</w:t>
            </w:r>
            <w:r w:rsidR="009C3E17" w:rsidRPr="009C3E17">
              <w:rPr>
                <w:rFonts w:asciiTheme="minorHAnsi" w:hAnsiTheme="minorHAnsi"/>
                <w:sz w:val="22"/>
                <w:szCs w:val="22"/>
              </w:rPr>
              <w:t xml:space="preserve"> excision of melanoma</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C3E17" w:rsidP="009C3E17">
            <w:pPr>
              <w:rPr>
                <w:rFonts w:asciiTheme="minorHAnsi" w:hAnsiTheme="minorHAnsi"/>
                <w:sz w:val="22"/>
                <w:szCs w:val="22"/>
              </w:rPr>
            </w:pPr>
            <w:r w:rsidRPr="009C3E17">
              <w:rPr>
                <w:rFonts w:asciiTheme="minorHAnsi" w:hAnsiTheme="minorHAnsi"/>
                <w:sz w:val="22"/>
                <w:szCs w:val="22"/>
              </w:rPr>
              <w:t>Lymph node biopsy</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642E6" w:rsidP="009642E6">
            <w:pPr>
              <w:rPr>
                <w:rFonts w:asciiTheme="minorHAnsi" w:hAnsiTheme="minorHAnsi"/>
                <w:sz w:val="22"/>
                <w:szCs w:val="22"/>
              </w:rPr>
            </w:pPr>
            <w:r>
              <w:rPr>
                <w:rFonts w:asciiTheme="minorHAnsi" w:hAnsiTheme="minorHAnsi"/>
                <w:sz w:val="22"/>
                <w:szCs w:val="22"/>
              </w:rPr>
              <w:t>Ilio</w:t>
            </w:r>
            <w:r w:rsidR="009C3E17" w:rsidRPr="009C3E17">
              <w:rPr>
                <w:rFonts w:asciiTheme="minorHAnsi" w:hAnsiTheme="minorHAnsi"/>
                <w:sz w:val="22"/>
                <w:szCs w:val="22"/>
              </w:rPr>
              <w:t>-femoral lymphadenectomy</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9C3E17" w:rsidRDefault="009642E6" w:rsidP="009642E6">
            <w:pPr>
              <w:rPr>
                <w:rFonts w:asciiTheme="minorHAnsi" w:hAnsiTheme="minorHAnsi"/>
                <w:sz w:val="22"/>
                <w:szCs w:val="22"/>
              </w:rPr>
            </w:pPr>
            <w:r>
              <w:rPr>
                <w:rFonts w:asciiTheme="minorHAnsi" w:hAnsiTheme="minorHAnsi"/>
                <w:sz w:val="22"/>
                <w:szCs w:val="22"/>
              </w:rPr>
              <w:t>Wide</w:t>
            </w:r>
            <w:r w:rsidR="009C3E17" w:rsidRPr="009C3E17">
              <w:rPr>
                <w:rFonts w:asciiTheme="minorHAnsi" w:hAnsiTheme="minorHAnsi"/>
                <w:sz w:val="22"/>
                <w:szCs w:val="22"/>
              </w:rPr>
              <w:t xml:space="preserve"> excision in sarcoma and other </w:t>
            </w:r>
            <w:r>
              <w:rPr>
                <w:rFonts w:asciiTheme="minorHAnsi" w:hAnsiTheme="minorHAnsi"/>
                <w:sz w:val="22"/>
                <w:szCs w:val="22"/>
              </w:rPr>
              <w:t>tumors</w:t>
            </w: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3</w:t>
            </w: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C3E17" w:rsidRPr="00CF052B" w:rsidTr="009C3E17">
        <w:trPr>
          <w:trHeight w:val="315"/>
        </w:trPr>
        <w:tc>
          <w:tcPr>
            <w:tcW w:w="7621" w:type="dxa"/>
            <w:noWrap/>
            <w:hideMark/>
          </w:tcPr>
          <w:p w:rsidR="009C3E17" w:rsidRPr="008354F5" w:rsidRDefault="009C3E17" w:rsidP="009C3E17">
            <w:pPr>
              <w:jc w:val="both"/>
              <w:rPr>
                <w:rFonts w:eastAsia="Times New Roman" w:cs="Calibri"/>
                <w:sz w:val="22"/>
                <w:szCs w:val="22"/>
                <w:lang w:val="ru-RU" w:eastAsia="ru-RU"/>
              </w:rPr>
            </w:pPr>
          </w:p>
        </w:tc>
        <w:tc>
          <w:tcPr>
            <w:tcW w:w="744" w:type="dxa"/>
            <w:noWrap/>
            <w:hideMark/>
          </w:tcPr>
          <w:p w:rsidR="009C3E17" w:rsidRPr="00CF052B" w:rsidRDefault="009C3E17" w:rsidP="009C3E17">
            <w:pPr>
              <w:jc w:val="center"/>
              <w:rPr>
                <w:rFonts w:eastAsia="Times New Roman" w:cs="Calibri"/>
                <w:b/>
                <w:bCs/>
                <w:color w:val="833C0B" w:themeColor="accent2" w:themeShade="80"/>
                <w:sz w:val="22"/>
                <w:szCs w:val="22"/>
                <w:lang w:val="ru-RU" w:eastAsia="ru-RU"/>
              </w:rPr>
            </w:pPr>
          </w:p>
        </w:tc>
        <w:tc>
          <w:tcPr>
            <w:tcW w:w="907" w:type="dxa"/>
            <w:noWrap/>
            <w:hideMark/>
          </w:tcPr>
          <w:p w:rsidR="009C3E17" w:rsidRPr="00CF052B" w:rsidRDefault="009C3E17" w:rsidP="009C3E17">
            <w:pPr>
              <w:jc w:val="center"/>
              <w:rPr>
                <w:rFonts w:eastAsia="Times New Roman" w:cs="Calibri"/>
                <w:b/>
                <w:color w:val="833C0B" w:themeColor="accent2" w:themeShade="80"/>
                <w:sz w:val="22"/>
                <w:szCs w:val="22"/>
                <w:lang w:val="ru-RU" w:eastAsia="ru-RU"/>
              </w:rPr>
            </w:pPr>
          </w:p>
        </w:tc>
      </w:tr>
      <w:tr w:rsidR="009642E6" w:rsidRPr="00CF052B" w:rsidTr="009C3E17">
        <w:trPr>
          <w:trHeight w:val="315"/>
        </w:trPr>
        <w:tc>
          <w:tcPr>
            <w:tcW w:w="7621" w:type="dxa"/>
            <w:noWrap/>
            <w:hideMark/>
          </w:tcPr>
          <w:p w:rsidR="009642E6" w:rsidRPr="009642E6" w:rsidRDefault="009642E6" w:rsidP="00404EF2">
            <w:pPr>
              <w:rPr>
                <w:rFonts w:asciiTheme="minorHAnsi" w:hAnsiTheme="minorHAnsi"/>
                <w:b/>
                <w:sz w:val="22"/>
                <w:szCs w:val="22"/>
              </w:rPr>
            </w:pPr>
            <w:r w:rsidRPr="009642E6">
              <w:rPr>
                <w:rFonts w:asciiTheme="minorHAnsi" w:hAnsiTheme="minorHAnsi"/>
                <w:b/>
                <w:sz w:val="22"/>
                <w:szCs w:val="22"/>
              </w:rPr>
              <w:t>Head and neck</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p>
        </w:tc>
      </w:tr>
      <w:tr w:rsidR="009642E6" w:rsidRPr="00CF052B" w:rsidTr="009C3E17">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Lymph node biopsy</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9C3E17">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Tracheostomy</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9C3E17">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Cricothyroidotomy</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9C3E17">
        <w:trPr>
          <w:trHeight w:val="315"/>
        </w:trPr>
        <w:tc>
          <w:tcPr>
            <w:tcW w:w="7621" w:type="dxa"/>
            <w:noWrap/>
            <w:hideMark/>
          </w:tcPr>
          <w:p w:rsidR="009642E6" w:rsidRPr="009642E6" w:rsidRDefault="009642E6" w:rsidP="009642E6">
            <w:pPr>
              <w:rPr>
                <w:rFonts w:asciiTheme="minorHAnsi" w:hAnsiTheme="minorHAnsi"/>
                <w:sz w:val="22"/>
                <w:szCs w:val="22"/>
              </w:rPr>
            </w:pPr>
            <w:r w:rsidRPr="009642E6">
              <w:rPr>
                <w:rFonts w:asciiTheme="minorHAnsi" w:hAnsiTheme="minorHAnsi"/>
                <w:sz w:val="22"/>
                <w:szCs w:val="22"/>
              </w:rPr>
              <w:t xml:space="preserve">Resection of lip / tongue </w:t>
            </w:r>
            <w:r>
              <w:rPr>
                <w:rFonts w:asciiTheme="minorHAnsi" w:hAnsiTheme="minorHAnsi"/>
                <w:sz w:val="22"/>
                <w:szCs w:val="22"/>
              </w:rPr>
              <w:t>tumors</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9C3E17">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Parotidectomy</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9C3E17">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Modified radical neck dissection</w:t>
            </w:r>
          </w:p>
        </w:tc>
        <w:tc>
          <w:tcPr>
            <w:tcW w:w="744" w:type="dxa"/>
            <w:noWrap/>
            <w:hideMark/>
          </w:tcPr>
          <w:p w:rsidR="009642E6" w:rsidRPr="00CF052B" w:rsidRDefault="009642E6" w:rsidP="009C3E17">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9C3E17">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9C3E17" w:rsidRDefault="009C3E17" w:rsidP="00C452F0">
      <w:pPr>
        <w:jc w:val="center"/>
        <w:rPr>
          <w:rFonts w:asciiTheme="minorHAnsi" w:hAnsiTheme="minorHAnsi" w:cs="Times New Roman"/>
          <w:b/>
        </w:rPr>
      </w:pPr>
    </w:p>
    <w:p w:rsidR="009C3E17" w:rsidRDefault="009C3E17"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9642E6" w:rsidRPr="00CF052B" w:rsidTr="00404EF2">
        <w:trPr>
          <w:trHeight w:val="315"/>
        </w:trPr>
        <w:tc>
          <w:tcPr>
            <w:tcW w:w="7621" w:type="dxa"/>
            <w:noWrap/>
            <w:hideMark/>
          </w:tcPr>
          <w:p w:rsidR="009642E6" w:rsidRPr="009642E6" w:rsidRDefault="009642E6" w:rsidP="00404EF2">
            <w:pPr>
              <w:rPr>
                <w:rFonts w:asciiTheme="minorHAnsi" w:hAnsiTheme="minorHAnsi"/>
                <w:b/>
                <w:color w:val="4472C4" w:themeColor="accent1"/>
                <w:sz w:val="22"/>
                <w:szCs w:val="22"/>
              </w:rPr>
            </w:pPr>
            <w:r w:rsidRPr="009642E6">
              <w:rPr>
                <w:rFonts w:asciiTheme="minorHAnsi" w:hAnsiTheme="minorHAnsi"/>
                <w:b/>
                <w:color w:val="4472C4" w:themeColor="accent1"/>
                <w:sz w:val="22"/>
                <w:szCs w:val="22"/>
              </w:rPr>
              <w:lastRenderedPageBreak/>
              <w:t>TRAUMAS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Neck revision</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Diagnostic thoracotomy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Diagnostic laparotomy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Diagnostic laparoscopy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9642E6">
            <w:pPr>
              <w:rPr>
                <w:rFonts w:asciiTheme="minorHAnsi" w:hAnsiTheme="minorHAnsi"/>
                <w:sz w:val="22"/>
                <w:szCs w:val="22"/>
              </w:rPr>
            </w:pPr>
            <w:r w:rsidRPr="009642E6">
              <w:rPr>
                <w:rFonts w:asciiTheme="minorHAnsi" w:hAnsiTheme="minorHAnsi"/>
                <w:sz w:val="22"/>
                <w:szCs w:val="22"/>
              </w:rPr>
              <w:t>Re</w:t>
            </w:r>
            <w:r>
              <w:rPr>
                <w:rFonts w:asciiTheme="minorHAnsi" w:hAnsiTheme="minorHAnsi"/>
                <w:sz w:val="22"/>
                <w:szCs w:val="22"/>
              </w:rPr>
              <w:t>pair</w:t>
            </w:r>
            <w:r w:rsidRPr="009642E6">
              <w:rPr>
                <w:rFonts w:asciiTheme="minorHAnsi" w:hAnsiTheme="minorHAnsi"/>
                <w:sz w:val="22"/>
                <w:szCs w:val="22"/>
              </w:rPr>
              <w:t xml:space="preserve"> of heart injury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Repair of traumatic diaphragmatic rupture</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9642E6">
            <w:pPr>
              <w:rPr>
                <w:rFonts w:asciiTheme="minorHAnsi" w:hAnsiTheme="minorHAnsi"/>
                <w:sz w:val="22"/>
                <w:szCs w:val="22"/>
              </w:rPr>
            </w:pPr>
            <w:r>
              <w:rPr>
                <w:rFonts w:asciiTheme="minorHAnsi" w:hAnsiTheme="minorHAnsi"/>
                <w:sz w:val="22"/>
                <w:szCs w:val="22"/>
              </w:rPr>
              <w:t>Primary suture + splenorrphy for</w:t>
            </w:r>
            <w:r w:rsidRPr="009642E6">
              <w:rPr>
                <w:rFonts w:asciiTheme="minorHAnsi" w:hAnsiTheme="minorHAnsi"/>
                <w:sz w:val="22"/>
                <w:szCs w:val="22"/>
              </w:rPr>
              <w:t xml:space="preserve"> spleen</w:t>
            </w:r>
            <w:r w:rsidR="00BB2916">
              <w:rPr>
                <w:rFonts w:asciiTheme="minorHAnsi" w:hAnsiTheme="minorHAnsi"/>
                <w:sz w:val="22"/>
                <w:szCs w:val="22"/>
              </w:rPr>
              <w:t xml:space="preserve">ic </w:t>
            </w:r>
            <w:r w:rsidRPr="009642E6">
              <w:rPr>
                <w:rFonts w:asciiTheme="minorHAnsi" w:hAnsiTheme="minorHAnsi"/>
                <w:sz w:val="22"/>
                <w:szCs w:val="22"/>
              </w:rPr>
              <w:t xml:space="preserve"> injury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Splenectomy in splenic injury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Primary suture in liver injuries, tamponade</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BB2916">
            <w:pPr>
              <w:rPr>
                <w:rFonts w:asciiTheme="minorHAnsi" w:hAnsiTheme="minorHAnsi"/>
                <w:sz w:val="22"/>
                <w:szCs w:val="22"/>
              </w:rPr>
            </w:pPr>
            <w:r w:rsidRPr="009642E6">
              <w:rPr>
                <w:rFonts w:asciiTheme="minorHAnsi" w:hAnsiTheme="minorHAnsi"/>
                <w:sz w:val="22"/>
                <w:szCs w:val="22"/>
              </w:rPr>
              <w:t>Re</w:t>
            </w:r>
            <w:r w:rsidR="00BB2916">
              <w:rPr>
                <w:rFonts w:asciiTheme="minorHAnsi" w:hAnsiTheme="minorHAnsi"/>
                <w:sz w:val="22"/>
                <w:szCs w:val="22"/>
              </w:rPr>
              <w:t>pair</w:t>
            </w:r>
            <w:r w:rsidRPr="009642E6">
              <w:rPr>
                <w:rFonts w:asciiTheme="minorHAnsi" w:hAnsiTheme="minorHAnsi"/>
                <w:sz w:val="22"/>
                <w:szCs w:val="22"/>
              </w:rPr>
              <w:t xml:space="preserve"> of biliary tract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Pancreatic injuries - subtotal pancreatectomy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Pancreatic injuries - drainage</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BB2916">
            <w:pPr>
              <w:rPr>
                <w:rFonts w:asciiTheme="minorHAnsi" w:hAnsiTheme="minorHAnsi"/>
                <w:sz w:val="22"/>
                <w:szCs w:val="22"/>
              </w:rPr>
            </w:pPr>
            <w:r w:rsidRPr="009642E6">
              <w:rPr>
                <w:rFonts w:asciiTheme="minorHAnsi" w:hAnsiTheme="minorHAnsi"/>
                <w:sz w:val="22"/>
                <w:szCs w:val="22"/>
              </w:rPr>
              <w:t xml:space="preserve">Primary suture in </w:t>
            </w:r>
            <w:r w:rsidR="00BB2916">
              <w:rPr>
                <w:rFonts w:asciiTheme="minorHAnsi" w:hAnsiTheme="minorHAnsi"/>
                <w:sz w:val="22"/>
                <w:szCs w:val="22"/>
              </w:rPr>
              <w:t>duodenal</w:t>
            </w:r>
            <w:r w:rsidRPr="009642E6">
              <w:rPr>
                <w:rFonts w:asciiTheme="minorHAnsi" w:hAnsiTheme="minorHAnsi"/>
                <w:sz w:val="22"/>
                <w:szCs w:val="22"/>
              </w:rPr>
              <w:t xml:space="preserve"> injury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BB2916">
            <w:pPr>
              <w:rPr>
                <w:rFonts w:asciiTheme="minorHAnsi" w:hAnsiTheme="minorHAnsi"/>
                <w:sz w:val="22"/>
                <w:szCs w:val="22"/>
              </w:rPr>
            </w:pPr>
            <w:r w:rsidRPr="009642E6">
              <w:rPr>
                <w:rFonts w:asciiTheme="minorHAnsi" w:hAnsiTheme="minorHAnsi"/>
                <w:sz w:val="22"/>
                <w:szCs w:val="22"/>
              </w:rPr>
              <w:t xml:space="preserve">Duodenostomy in </w:t>
            </w:r>
            <w:r w:rsidR="00BB2916">
              <w:rPr>
                <w:rFonts w:asciiTheme="minorHAnsi" w:hAnsiTheme="minorHAnsi"/>
                <w:sz w:val="22"/>
                <w:szCs w:val="22"/>
              </w:rPr>
              <w:t>duodenal</w:t>
            </w:r>
            <w:r w:rsidRPr="009642E6">
              <w:rPr>
                <w:rFonts w:asciiTheme="minorHAnsi" w:hAnsiTheme="minorHAnsi"/>
                <w:sz w:val="22"/>
                <w:szCs w:val="22"/>
              </w:rPr>
              <w:t xml:space="preserve"> injury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BB2916">
            <w:pPr>
              <w:rPr>
                <w:rFonts w:asciiTheme="minorHAnsi" w:hAnsiTheme="minorHAnsi"/>
                <w:sz w:val="22"/>
                <w:szCs w:val="22"/>
              </w:rPr>
            </w:pPr>
            <w:r w:rsidRPr="009642E6">
              <w:rPr>
                <w:rFonts w:asciiTheme="minorHAnsi" w:hAnsiTheme="minorHAnsi"/>
                <w:sz w:val="22"/>
                <w:szCs w:val="22"/>
              </w:rPr>
              <w:t>Re</w:t>
            </w:r>
            <w:r w:rsidR="00BB2916">
              <w:rPr>
                <w:rFonts w:asciiTheme="minorHAnsi" w:hAnsiTheme="minorHAnsi"/>
                <w:sz w:val="22"/>
                <w:szCs w:val="22"/>
              </w:rPr>
              <w:t>pair</w:t>
            </w:r>
            <w:r w:rsidRPr="009642E6">
              <w:rPr>
                <w:rFonts w:asciiTheme="minorHAnsi" w:hAnsiTheme="minorHAnsi"/>
                <w:sz w:val="22"/>
                <w:szCs w:val="22"/>
              </w:rPr>
              <w:t xml:space="preserve"> of esophageal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BB2916" w:rsidP="00404EF2">
            <w:pPr>
              <w:rPr>
                <w:rFonts w:asciiTheme="minorHAnsi" w:hAnsiTheme="minorHAnsi"/>
                <w:sz w:val="22"/>
                <w:szCs w:val="22"/>
              </w:rPr>
            </w:pPr>
            <w:r w:rsidRPr="009642E6">
              <w:rPr>
                <w:rFonts w:asciiTheme="minorHAnsi" w:hAnsiTheme="minorHAnsi"/>
                <w:sz w:val="22"/>
                <w:szCs w:val="22"/>
              </w:rPr>
              <w:t>Re</w:t>
            </w:r>
            <w:r>
              <w:rPr>
                <w:rFonts w:asciiTheme="minorHAnsi" w:hAnsiTheme="minorHAnsi"/>
                <w:sz w:val="22"/>
                <w:szCs w:val="22"/>
              </w:rPr>
              <w:t>pair</w:t>
            </w:r>
            <w:r w:rsidR="009642E6" w:rsidRPr="009642E6">
              <w:rPr>
                <w:rFonts w:asciiTheme="minorHAnsi" w:hAnsiTheme="minorHAnsi"/>
                <w:sz w:val="22"/>
                <w:szCs w:val="22"/>
              </w:rPr>
              <w:t xml:space="preserve"> of gastric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BB2916" w:rsidP="00404EF2">
            <w:pPr>
              <w:rPr>
                <w:rFonts w:asciiTheme="minorHAnsi" w:hAnsiTheme="minorHAnsi"/>
                <w:sz w:val="22"/>
                <w:szCs w:val="22"/>
              </w:rPr>
            </w:pPr>
            <w:r w:rsidRPr="009642E6">
              <w:rPr>
                <w:rFonts w:asciiTheme="minorHAnsi" w:hAnsiTheme="minorHAnsi"/>
                <w:sz w:val="22"/>
                <w:szCs w:val="22"/>
              </w:rPr>
              <w:t>Re</w:t>
            </w:r>
            <w:r>
              <w:rPr>
                <w:rFonts w:asciiTheme="minorHAnsi" w:hAnsiTheme="minorHAnsi"/>
                <w:sz w:val="22"/>
                <w:szCs w:val="22"/>
              </w:rPr>
              <w:t>pair</w:t>
            </w:r>
            <w:r w:rsidR="009642E6" w:rsidRPr="009642E6">
              <w:rPr>
                <w:rFonts w:asciiTheme="minorHAnsi" w:hAnsiTheme="minorHAnsi"/>
                <w:sz w:val="22"/>
                <w:szCs w:val="22"/>
              </w:rPr>
              <w:t xml:space="preserve"> of small bowel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Primary suture in colon</w:t>
            </w:r>
            <w:r w:rsidR="00BB2916">
              <w:rPr>
                <w:rFonts w:asciiTheme="minorHAnsi" w:hAnsiTheme="minorHAnsi"/>
                <w:sz w:val="22"/>
                <w:szCs w:val="22"/>
              </w:rPr>
              <w:t>ic</w:t>
            </w:r>
            <w:r w:rsidRPr="009642E6">
              <w:rPr>
                <w:rFonts w:asciiTheme="minorHAnsi" w:hAnsiTheme="minorHAnsi"/>
                <w:sz w:val="22"/>
                <w:szCs w:val="22"/>
              </w:rPr>
              <w:t xml:space="preserve">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BB2916" w:rsidP="00404EF2">
            <w:pPr>
              <w:rPr>
                <w:rFonts w:asciiTheme="minorHAnsi" w:hAnsiTheme="minorHAnsi"/>
                <w:sz w:val="22"/>
                <w:szCs w:val="22"/>
              </w:rPr>
            </w:pPr>
            <w:r>
              <w:rPr>
                <w:rFonts w:asciiTheme="minorHAnsi" w:hAnsiTheme="minorHAnsi"/>
                <w:sz w:val="22"/>
                <w:szCs w:val="22"/>
              </w:rPr>
              <w:t>R</w:t>
            </w:r>
            <w:r w:rsidR="009642E6" w:rsidRPr="009642E6">
              <w:rPr>
                <w:rFonts w:asciiTheme="minorHAnsi" w:hAnsiTheme="minorHAnsi"/>
                <w:sz w:val="22"/>
                <w:szCs w:val="22"/>
              </w:rPr>
              <w:t>esection + stoma (Hartmann's surgery)</w:t>
            </w:r>
            <w:r>
              <w:rPr>
                <w:rFonts w:asciiTheme="minorHAnsi" w:hAnsiTheme="minorHAnsi"/>
                <w:sz w:val="22"/>
                <w:szCs w:val="22"/>
              </w:rPr>
              <w:t xml:space="preserve"> for colon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BB2916">
            <w:pPr>
              <w:rPr>
                <w:rFonts w:asciiTheme="minorHAnsi" w:hAnsiTheme="minorHAnsi"/>
                <w:sz w:val="22"/>
                <w:szCs w:val="22"/>
              </w:rPr>
            </w:pPr>
            <w:r w:rsidRPr="009642E6">
              <w:rPr>
                <w:rFonts w:asciiTheme="minorHAnsi" w:hAnsiTheme="minorHAnsi"/>
                <w:sz w:val="22"/>
                <w:szCs w:val="22"/>
              </w:rPr>
              <w:t>Re</w:t>
            </w:r>
            <w:r w:rsidR="00BB2916">
              <w:rPr>
                <w:rFonts w:asciiTheme="minorHAnsi" w:hAnsiTheme="minorHAnsi"/>
                <w:sz w:val="22"/>
                <w:szCs w:val="22"/>
              </w:rPr>
              <w:t>pair</w:t>
            </w:r>
            <w:r w:rsidRPr="009642E6">
              <w:rPr>
                <w:rFonts w:asciiTheme="minorHAnsi" w:hAnsiTheme="minorHAnsi"/>
                <w:sz w:val="22"/>
                <w:szCs w:val="22"/>
              </w:rPr>
              <w:t xml:space="preserve"> of perineal trauma</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BB2916" w:rsidP="00404EF2">
            <w:pPr>
              <w:rPr>
                <w:rFonts w:asciiTheme="minorHAnsi" w:hAnsiTheme="minorHAnsi"/>
                <w:sz w:val="22"/>
                <w:szCs w:val="22"/>
              </w:rPr>
            </w:pPr>
            <w:r w:rsidRPr="009642E6">
              <w:rPr>
                <w:rFonts w:asciiTheme="minorHAnsi" w:hAnsiTheme="minorHAnsi"/>
                <w:sz w:val="22"/>
                <w:szCs w:val="22"/>
              </w:rPr>
              <w:t>Re</w:t>
            </w:r>
            <w:r>
              <w:rPr>
                <w:rFonts w:asciiTheme="minorHAnsi" w:hAnsiTheme="minorHAnsi"/>
                <w:sz w:val="22"/>
                <w:szCs w:val="22"/>
              </w:rPr>
              <w:t>pair</w:t>
            </w:r>
            <w:r w:rsidR="009642E6" w:rsidRPr="009642E6">
              <w:rPr>
                <w:rFonts w:asciiTheme="minorHAnsi" w:hAnsiTheme="minorHAnsi"/>
                <w:sz w:val="22"/>
                <w:szCs w:val="22"/>
              </w:rPr>
              <w:t xml:space="preserve"> of kidney injury, nephrectomy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BB2916">
            <w:pPr>
              <w:rPr>
                <w:rFonts w:asciiTheme="minorHAnsi" w:hAnsiTheme="minorHAnsi"/>
                <w:sz w:val="22"/>
                <w:szCs w:val="22"/>
              </w:rPr>
            </w:pPr>
            <w:r w:rsidRPr="009642E6">
              <w:rPr>
                <w:rFonts w:asciiTheme="minorHAnsi" w:hAnsiTheme="minorHAnsi"/>
                <w:sz w:val="22"/>
                <w:szCs w:val="22"/>
              </w:rPr>
              <w:t xml:space="preserve">Repair of bladder and </w:t>
            </w:r>
            <w:r w:rsidR="00BB2916">
              <w:rPr>
                <w:rFonts w:asciiTheme="minorHAnsi" w:hAnsiTheme="minorHAnsi"/>
                <w:sz w:val="22"/>
                <w:szCs w:val="22"/>
              </w:rPr>
              <w:t>ureteral</w:t>
            </w:r>
            <w:r w:rsidRPr="009642E6">
              <w:rPr>
                <w:rFonts w:asciiTheme="minorHAnsi" w:hAnsiTheme="minorHAnsi"/>
                <w:sz w:val="22"/>
                <w:szCs w:val="22"/>
              </w:rPr>
              <w:t xml:space="preserve"> injuries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C4312C">
            <w:pPr>
              <w:rPr>
                <w:rFonts w:asciiTheme="minorHAnsi" w:hAnsiTheme="minorHAnsi"/>
                <w:sz w:val="22"/>
                <w:szCs w:val="22"/>
              </w:rPr>
            </w:pPr>
            <w:r w:rsidRPr="009642E6">
              <w:rPr>
                <w:rFonts w:asciiTheme="minorHAnsi" w:hAnsiTheme="minorHAnsi"/>
                <w:sz w:val="22"/>
                <w:szCs w:val="22"/>
              </w:rPr>
              <w:t>R</w:t>
            </w:r>
            <w:r w:rsidR="00C4312C">
              <w:rPr>
                <w:rFonts w:asciiTheme="minorHAnsi" w:hAnsiTheme="minorHAnsi"/>
                <w:sz w:val="22"/>
                <w:szCs w:val="22"/>
              </w:rPr>
              <w:t>epair</w:t>
            </w:r>
            <w:r w:rsidRPr="009642E6">
              <w:rPr>
                <w:rFonts w:asciiTheme="minorHAnsi" w:hAnsiTheme="minorHAnsi"/>
                <w:sz w:val="22"/>
                <w:szCs w:val="22"/>
              </w:rPr>
              <w:t xml:space="preserve"> of abdominal aortic trauma</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Injury control surgery</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9642E6" w:rsidP="00C4312C">
            <w:pPr>
              <w:rPr>
                <w:rFonts w:asciiTheme="minorHAnsi" w:hAnsiTheme="minorHAnsi"/>
                <w:sz w:val="22"/>
                <w:szCs w:val="22"/>
              </w:rPr>
            </w:pPr>
            <w:r w:rsidRPr="009642E6">
              <w:rPr>
                <w:rFonts w:asciiTheme="minorHAnsi" w:hAnsiTheme="minorHAnsi"/>
                <w:sz w:val="22"/>
                <w:szCs w:val="22"/>
              </w:rPr>
              <w:t>Reconstruction of large vessels (</w:t>
            </w:r>
            <w:r w:rsidR="00C4312C">
              <w:rPr>
                <w:rFonts w:asciiTheme="minorHAnsi" w:hAnsiTheme="minorHAnsi"/>
                <w:sz w:val="22"/>
                <w:szCs w:val="22"/>
              </w:rPr>
              <w:t>vena cava</w:t>
            </w:r>
            <w:r w:rsidRPr="009642E6">
              <w:rPr>
                <w:rFonts w:asciiTheme="minorHAnsi" w:hAnsiTheme="minorHAnsi"/>
                <w:sz w:val="22"/>
                <w:szCs w:val="22"/>
              </w:rPr>
              <w:t>, portal vein, renal vein, etc.)</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hideMark/>
          </w:tcPr>
          <w:p w:rsidR="009642E6" w:rsidRPr="009642E6" w:rsidRDefault="00C4312C" w:rsidP="00404EF2">
            <w:pPr>
              <w:rPr>
                <w:rFonts w:asciiTheme="minorHAnsi" w:hAnsiTheme="minorHAnsi"/>
                <w:sz w:val="22"/>
                <w:szCs w:val="22"/>
              </w:rPr>
            </w:pPr>
            <w:r w:rsidRPr="009642E6">
              <w:rPr>
                <w:rFonts w:asciiTheme="minorHAnsi" w:hAnsiTheme="minorHAnsi"/>
                <w:sz w:val="22"/>
                <w:szCs w:val="22"/>
              </w:rPr>
              <w:t>Reconstruction</w:t>
            </w:r>
            <w:r w:rsidR="009642E6" w:rsidRPr="009642E6">
              <w:rPr>
                <w:rFonts w:asciiTheme="minorHAnsi" w:hAnsiTheme="minorHAnsi"/>
                <w:sz w:val="22"/>
                <w:szCs w:val="22"/>
              </w:rPr>
              <w:t xml:space="preserve"> of cervical veins</w:t>
            </w:r>
          </w:p>
        </w:tc>
        <w:tc>
          <w:tcPr>
            <w:tcW w:w="744" w:type="dxa"/>
            <w:noWrap/>
            <w:hideMark/>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Fassiotomy</w:t>
            </w:r>
          </w:p>
        </w:tc>
        <w:tc>
          <w:tcPr>
            <w:tcW w:w="744" w:type="dxa"/>
            <w:noWrap/>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Pr="009642E6" w:rsidRDefault="00C4312C" w:rsidP="00C4312C">
            <w:pPr>
              <w:rPr>
                <w:rFonts w:asciiTheme="minorHAnsi" w:hAnsiTheme="minorHAnsi"/>
                <w:sz w:val="22"/>
                <w:szCs w:val="22"/>
              </w:rPr>
            </w:pPr>
            <w:r>
              <w:rPr>
                <w:rFonts w:asciiTheme="minorHAnsi" w:hAnsiTheme="minorHAnsi"/>
                <w:sz w:val="22"/>
                <w:szCs w:val="22"/>
              </w:rPr>
              <w:t>Management and reconstruction</w:t>
            </w:r>
            <w:r w:rsidR="009642E6" w:rsidRPr="009642E6">
              <w:rPr>
                <w:rFonts w:asciiTheme="minorHAnsi" w:hAnsiTheme="minorHAnsi"/>
                <w:sz w:val="22"/>
                <w:szCs w:val="22"/>
              </w:rPr>
              <w:t xml:space="preserve"> of large wounds</w:t>
            </w:r>
          </w:p>
        </w:tc>
        <w:tc>
          <w:tcPr>
            <w:tcW w:w="744" w:type="dxa"/>
            <w:noWrap/>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Placement of intracranial pressure monitor</w:t>
            </w:r>
          </w:p>
        </w:tc>
        <w:tc>
          <w:tcPr>
            <w:tcW w:w="744" w:type="dxa"/>
            <w:noWrap/>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Resection in liver injuries</w:t>
            </w:r>
          </w:p>
        </w:tc>
        <w:tc>
          <w:tcPr>
            <w:tcW w:w="744" w:type="dxa"/>
            <w:noWrap/>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Pr="009642E6" w:rsidRDefault="009642E6" w:rsidP="00C4312C">
            <w:pPr>
              <w:rPr>
                <w:rFonts w:asciiTheme="minorHAnsi" w:hAnsiTheme="minorHAnsi"/>
                <w:sz w:val="22"/>
                <w:szCs w:val="22"/>
              </w:rPr>
            </w:pPr>
            <w:r w:rsidRPr="009642E6">
              <w:rPr>
                <w:rFonts w:asciiTheme="minorHAnsi" w:hAnsiTheme="minorHAnsi"/>
                <w:sz w:val="22"/>
                <w:szCs w:val="22"/>
              </w:rPr>
              <w:t xml:space="preserve">Pancreatoduodenal resection </w:t>
            </w:r>
            <w:r w:rsidR="00C4312C">
              <w:rPr>
                <w:rFonts w:asciiTheme="minorHAnsi" w:hAnsiTheme="minorHAnsi"/>
                <w:sz w:val="22"/>
                <w:szCs w:val="22"/>
              </w:rPr>
              <w:t>in</w:t>
            </w:r>
            <w:r w:rsidRPr="009642E6">
              <w:rPr>
                <w:rFonts w:asciiTheme="minorHAnsi" w:hAnsiTheme="minorHAnsi"/>
                <w:sz w:val="22"/>
                <w:szCs w:val="22"/>
              </w:rPr>
              <w:t xml:space="preserve"> pancreato-duodenal injury</w:t>
            </w:r>
          </w:p>
        </w:tc>
        <w:tc>
          <w:tcPr>
            <w:tcW w:w="744" w:type="dxa"/>
            <w:noWrap/>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Pr="009642E6" w:rsidRDefault="009642E6" w:rsidP="00404EF2">
            <w:pPr>
              <w:rPr>
                <w:rFonts w:asciiTheme="minorHAnsi" w:hAnsiTheme="minorHAnsi"/>
                <w:sz w:val="22"/>
                <w:szCs w:val="22"/>
              </w:rPr>
            </w:pPr>
            <w:r w:rsidRPr="009642E6">
              <w:rPr>
                <w:rFonts w:asciiTheme="minorHAnsi" w:hAnsiTheme="minorHAnsi"/>
                <w:sz w:val="22"/>
                <w:szCs w:val="22"/>
              </w:rPr>
              <w:t>Repair of urethral damage</w:t>
            </w:r>
          </w:p>
        </w:tc>
        <w:tc>
          <w:tcPr>
            <w:tcW w:w="744" w:type="dxa"/>
            <w:noWrap/>
          </w:tcPr>
          <w:p w:rsidR="009642E6" w:rsidRPr="00CF052B" w:rsidRDefault="009642E6"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9642E6" w:rsidRPr="00CF052B" w:rsidRDefault="009642E6"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9642E6" w:rsidRPr="00CF052B" w:rsidTr="00404EF2">
        <w:trPr>
          <w:trHeight w:val="315"/>
        </w:trPr>
        <w:tc>
          <w:tcPr>
            <w:tcW w:w="7621" w:type="dxa"/>
            <w:noWrap/>
          </w:tcPr>
          <w:p w:rsidR="009642E6" w:rsidRDefault="00C4312C" w:rsidP="00404EF2">
            <w:pPr>
              <w:rPr>
                <w:rFonts w:asciiTheme="minorHAnsi" w:hAnsiTheme="minorHAnsi"/>
                <w:sz w:val="22"/>
                <w:szCs w:val="22"/>
              </w:rPr>
            </w:pPr>
            <w:r>
              <w:rPr>
                <w:rFonts w:asciiTheme="minorHAnsi" w:hAnsiTheme="minorHAnsi"/>
                <w:sz w:val="22"/>
                <w:szCs w:val="22"/>
              </w:rPr>
              <w:t>Management and reconstruction</w:t>
            </w:r>
            <w:r w:rsidRPr="009642E6">
              <w:rPr>
                <w:rFonts w:asciiTheme="minorHAnsi" w:hAnsiTheme="minorHAnsi"/>
                <w:sz w:val="22"/>
                <w:szCs w:val="22"/>
              </w:rPr>
              <w:t xml:space="preserve"> </w:t>
            </w:r>
            <w:r w:rsidR="009642E6" w:rsidRPr="009642E6">
              <w:rPr>
                <w:rFonts w:asciiTheme="minorHAnsi" w:hAnsiTheme="minorHAnsi"/>
                <w:sz w:val="22"/>
                <w:szCs w:val="22"/>
              </w:rPr>
              <w:t>of large burn</w:t>
            </w:r>
          </w:p>
          <w:p w:rsidR="009642E6" w:rsidRPr="009642E6" w:rsidRDefault="00C4312C" w:rsidP="00404EF2">
            <w:pPr>
              <w:rPr>
                <w:rFonts w:asciiTheme="minorHAnsi" w:hAnsiTheme="minorHAnsi"/>
                <w:sz w:val="22"/>
                <w:szCs w:val="22"/>
              </w:rPr>
            </w:pPr>
            <w:r>
              <w:rPr>
                <w:rFonts w:asciiTheme="minorHAnsi" w:hAnsiTheme="minorHAnsi"/>
                <w:sz w:val="22"/>
                <w:szCs w:val="22"/>
              </w:rPr>
              <w:t>Repair of t</w:t>
            </w:r>
            <w:r w:rsidR="009642E6" w:rsidRPr="009642E6">
              <w:rPr>
                <w:rFonts w:asciiTheme="minorHAnsi" w:hAnsiTheme="minorHAnsi"/>
                <w:sz w:val="22"/>
                <w:szCs w:val="22"/>
              </w:rPr>
              <w:t>endon and nerve</w:t>
            </w:r>
            <w:r>
              <w:rPr>
                <w:rFonts w:asciiTheme="minorHAnsi" w:hAnsiTheme="minorHAnsi"/>
                <w:sz w:val="22"/>
                <w:szCs w:val="22"/>
              </w:rPr>
              <w:t>s</w:t>
            </w:r>
          </w:p>
        </w:tc>
        <w:tc>
          <w:tcPr>
            <w:tcW w:w="744" w:type="dxa"/>
            <w:noWrap/>
          </w:tcPr>
          <w:p w:rsidR="009642E6" w:rsidRPr="009642E6" w:rsidRDefault="009642E6" w:rsidP="00404EF2">
            <w:pPr>
              <w:jc w:val="center"/>
              <w:rPr>
                <w:rFonts w:eastAsia="Times New Roman" w:cs="Calibri"/>
                <w:b/>
                <w:bCs/>
                <w:color w:val="833C0B" w:themeColor="accent2" w:themeShade="80"/>
                <w:lang w:val="en-US" w:eastAsia="ru-RU"/>
              </w:rPr>
            </w:pPr>
            <w:r w:rsidRPr="009642E6">
              <w:rPr>
                <w:rFonts w:eastAsia="Times New Roman" w:cs="Calibri"/>
                <w:b/>
                <w:bCs/>
                <w:color w:val="833C0B" w:themeColor="accent2" w:themeShade="80"/>
                <w:lang w:val="ru-RU" w:eastAsia="ru-RU"/>
              </w:rPr>
              <w:t>5</w:t>
            </w:r>
          </w:p>
          <w:p w:rsidR="009642E6" w:rsidRPr="009642E6" w:rsidRDefault="009642E6" w:rsidP="00404EF2">
            <w:pPr>
              <w:jc w:val="center"/>
              <w:rPr>
                <w:rFonts w:eastAsia="Times New Roman" w:cs="Calibri"/>
                <w:b/>
                <w:bCs/>
                <w:color w:val="833C0B" w:themeColor="accent2" w:themeShade="80"/>
                <w:lang w:val="en-US" w:eastAsia="ru-RU"/>
              </w:rPr>
            </w:pPr>
            <w:r w:rsidRPr="009642E6">
              <w:rPr>
                <w:rFonts w:eastAsia="Times New Roman" w:cs="Calibri"/>
                <w:b/>
                <w:bCs/>
                <w:color w:val="833C0B" w:themeColor="accent2" w:themeShade="80"/>
                <w:lang w:val="en-US" w:eastAsia="ru-RU"/>
              </w:rPr>
              <w:t>5</w:t>
            </w:r>
          </w:p>
        </w:tc>
        <w:tc>
          <w:tcPr>
            <w:tcW w:w="907" w:type="dxa"/>
            <w:noWrap/>
          </w:tcPr>
          <w:p w:rsidR="009642E6" w:rsidRPr="009642E6" w:rsidRDefault="009642E6" w:rsidP="00404EF2">
            <w:pPr>
              <w:jc w:val="center"/>
              <w:rPr>
                <w:rFonts w:eastAsia="Times New Roman" w:cs="Calibri"/>
                <w:b/>
                <w:color w:val="833C0B" w:themeColor="accent2" w:themeShade="80"/>
                <w:lang w:val="en-US" w:eastAsia="ru-RU"/>
              </w:rPr>
            </w:pPr>
            <w:r w:rsidRPr="009642E6">
              <w:rPr>
                <w:rFonts w:eastAsia="Times New Roman" w:cs="Calibri"/>
                <w:b/>
                <w:color w:val="833C0B" w:themeColor="accent2" w:themeShade="80"/>
                <w:lang w:val="ru-RU" w:eastAsia="ru-RU"/>
              </w:rPr>
              <w:t>İ</w:t>
            </w:r>
          </w:p>
          <w:p w:rsidR="009642E6" w:rsidRPr="009642E6" w:rsidRDefault="009642E6" w:rsidP="00404EF2">
            <w:pPr>
              <w:jc w:val="center"/>
              <w:rPr>
                <w:rFonts w:eastAsia="Times New Roman" w:cs="Calibri"/>
                <w:b/>
                <w:color w:val="833C0B" w:themeColor="accent2" w:themeShade="80"/>
                <w:lang w:val="en-US" w:eastAsia="ru-RU"/>
              </w:rPr>
            </w:pPr>
            <w:r w:rsidRPr="009642E6">
              <w:rPr>
                <w:rFonts w:eastAsia="Times New Roman" w:cs="Calibri"/>
                <w:b/>
                <w:color w:val="833C0B" w:themeColor="accent2" w:themeShade="80"/>
                <w:lang w:val="en-US" w:eastAsia="ru-RU"/>
              </w:rPr>
              <w:t>i</w:t>
            </w:r>
          </w:p>
        </w:tc>
      </w:tr>
    </w:tbl>
    <w:p w:rsidR="009642E6" w:rsidRDefault="009642E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C4312C" w:rsidRPr="00CF052B" w:rsidTr="00404EF2">
        <w:trPr>
          <w:trHeight w:val="315"/>
        </w:trPr>
        <w:tc>
          <w:tcPr>
            <w:tcW w:w="7621" w:type="dxa"/>
            <w:noWrap/>
            <w:hideMark/>
          </w:tcPr>
          <w:p w:rsidR="00C4312C" w:rsidRPr="00C4312C" w:rsidRDefault="00C4312C" w:rsidP="00404EF2">
            <w:pPr>
              <w:rPr>
                <w:rFonts w:asciiTheme="minorHAnsi" w:hAnsiTheme="minorHAnsi"/>
                <w:b/>
                <w:color w:val="4472C4" w:themeColor="accent1"/>
                <w:sz w:val="22"/>
                <w:szCs w:val="22"/>
              </w:rPr>
            </w:pPr>
            <w:r w:rsidRPr="00C4312C">
              <w:rPr>
                <w:rFonts w:asciiTheme="minorHAnsi" w:hAnsiTheme="minorHAnsi"/>
                <w:b/>
                <w:color w:val="4472C4" w:themeColor="accent1"/>
                <w:sz w:val="22"/>
                <w:szCs w:val="22"/>
              </w:rPr>
              <w:t>TRANSPLANTOLOGY</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sidRPr="00C4312C">
              <w:rPr>
                <w:rFonts w:asciiTheme="minorHAnsi" w:hAnsiTheme="minorHAnsi"/>
                <w:sz w:val="22"/>
                <w:szCs w:val="22"/>
              </w:rPr>
              <w:t>Obtaining organs from a dead donor</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sidRPr="00C4312C">
              <w:rPr>
                <w:rFonts w:asciiTheme="minorHAnsi" w:hAnsiTheme="minorHAnsi"/>
                <w:sz w:val="22"/>
                <w:szCs w:val="22"/>
              </w:rPr>
              <w:t>Live donor nephrectomy</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sidRPr="00C4312C">
              <w:rPr>
                <w:rFonts w:asciiTheme="minorHAnsi" w:hAnsiTheme="minorHAnsi"/>
                <w:sz w:val="22"/>
                <w:szCs w:val="22"/>
              </w:rPr>
              <w:t>Live donor liver resection</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Pr>
                <w:rFonts w:asciiTheme="minorHAnsi" w:hAnsiTheme="minorHAnsi"/>
                <w:sz w:val="22"/>
                <w:szCs w:val="22"/>
              </w:rPr>
              <w:t>Obtaining</w:t>
            </w:r>
            <w:r w:rsidRPr="00C4312C">
              <w:rPr>
                <w:rFonts w:asciiTheme="minorHAnsi" w:hAnsiTheme="minorHAnsi"/>
                <w:sz w:val="22"/>
                <w:szCs w:val="22"/>
              </w:rPr>
              <w:t xml:space="preserve"> of other organs from a living donor</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jc w:val="both"/>
              <w:rPr>
                <w:rFonts w:asciiTheme="minorHAnsi" w:eastAsia="Times New Roman" w:hAnsiTheme="minorHAnsi" w:cs="Calibri"/>
                <w:sz w:val="22"/>
                <w:szCs w:val="22"/>
                <w:lang w:val="en-US" w:eastAsia="ru-RU"/>
              </w:rPr>
            </w:pPr>
            <w:r>
              <w:rPr>
                <w:rFonts w:asciiTheme="minorHAnsi" w:eastAsia="Times New Roman" w:hAnsiTheme="minorHAnsi" w:cs="Calibri"/>
                <w:sz w:val="22"/>
                <w:szCs w:val="22"/>
                <w:lang w:val="en-US" w:eastAsia="ru-RU"/>
              </w:rPr>
              <w:t>Kidney transplantation</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sidRPr="00C4312C">
              <w:rPr>
                <w:rFonts w:asciiTheme="minorHAnsi" w:hAnsiTheme="minorHAnsi"/>
                <w:sz w:val="22"/>
                <w:szCs w:val="22"/>
              </w:rPr>
              <w:lastRenderedPageBreak/>
              <w:t>Liver transplantation</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Pr>
                <w:rFonts w:asciiTheme="minorHAnsi" w:hAnsiTheme="minorHAnsi"/>
                <w:sz w:val="22"/>
                <w:szCs w:val="22"/>
              </w:rPr>
              <w:t>Pancreas</w:t>
            </w:r>
            <w:r w:rsidRPr="00C4312C">
              <w:rPr>
                <w:rFonts w:asciiTheme="minorHAnsi" w:hAnsiTheme="minorHAnsi"/>
                <w:sz w:val="22"/>
                <w:szCs w:val="22"/>
              </w:rPr>
              <w:t xml:space="preserve"> transplantation</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Pr="00C4312C" w:rsidRDefault="00C4312C" w:rsidP="00404EF2">
            <w:pPr>
              <w:rPr>
                <w:rFonts w:asciiTheme="minorHAnsi" w:hAnsiTheme="minorHAnsi"/>
                <w:sz w:val="22"/>
                <w:szCs w:val="22"/>
              </w:rPr>
            </w:pPr>
            <w:r w:rsidRPr="00C4312C">
              <w:rPr>
                <w:rFonts w:asciiTheme="minorHAnsi" w:hAnsiTheme="minorHAnsi"/>
                <w:sz w:val="22"/>
                <w:szCs w:val="22"/>
              </w:rPr>
              <w:t>Intestinal transplantation</w:t>
            </w:r>
          </w:p>
        </w:tc>
        <w:tc>
          <w:tcPr>
            <w:tcW w:w="744" w:type="dxa"/>
            <w:noWrap/>
            <w:hideMark/>
          </w:tcPr>
          <w:p w:rsidR="00C4312C" w:rsidRPr="00CF052B" w:rsidRDefault="00C4312C"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C4312C" w:rsidRPr="00CF052B" w:rsidRDefault="00C4312C"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C4312C" w:rsidRPr="00CF052B" w:rsidTr="00404EF2">
        <w:trPr>
          <w:trHeight w:val="315"/>
        </w:trPr>
        <w:tc>
          <w:tcPr>
            <w:tcW w:w="7621" w:type="dxa"/>
            <w:noWrap/>
            <w:hideMark/>
          </w:tcPr>
          <w:p w:rsidR="00C4312C" w:rsidRDefault="00C4312C" w:rsidP="00404EF2">
            <w:pPr>
              <w:rPr>
                <w:rFonts w:asciiTheme="minorHAnsi" w:hAnsiTheme="minorHAnsi"/>
                <w:sz w:val="22"/>
                <w:szCs w:val="22"/>
              </w:rPr>
            </w:pPr>
            <w:r>
              <w:rPr>
                <w:rFonts w:asciiTheme="minorHAnsi" w:hAnsiTheme="minorHAnsi"/>
                <w:sz w:val="22"/>
                <w:szCs w:val="22"/>
              </w:rPr>
              <w:t>Lung</w:t>
            </w:r>
            <w:r w:rsidRPr="00C4312C">
              <w:rPr>
                <w:rFonts w:asciiTheme="minorHAnsi" w:hAnsiTheme="minorHAnsi"/>
                <w:sz w:val="22"/>
                <w:szCs w:val="22"/>
              </w:rPr>
              <w:t xml:space="preserve"> transplantation</w:t>
            </w:r>
          </w:p>
          <w:p w:rsidR="00C4312C" w:rsidRPr="00C4312C" w:rsidRDefault="00C4312C" w:rsidP="00404EF2">
            <w:pPr>
              <w:rPr>
                <w:rFonts w:asciiTheme="minorHAnsi" w:hAnsiTheme="minorHAnsi"/>
                <w:sz w:val="22"/>
                <w:szCs w:val="22"/>
              </w:rPr>
            </w:pPr>
            <w:r>
              <w:rPr>
                <w:rFonts w:asciiTheme="minorHAnsi" w:hAnsiTheme="minorHAnsi"/>
                <w:sz w:val="22"/>
                <w:szCs w:val="22"/>
              </w:rPr>
              <w:t>Other transplanta</w:t>
            </w:r>
            <w:r w:rsidR="00323B5F">
              <w:rPr>
                <w:rFonts w:asciiTheme="minorHAnsi" w:hAnsiTheme="minorHAnsi"/>
                <w:sz w:val="22"/>
                <w:szCs w:val="22"/>
              </w:rPr>
              <w:t>tions</w:t>
            </w:r>
          </w:p>
        </w:tc>
        <w:tc>
          <w:tcPr>
            <w:tcW w:w="744" w:type="dxa"/>
            <w:noWrap/>
            <w:hideMark/>
          </w:tcPr>
          <w:p w:rsidR="00C4312C" w:rsidRDefault="00C4312C" w:rsidP="00404EF2">
            <w:pPr>
              <w:jc w:val="center"/>
              <w:rPr>
                <w:rFonts w:eastAsia="Times New Roman" w:cs="Calibri"/>
                <w:b/>
                <w:bCs/>
                <w:color w:val="833C0B" w:themeColor="accent2" w:themeShade="80"/>
                <w:sz w:val="22"/>
                <w:szCs w:val="22"/>
                <w:lang w:val="en-US" w:eastAsia="ru-RU"/>
              </w:rPr>
            </w:pPr>
            <w:r w:rsidRPr="00CF052B">
              <w:rPr>
                <w:rFonts w:eastAsia="Times New Roman" w:cs="Calibri"/>
                <w:b/>
                <w:bCs/>
                <w:color w:val="833C0B" w:themeColor="accent2" w:themeShade="80"/>
                <w:sz w:val="22"/>
                <w:szCs w:val="22"/>
                <w:lang w:val="ru-RU" w:eastAsia="ru-RU"/>
              </w:rPr>
              <w:t>5</w:t>
            </w:r>
          </w:p>
          <w:p w:rsidR="00323B5F" w:rsidRPr="00323B5F" w:rsidRDefault="00323B5F" w:rsidP="00404EF2">
            <w:pPr>
              <w:jc w:val="center"/>
              <w:rPr>
                <w:rFonts w:eastAsia="Times New Roman" w:cs="Calibri"/>
                <w:b/>
                <w:bCs/>
                <w:color w:val="833C0B" w:themeColor="accent2" w:themeShade="80"/>
                <w:sz w:val="22"/>
                <w:szCs w:val="22"/>
                <w:lang w:val="en-US" w:eastAsia="ru-RU"/>
              </w:rPr>
            </w:pPr>
            <w:r>
              <w:rPr>
                <w:rFonts w:eastAsia="Times New Roman" w:cs="Calibri"/>
                <w:b/>
                <w:bCs/>
                <w:color w:val="833C0B" w:themeColor="accent2" w:themeShade="80"/>
                <w:sz w:val="22"/>
                <w:szCs w:val="22"/>
                <w:lang w:val="en-US" w:eastAsia="ru-RU"/>
              </w:rPr>
              <w:t>5</w:t>
            </w:r>
          </w:p>
        </w:tc>
        <w:tc>
          <w:tcPr>
            <w:tcW w:w="907" w:type="dxa"/>
            <w:noWrap/>
            <w:hideMark/>
          </w:tcPr>
          <w:p w:rsidR="00C4312C" w:rsidRDefault="00C4312C" w:rsidP="00404EF2">
            <w:pPr>
              <w:jc w:val="center"/>
              <w:rPr>
                <w:rFonts w:eastAsia="Times New Roman" w:cs="Calibri"/>
                <w:b/>
                <w:color w:val="833C0B" w:themeColor="accent2" w:themeShade="80"/>
                <w:sz w:val="22"/>
                <w:szCs w:val="22"/>
                <w:lang w:val="en-US" w:eastAsia="ru-RU"/>
              </w:rPr>
            </w:pPr>
            <w:r w:rsidRPr="00CF052B">
              <w:rPr>
                <w:rFonts w:eastAsia="Times New Roman" w:cs="Calibri"/>
                <w:b/>
                <w:color w:val="833C0B" w:themeColor="accent2" w:themeShade="80"/>
                <w:sz w:val="22"/>
                <w:szCs w:val="22"/>
                <w:lang w:val="ru-RU" w:eastAsia="ru-RU"/>
              </w:rPr>
              <w:t>İ</w:t>
            </w:r>
          </w:p>
          <w:p w:rsidR="00323B5F" w:rsidRPr="00323B5F" w:rsidRDefault="00323B5F" w:rsidP="00404EF2">
            <w:pPr>
              <w:jc w:val="center"/>
              <w:rPr>
                <w:rFonts w:eastAsia="Times New Roman" w:cs="Calibri"/>
                <w:b/>
                <w:color w:val="833C0B" w:themeColor="accent2" w:themeShade="80"/>
                <w:sz w:val="22"/>
                <w:szCs w:val="22"/>
                <w:lang w:val="en-US" w:eastAsia="ru-RU"/>
              </w:rPr>
            </w:pPr>
            <w:r>
              <w:rPr>
                <w:rFonts w:eastAsia="Times New Roman" w:cs="Calibri"/>
                <w:b/>
                <w:color w:val="833C0B" w:themeColor="accent2" w:themeShade="80"/>
                <w:sz w:val="22"/>
                <w:szCs w:val="22"/>
                <w:lang w:val="en-US" w:eastAsia="ru-RU"/>
              </w:rPr>
              <w:t>i</w:t>
            </w:r>
          </w:p>
        </w:tc>
      </w:tr>
    </w:tbl>
    <w:p w:rsidR="009642E6" w:rsidRDefault="009642E6" w:rsidP="00323B5F">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323B5F" w:rsidRPr="00CF052B" w:rsidTr="00404EF2">
        <w:trPr>
          <w:trHeight w:val="315"/>
        </w:trPr>
        <w:tc>
          <w:tcPr>
            <w:tcW w:w="7621" w:type="dxa"/>
            <w:hideMark/>
          </w:tcPr>
          <w:p w:rsidR="00323B5F" w:rsidRPr="00323B5F" w:rsidRDefault="00323B5F" w:rsidP="00404EF2">
            <w:pPr>
              <w:rPr>
                <w:rFonts w:asciiTheme="minorHAnsi" w:hAnsiTheme="minorHAnsi"/>
                <w:b/>
                <w:color w:val="4472C4" w:themeColor="accent1"/>
                <w:sz w:val="22"/>
                <w:szCs w:val="22"/>
              </w:rPr>
            </w:pPr>
            <w:r w:rsidRPr="00323B5F">
              <w:rPr>
                <w:rFonts w:asciiTheme="minorHAnsi" w:hAnsiTheme="minorHAnsi"/>
                <w:b/>
                <w:color w:val="4472C4" w:themeColor="accent1"/>
                <w:sz w:val="22"/>
                <w:szCs w:val="22"/>
              </w:rPr>
              <w:t>CHEST</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p>
        </w:tc>
      </w:tr>
      <w:tr w:rsidR="00323B5F" w:rsidRPr="00CF052B" w:rsidTr="00404EF2">
        <w:trPr>
          <w:trHeight w:val="315"/>
        </w:trPr>
        <w:tc>
          <w:tcPr>
            <w:tcW w:w="7621" w:type="dxa"/>
            <w:noWrap/>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Pleural US</w:t>
            </w:r>
            <w:r>
              <w:rPr>
                <w:rFonts w:asciiTheme="minorHAnsi" w:hAnsiTheme="minorHAnsi"/>
                <w:sz w:val="22"/>
                <w:szCs w:val="22"/>
              </w:rPr>
              <w:t>G</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noWrap/>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Biopsy (percutaneous, excisional, thoracoscopic, open)</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Pleural puncture and drainage</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noWrap/>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Tracheostomy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Thoracoscopy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Thoracotomy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noWrap/>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Median sternotomy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Lobectomy (open and thoracoscopic)</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noWrap/>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Pericardial fenestration</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323B5F">
            <w:pPr>
              <w:rPr>
                <w:rFonts w:asciiTheme="minorHAnsi" w:hAnsiTheme="minorHAnsi"/>
                <w:sz w:val="22"/>
                <w:szCs w:val="22"/>
              </w:rPr>
            </w:pPr>
            <w:r>
              <w:rPr>
                <w:rFonts w:asciiTheme="minorHAnsi" w:hAnsiTheme="minorHAnsi"/>
                <w:sz w:val="22"/>
                <w:szCs w:val="22"/>
              </w:rPr>
              <w:t xml:space="preserve">Transtorocal repair </w:t>
            </w:r>
            <w:r w:rsidRPr="00323B5F">
              <w:rPr>
                <w:rFonts w:asciiTheme="minorHAnsi" w:hAnsiTheme="minorHAnsi"/>
                <w:sz w:val="22"/>
                <w:szCs w:val="22"/>
              </w:rPr>
              <w:t xml:space="preserve">of a diaphragmatic hernia </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noWrap/>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Endobronchial US</w:t>
            </w:r>
            <w:r>
              <w:rPr>
                <w:rFonts w:asciiTheme="minorHAnsi" w:hAnsiTheme="minorHAnsi"/>
                <w:sz w:val="22"/>
                <w:szCs w:val="22"/>
              </w:rPr>
              <w:t>G</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Mediastinoscopy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Pulmonectomy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Decor</w:t>
            </w:r>
            <w:r>
              <w:rPr>
                <w:rFonts w:asciiTheme="minorHAnsi" w:hAnsiTheme="minorHAnsi"/>
                <w:sz w:val="22"/>
                <w:szCs w:val="22"/>
              </w:rPr>
              <w:t>tic</w:t>
            </w:r>
            <w:r w:rsidRPr="00323B5F">
              <w:rPr>
                <w:rFonts w:asciiTheme="minorHAnsi" w:hAnsiTheme="minorHAnsi"/>
                <w:sz w:val="22"/>
                <w:szCs w:val="22"/>
              </w:rPr>
              <w:t>ation</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sidRPr="00323B5F">
              <w:rPr>
                <w:rFonts w:asciiTheme="minorHAnsi" w:hAnsiTheme="minorHAnsi"/>
                <w:sz w:val="22"/>
                <w:szCs w:val="22"/>
              </w:rPr>
              <w:t>Thoracoplasty</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323B5F" w:rsidRPr="00CF052B" w:rsidTr="00404EF2">
        <w:trPr>
          <w:trHeight w:val="315"/>
        </w:trPr>
        <w:tc>
          <w:tcPr>
            <w:tcW w:w="7621" w:type="dxa"/>
            <w:hideMark/>
          </w:tcPr>
          <w:p w:rsidR="00323B5F" w:rsidRPr="00323B5F" w:rsidRDefault="00323B5F" w:rsidP="00404EF2">
            <w:pPr>
              <w:rPr>
                <w:rFonts w:asciiTheme="minorHAnsi" w:hAnsiTheme="minorHAnsi"/>
                <w:sz w:val="22"/>
                <w:szCs w:val="22"/>
              </w:rPr>
            </w:pPr>
            <w:r>
              <w:rPr>
                <w:rFonts w:asciiTheme="minorHAnsi" w:hAnsiTheme="minorHAnsi"/>
                <w:sz w:val="22"/>
                <w:szCs w:val="22"/>
              </w:rPr>
              <w:t>Mediastinal</w:t>
            </w:r>
            <w:r w:rsidRPr="00323B5F">
              <w:rPr>
                <w:rFonts w:asciiTheme="minorHAnsi" w:hAnsiTheme="minorHAnsi"/>
                <w:sz w:val="22"/>
                <w:szCs w:val="22"/>
              </w:rPr>
              <w:t xml:space="preserve"> operations</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9642E6" w:rsidRDefault="009642E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323B5F" w:rsidRPr="00CF052B" w:rsidTr="00404EF2">
        <w:trPr>
          <w:trHeight w:val="315"/>
        </w:trPr>
        <w:tc>
          <w:tcPr>
            <w:tcW w:w="7621" w:type="dxa"/>
            <w:noWrap/>
            <w:hideMark/>
          </w:tcPr>
          <w:p w:rsidR="00323B5F" w:rsidRPr="00F86B39" w:rsidRDefault="00F86B39" w:rsidP="00404EF2">
            <w:pPr>
              <w:jc w:val="both"/>
              <w:rPr>
                <w:rFonts w:eastAsia="Times New Roman" w:cs="Calibri"/>
                <w:b/>
                <w:bCs/>
                <w:color w:val="0070C0"/>
                <w:sz w:val="22"/>
                <w:szCs w:val="22"/>
                <w:lang w:val="en-US" w:eastAsia="ru-RU"/>
              </w:rPr>
            </w:pPr>
            <w:r>
              <w:rPr>
                <w:rFonts w:eastAsia="Times New Roman" w:cs="Calibri"/>
                <w:b/>
                <w:bCs/>
                <w:color w:val="0070C0"/>
                <w:sz w:val="22"/>
                <w:szCs w:val="22"/>
                <w:lang w:val="en-US" w:eastAsia="ru-RU"/>
              </w:rPr>
              <w:t>VESSEL</w:t>
            </w:r>
          </w:p>
        </w:tc>
        <w:tc>
          <w:tcPr>
            <w:tcW w:w="744" w:type="dxa"/>
            <w:noWrap/>
            <w:hideMark/>
          </w:tcPr>
          <w:p w:rsidR="00323B5F" w:rsidRPr="00CF052B" w:rsidRDefault="00323B5F" w:rsidP="00404EF2">
            <w:pPr>
              <w:jc w:val="center"/>
              <w:rPr>
                <w:rFonts w:eastAsia="Times New Roman" w:cs="Calibri"/>
                <w:b/>
                <w:bCs/>
                <w:color w:val="833C0B" w:themeColor="accent2" w:themeShade="80"/>
                <w:sz w:val="22"/>
                <w:szCs w:val="22"/>
                <w:lang w:val="ru-RU" w:eastAsia="ru-RU"/>
              </w:rPr>
            </w:pPr>
          </w:p>
        </w:tc>
        <w:tc>
          <w:tcPr>
            <w:tcW w:w="907" w:type="dxa"/>
            <w:noWrap/>
            <w:hideMark/>
          </w:tcPr>
          <w:p w:rsidR="00323B5F" w:rsidRPr="00CF052B" w:rsidRDefault="00323B5F" w:rsidP="00404EF2">
            <w:pPr>
              <w:jc w:val="center"/>
              <w:rPr>
                <w:rFonts w:eastAsia="Times New Roman" w:cs="Calibri"/>
                <w:b/>
                <w:color w:val="833C0B" w:themeColor="accent2" w:themeShade="80"/>
                <w:sz w:val="22"/>
                <w:szCs w:val="22"/>
                <w:lang w:val="ru-RU" w:eastAsia="ru-RU"/>
              </w:rPr>
            </w:pPr>
          </w:p>
        </w:tc>
      </w:tr>
      <w:tr w:rsidR="00F86B39" w:rsidRPr="00CF052B" w:rsidTr="00404EF2">
        <w:trPr>
          <w:trHeight w:val="315"/>
        </w:trPr>
        <w:tc>
          <w:tcPr>
            <w:tcW w:w="7621" w:type="dxa"/>
            <w:noWrap/>
            <w:hideMark/>
          </w:tcPr>
          <w:p w:rsidR="00F86B39" w:rsidRPr="006A3C28" w:rsidRDefault="00F86B39" w:rsidP="00404EF2">
            <w:pPr>
              <w:rPr>
                <w:rFonts w:asciiTheme="minorHAnsi" w:hAnsiTheme="minorHAnsi"/>
                <w:sz w:val="22"/>
                <w:szCs w:val="22"/>
              </w:rPr>
            </w:pPr>
            <w:r w:rsidRPr="006A3C28">
              <w:rPr>
                <w:rFonts w:asciiTheme="minorHAnsi" w:hAnsiTheme="minorHAnsi"/>
                <w:sz w:val="22"/>
                <w:szCs w:val="22"/>
              </w:rPr>
              <w:t>Arteries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p>
        </w:tc>
      </w:tr>
      <w:tr w:rsidR="00F86B39" w:rsidRPr="00CF052B" w:rsidTr="00404EF2">
        <w:trPr>
          <w:trHeight w:val="315"/>
        </w:trPr>
        <w:tc>
          <w:tcPr>
            <w:tcW w:w="7621" w:type="dxa"/>
            <w:noWrap/>
            <w:hideMark/>
          </w:tcPr>
          <w:p w:rsidR="00F86B39" w:rsidRPr="006A3C28" w:rsidRDefault="00F86B39" w:rsidP="00404EF2">
            <w:pPr>
              <w:rPr>
                <w:rFonts w:asciiTheme="minorHAnsi" w:hAnsiTheme="minorHAnsi"/>
                <w:sz w:val="22"/>
                <w:szCs w:val="22"/>
              </w:rPr>
            </w:pPr>
            <w:r w:rsidRPr="006A3C28">
              <w:rPr>
                <w:rFonts w:asciiTheme="minorHAnsi" w:hAnsiTheme="minorHAnsi"/>
                <w:sz w:val="22"/>
                <w:szCs w:val="22"/>
              </w:rPr>
              <w:t>Intravascular thrombolysis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404EF2">
            <w:pPr>
              <w:rPr>
                <w:rFonts w:asciiTheme="minorHAnsi" w:hAnsiTheme="minorHAnsi"/>
                <w:sz w:val="22"/>
                <w:szCs w:val="22"/>
              </w:rPr>
            </w:pPr>
            <w:r w:rsidRPr="006A3C28">
              <w:rPr>
                <w:rFonts w:asciiTheme="minorHAnsi" w:hAnsiTheme="minorHAnsi"/>
                <w:sz w:val="22"/>
                <w:szCs w:val="22"/>
              </w:rPr>
              <w:t>Angioplasty</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404EF2">
            <w:pPr>
              <w:rPr>
                <w:rFonts w:asciiTheme="minorHAnsi" w:hAnsiTheme="minorHAnsi"/>
                <w:sz w:val="22"/>
                <w:szCs w:val="22"/>
              </w:rPr>
            </w:pPr>
            <w:r w:rsidRPr="006A3C28">
              <w:rPr>
                <w:rFonts w:asciiTheme="minorHAnsi" w:hAnsiTheme="minorHAnsi"/>
                <w:sz w:val="22"/>
                <w:szCs w:val="22"/>
              </w:rPr>
              <w:t>Percutaneous vascular stents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6A3C28">
            <w:pPr>
              <w:rPr>
                <w:rFonts w:asciiTheme="minorHAnsi" w:hAnsiTheme="minorHAnsi"/>
                <w:sz w:val="22"/>
                <w:szCs w:val="22"/>
              </w:rPr>
            </w:pPr>
            <w:r w:rsidRPr="006A3C28">
              <w:rPr>
                <w:rFonts w:asciiTheme="minorHAnsi" w:hAnsiTheme="minorHAnsi"/>
                <w:sz w:val="22"/>
                <w:szCs w:val="22"/>
              </w:rPr>
              <w:t xml:space="preserve">Embolectomy of the </w:t>
            </w:r>
            <w:r w:rsidR="006A3C28">
              <w:rPr>
                <w:rFonts w:asciiTheme="minorHAnsi" w:hAnsiTheme="minorHAnsi"/>
                <w:sz w:val="22"/>
                <w:szCs w:val="22"/>
              </w:rPr>
              <w:t>extremites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6A3C28">
            <w:pPr>
              <w:rPr>
                <w:rFonts w:asciiTheme="minorHAnsi" w:hAnsiTheme="minorHAnsi"/>
                <w:sz w:val="22"/>
                <w:szCs w:val="22"/>
              </w:rPr>
            </w:pPr>
            <w:r w:rsidRPr="006A3C28">
              <w:rPr>
                <w:rFonts w:asciiTheme="minorHAnsi" w:hAnsiTheme="minorHAnsi"/>
                <w:sz w:val="22"/>
                <w:szCs w:val="22"/>
              </w:rPr>
              <w:t xml:space="preserve">Endarterectomy in the peripheral arteries, </w:t>
            </w:r>
            <w:r w:rsidR="006A3C28">
              <w:rPr>
                <w:rFonts w:asciiTheme="minorHAnsi" w:hAnsiTheme="minorHAnsi"/>
                <w:sz w:val="22"/>
                <w:szCs w:val="22"/>
              </w:rPr>
              <w:t>anastomosis</w:t>
            </w:r>
            <w:r w:rsidRPr="006A3C28">
              <w:rPr>
                <w:rFonts w:asciiTheme="minorHAnsi" w:hAnsiTheme="minorHAnsi"/>
                <w:sz w:val="22"/>
                <w:szCs w:val="22"/>
              </w:rPr>
              <w:t>, grafts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404EF2">
            <w:pPr>
              <w:rPr>
                <w:rFonts w:asciiTheme="minorHAnsi" w:hAnsiTheme="minorHAnsi"/>
                <w:sz w:val="22"/>
                <w:szCs w:val="22"/>
              </w:rPr>
            </w:pPr>
            <w:r w:rsidRPr="006A3C28">
              <w:rPr>
                <w:rFonts w:asciiTheme="minorHAnsi" w:hAnsiTheme="minorHAnsi"/>
                <w:sz w:val="22"/>
                <w:szCs w:val="22"/>
              </w:rPr>
              <w:t xml:space="preserve">Embolectomy of visceral </w:t>
            </w:r>
            <w:r w:rsidR="006A3C28">
              <w:rPr>
                <w:rFonts w:asciiTheme="minorHAnsi" w:hAnsiTheme="minorHAnsi"/>
                <w:sz w:val="22"/>
                <w:szCs w:val="22"/>
              </w:rPr>
              <w:t>arteries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6A3C28">
            <w:pPr>
              <w:rPr>
                <w:rFonts w:asciiTheme="minorHAnsi" w:hAnsiTheme="minorHAnsi"/>
                <w:sz w:val="22"/>
                <w:szCs w:val="22"/>
              </w:rPr>
            </w:pPr>
            <w:r w:rsidRPr="006A3C28">
              <w:rPr>
                <w:rFonts w:asciiTheme="minorHAnsi" w:hAnsiTheme="minorHAnsi"/>
                <w:sz w:val="22"/>
                <w:szCs w:val="22"/>
              </w:rPr>
              <w:t>Endarterectomy in the visceral arteries, an</w:t>
            </w:r>
            <w:r w:rsidR="006A3C28">
              <w:rPr>
                <w:rFonts w:asciiTheme="minorHAnsi" w:hAnsiTheme="minorHAnsi"/>
                <w:sz w:val="22"/>
                <w:szCs w:val="22"/>
              </w:rPr>
              <w:t>astomosis</w:t>
            </w:r>
            <w:r w:rsidRPr="006A3C28">
              <w:rPr>
                <w:rFonts w:asciiTheme="minorHAnsi" w:hAnsiTheme="minorHAnsi"/>
                <w:sz w:val="22"/>
                <w:szCs w:val="22"/>
              </w:rPr>
              <w:t>, grafts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F86B39" w:rsidRPr="00CF052B" w:rsidTr="00404EF2">
        <w:trPr>
          <w:trHeight w:val="315"/>
        </w:trPr>
        <w:tc>
          <w:tcPr>
            <w:tcW w:w="7621" w:type="dxa"/>
            <w:noWrap/>
            <w:hideMark/>
          </w:tcPr>
          <w:p w:rsidR="00F86B39" w:rsidRPr="006A3C28" w:rsidRDefault="00F86B39" w:rsidP="00404EF2">
            <w:pPr>
              <w:rPr>
                <w:rFonts w:asciiTheme="minorHAnsi" w:hAnsiTheme="minorHAnsi"/>
                <w:sz w:val="22"/>
                <w:szCs w:val="22"/>
              </w:rPr>
            </w:pPr>
            <w:r w:rsidRPr="006A3C28">
              <w:rPr>
                <w:rFonts w:asciiTheme="minorHAnsi" w:hAnsiTheme="minorHAnsi"/>
                <w:sz w:val="22"/>
                <w:szCs w:val="22"/>
              </w:rPr>
              <w:t>Excision of visceral vascular aneurysms</w:t>
            </w:r>
          </w:p>
        </w:tc>
        <w:tc>
          <w:tcPr>
            <w:tcW w:w="744" w:type="dxa"/>
            <w:noWrap/>
            <w:hideMark/>
          </w:tcPr>
          <w:p w:rsidR="00F86B39" w:rsidRPr="00CF052B" w:rsidRDefault="00F86B39"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F86B39" w:rsidRPr="00CF052B" w:rsidRDefault="00F86B39"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Sympathectomy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Arterio-venous fistula for dialysis</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Amputation</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Fassiatomy</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Dopplerography</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Angiography</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Angioscopy</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6A3C28">
            <w:pPr>
              <w:rPr>
                <w:rFonts w:asciiTheme="minorHAnsi" w:hAnsiTheme="minorHAnsi"/>
                <w:sz w:val="22"/>
                <w:szCs w:val="22"/>
              </w:rPr>
            </w:pPr>
            <w:r>
              <w:rPr>
                <w:rFonts w:asciiTheme="minorHAnsi" w:hAnsiTheme="minorHAnsi"/>
                <w:sz w:val="22"/>
                <w:szCs w:val="22"/>
              </w:rPr>
              <w:t>Excision</w:t>
            </w:r>
            <w:r w:rsidRPr="006A3C28">
              <w:rPr>
                <w:rFonts w:asciiTheme="minorHAnsi" w:hAnsiTheme="minorHAnsi"/>
                <w:sz w:val="22"/>
                <w:szCs w:val="22"/>
              </w:rPr>
              <w:t xml:space="preserve"> of caroti</w:t>
            </w:r>
            <w:r>
              <w:rPr>
                <w:rFonts w:asciiTheme="minorHAnsi" w:hAnsiTheme="minorHAnsi"/>
                <w:sz w:val="22"/>
                <w:szCs w:val="22"/>
              </w:rPr>
              <w:t>s tumor</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Vertebral artery surgeries</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lastRenderedPageBreak/>
              <w:t>Aortic occlusion and aneurysm operations</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Surgery for aortic aneurysm rupture</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Removal of infectious graft</w:t>
            </w:r>
          </w:p>
        </w:tc>
        <w:tc>
          <w:tcPr>
            <w:tcW w:w="744" w:type="dxa"/>
            <w:noWrap/>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9642E6" w:rsidRDefault="009642E6"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6A3C28" w:rsidRPr="00CF052B" w:rsidTr="00404EF2">
        <w:trPr>
          <w:trHeight w:val="315"/>
        </w:trPr>
        <w:tc>
          <w:tcPr>
            <w:tcW w:w="7621" w:type="dxa"/>
            <w:noWrap/>
            <w:hideMark/>
          </w:tcPr>
          <w:p w:rsidR="006A3C28" w:rsidRPr="006A3C28" w:rsidRDefault="006A3C28" w:rsidP="00404EF2">
            <w:pPr>
              <w:rPr>
                <w:rFonts w:asciiTheme="minorHAnsi" w:hAnsiTheme="minorHAnsi"/>
                <w:b/>
                <w:sz w:val="22"/>
                <w:szCs w:val="22"/>
              </w:rPr>
            </w:pPr>
            <w:r w:rsidRPr="006A3C28">
              <w:rPr>
                <w:rFonts w:asciiTheme="minorHAnsi" w:hAnsiTheme="minorHAnsi"/>
                <w:b/>
                <w:sz w:val="22"/>
                <w:szCs w:val="22"/>
              </w:rPr>
              <w:t>Veins and lymphatic vessels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p>
        </w:tc>
        <w:tc>
          <w:tcPr>
            <w:tcW w:w="907" w:type="dxa"/>
            <w:noWrap/>
            <w:hideMark/>
          </w:tcPr>
          <w:p w:rsidR="006A3C28" w:rsidRPr="00CF052B" w:rsidRDefault="006A3C28" w:rsidP="00404EF2">
            <w:pPr>
              <w:jc w:val="center"/>
              <w:rPr>
                <w:rFonts w:eastAsia="Times New Roman" w:cs="Calibri"/>
                <w:b/>
                <w:i/>
                <w:iCs/>
                <w:color w:val="833C0B" w:themeColor="accent2" w:themeShade="80"/>
                <w:sz w:val="22"/>
                <w:szCs w:val="22"/>
                <w:lang w:val="ru-RU" w:eastAsia="ru-RU"/>
              </w:rPr>
            </w:pP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Venous doppler</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Varicose veins surgery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Sclerotherapy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Endoscopic communicant ligation</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Endovascular ablation techniques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Venous vascular reconstructions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Venous t</w:t>
            </w:r>
            <w:r>
              <w:rPr>
                <w:rFonts w:asciiTheme="minorHAnsi" w:hAnsiTheme="minorHAnsi"/>
                <w:sz w:val="22"/>
                <w:szCs w:val="22"/>
              </w:rPr>
              <w:t>r</w:t>
            </w:r>
            <w:r w:rsidRPr="006A3C28">
              <w:rPr>
                <w:rFonts w:asciiTheme="minorHAnsi" w:hAnsiTheme="minorHAnsi"/>
                <w:sz w:val="22"/>
                <w:szCs w:val="22"/>
              </w:rPr>
              <w:t>ombectomy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Installation of vena cava filter</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Operations on venous ulcers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Excision of arterio-venous malformation</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Lymphatic vascular operations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Anticoagulation</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6A3C28" w:rsidRDefault="006A3C28" w:rsidP="00C452F0">
      <w:pPr>
        <w:jc w:val="center"/>
        <w:rPr>
          <w:rFonts w:asciiTheme="minorHAnsi" w:hAnsiTheme="minorHAnsi"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4"/>
        <w:gridCol w:w="907"/>
      </w:tblGrid>
      <w:tr w:rsidR="006A3C28" w:rsidRPr="00CF052B" w:rsidTr="00404EF2">
        <w:trPr>
          <w:trHeight w:val="315"/>
        </w:trPr>
        <w:tc>
          <w:tcPr>
            <w:tcW w:w="7621" w:type="dxa"/>
            <w:noWrap/>
            <w:hideMark/>
          </w:tcPr>
          <w:p w:rsidR="006A3C28" w:rsidRPr="006A3C28" w:rsidRDefault="006A3C28" w:rsidP="00404EF2">
            <w:pPr>
              <w:rPr>
                <w:rFonts w:asciiTheme="minorHAnsi" w:hAnsiTheme="minorHAnsi"/>
                <w:b/>
                <w:color w:val="4472C4" w:themeColor="accent1"/>
                <w:sz w:val="22"/>
                <w:szCs w:val="22"/>
              </w:rPr>
            </w:pPr>
            <w:r w:rsidRPr="006A3C28">
              <w:rPr>
                <w:rFonts w:asciiTheme="minorHAnsi" w:hAnsiTheme="minorHAnsi"/>
                <w:b/>
                <w:color w:val="4472C4" w:themeColor="accent1"/>
                <w:sz w:val="22"/>
                <w:szCs w:val="22"/>
              </w:rPr>
              <w:t>HEART</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Pericardiocentesis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Pericardial fenestration</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Echocardiography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ECG</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G</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Non-invasive coronary angiography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Pericardectomy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 xml:space="preserve">Pacemaker </w:t>
            </w:r>
            <w:r w:rsidR="00404EF2">
              <w:rPr>
                <w:rFonts w:asciiTheme="minorHAnsi" w:hAnsiTheme="minorHAnsi"/>
                <w:sz w:val="22"/>
                <w:szCs w:val="22"/>
              </w:rPr>
              <w:t>insertion</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Aorto-coronary bypass surgery</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Operations on heart defects</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r w:rsidR="006A3C28" w:rsidRPr="00CF052B" w:rsidTr="00404EF2">
        <w:trPr>
          <w:trHeight w:val="315"/>
        </w:trPr>
        <w:tc>
          <w:tcPr>
            <w:tcW w:w="7621" w:type="dxa"/>
            <w:noWrap/>
            <w:hideMark/>
          </w:tcPr>
          <w:p w:rsidR="006A3C28" w:rsidRPr="006A3C28" w:rsidRDefault="006A3C28" w:rsidP="00404EF2">
            <w:pPr>
              <w:rPr>
                <w:rFonts w:asciiTheme="minorHAnsi" w:hAnsiTheme="minorHAnsi"/>
                <w:sz w:val="22"/>
                <w:szCs w:val="22"/>
              </w:rPr>
            </w:pPr>
            <w:r w:rsidRPr="006A3C28">
              <w:rPr>
                <w:rFonts w:asciiTheme="minorHAnsi" w:hAnsiTheme="minorHAnsi"/>
                <w:sz w:val="22"/>
                <w:szCs w:val="22"/>
              </w:rPr>
              <w:t>Artificial heart</w:t>
            </w:r>
          </w:p>
        </w:tc>
        <w:tc>
          <w:tcPr>
            <w:tcW w:w="744" w:type="dxa"/>
            <w:noWrap/>
            <w:hideMark/>
          </w:tcPr>
          <w:p w:rsidR="006A3C28" w:rsidRPr="00CF052B" w:rsidRDefault="006A3C28" w:rsidP="00404EF2">
            <w:pPr>
              <w:jc w:val="center"/>
              <w:rPr>
                <w:rFonts w:eastAsia="Times New Roman" w:cs="Calibri"/>
                <w:b/>
                <w:bCs/>
                <w:color w:val="833C0B" w:themeColor="accent2" w:themeShade="80"/>
                <w:sz w:val="22"/>
                <w:szCs w:val="22"/>
                <w:lang w:val="ru-RU" w:eastAsia="ru-RU"/>
              </w:rPr>
            </w:pPr>
            <w:r w:rsidRPr="00CF052B">
              <w:rPr>
                <w:rFonts w:eastAsia="Times New Roman" w:cs="Calibri"/>
                <w:b/>
                <w:bCs/>
                <w:color w:val="833C0B" w:themeColor="accent2" w:themeShade="80"/>
                <w:sz w:val="22"/>
                <w:szCs w:val="22"/>
                <w:lang w:val="ru-RU" w:eastAsia="ru-RU"/>
              </w:rPr>
              <w:t>5</w:t>
            </w:r>
          </w:p>
        </w:tc>
        <w:tc>
          <w:tcPr>
            <w:tcW w:w="907" w:type="dxa"/>
            <w:noWrap/>
            <w:hideMark/>
          </w:tcPr>
          <w:p w:rsidR="006A3C28" w:rsidRPr="00CF052B" w:rsidRDefault="006A3C28" w:rsidP="00404EF2">
            <w:pPr>
              <w:jc w:val="center"/>
              <w:rPr>
                <w:rFonts w:eastAsia="Times New Roman" w:cs="Calibri"/>
                <w:b/>
                <w:color w:val="833C0B" w:themeColor="accent2" w:themeShade="80"/>
                <w:sz w:val="22"/>
                <w:szCs w:val="22"/>
                <w:lang w:val="ru-RU" w:eastAsia="ru-RU"/>
              </w:rPr>
            </w:pPr>
            <w:r w:rsidRPr="00CF052B">
              <w:rPr>
                <w:rFonts w:eastAsia="Times New Roman" w:cs="Calibri"/>
                <w:b/>
                <w:color w:val="833C0B" w:themeColor="accent2" w:themeShade="80"/>
                <w:sz w:val="22"/>
                <w:szCs w:val="22"/>
                <w:lang w:val="ru-RU" w:eastAsia="ru-RU"/>
              </w:rPr>
              <w:t>İ</w:t>
            </w:r>
          </w:p>
        </w:tc>
      </w:tr>
    </w:tbl>
    <w:p w:rsidR="006A3C28" w:rsidRDefault="006A3C28"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C452F0">
      <w:pPr>
        <w:jc w:val="center"/>
        <w:rPr>
          <w:rFonts w:asciiTheme="minorHAnsi" w:hAnsiTheme="minorHAnsi" w:cs="Times New Roman"/>
          <w:b/>
        </w:rPr>
      </w:pPr>
    </w:p>
    <w:p w:rsidR="00404EF2" w:rsidRDefault="00404EF2" w:rsidP="00404EF2">
      <w:pPr>
        <w:jc w:val="center"/>
        <w:rPr>
          <w:rFonts w:eastAsia="Times New Roman" w:cs="Times New Roman"/>
          <w:b/>
          <w:bCs/>
          <w:color w:val="0070C0"/>
          <w:sz w:val="22"/>
          <w:szCs w:val="22"/>
        </w:rPr>
      </w:pPr>
      <w:r w:rsidRPr="00404EF2">
        <w:rPr>
          <w:b/>
          <w:color w:val="0070C0"/>
          <w:sz w:val="44"/>
          <w:szCs w:val="44"/>
        </w:rPr>
        <w:lastRenderedPageBreak/>
        <w:t>CLINICAL SKILLS FOR MILITARY SURGERY</w:t>
      </w:r>
    </w:p>
    <w:p w:rsidR="00404EF2" w:rsidRPr="00F32043" w:rsidRDefault="00404EF2" w:rsidP="00404EF2">
      <w:pPr>
        <w:jc w:val="center"/>
        <w:rPr>
          <w:b/>
          <w:sz w:val="22"/>
          <w:szCs w:val="22"/>
        </w:rPr>
      </w:pPr>
      <w:r w:rsidRPr="00404EF2">
        <w:rPr>
          <w:rFonts w:eastAsia="Times New Roman" w:cs="Times New Roman"/>
          <w:b/>
          <w:bCs/>
          <w:color w:val="0070C0"/>
          <w:sz w:val="22"/>
          <w:szCs w:val="22"/>
        </w:rPr>
        <w:t>TRAINING COURSES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404EF2" w:rsidRPr="000138DD" w:rsidTr="00404EF2">
        <w:trPr>
          <w:trHeight w:val="314"/>
        </w:trPr>
        <w:tc>
          <w:tcPr>
            <w:tcW w:w="7016" w:type="dxa"/>
            <w:shd w:val="clear" w:color="auto" w:fill="FBE4D5" w:themeFill="accent2" w:themeFillTint="33"/>
            <w:noWrap/>
            <w:hideMark/>
          </w:tcPr>
          <w:p w:rsidR="00404EF2" w:rsidRPr="000138DD" w:rsidRDefault="00404EF2" w:rsidP="00404EF2">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404EF2" w:rsidRPr="000138DD" w:rsidRDefault="00404EF2" w:rsidP="00404EF2">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404EF2" w:rsidRPr="000138DD" w:rsidRDefault="00404EF2" w:rsidP="00404EF2">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W w:w="9483" w:type="dxa"/>
        <w:tblInd w:w="93" w:type="dxa"/>
        <w:tblLook w:val="04A0" w:firstRow="1" w:lastRow="0" w:firstColumn="1" w:lastColumn="0" w:noHBand="0" w:noVBand="1"/>
      </w:tblPr>
      <w:tblGrid>
        <w:gridCol w:w="7688"/>
        <w:gridCol w:w="787"/>
        <w:gridCol w:w="1008"/>
      </w:tblGrid>
      <w:tr w:rsidR="00404EF2" w:rsidTr="00404EF2">
        <w:trPr>
          <w:trHeight w:val="312"/>
        </w:trPr>
        <w:tc>
          <w:tcPr>
            <w:tcW w:w="7688" w:type="dxa"/>
            <w:shd w:val="clear" w:color="auto" w:fill="auto"/>
            <w:noWrap/>
          </w:tcPr>
          <w:p w:rsidR="00404EF2" w:rsidRDefault="00404EF2" w:rsidP="00404EF2">
            <w:pPr>
              <w:spacing w:after="0" w:line="240" w:lineRule="auto"/>
              <w:rPr>
                <w:rFonts w:eastAsia="Times New Roman" w:cs="Times New Roman"/>
                <w:bCs/>
                <w:sz w:val="22"/>
                <w:szCs w:val="22"/>
              </w:rPr>
            </w:pPr>
          </w:p>
          <w:p w:rsidR="00404EF2" w:rsidRPr="00E45078" w:rsidRDefault="00404EF2" w:rsidP="00404EF2">
            <w:pPr>
              <w:spacing w:after="0" w:line="240" w:lineRule="auto"/>
              <w:rPr>
                <w:rFonts w:eastAsia="Times New Roman" w:cs="Times New Roman"/>
                <w:bCs/>
                <w:sz w:val="22"/>
                <w:szCs w:val="22"/>
              </w:rPr>
            </w:pPr>
            <w:r w:rsidRPr="00E45078">
              <w:rPr>
                <w:rFonts w:eastAsia="Times New Roman" w:cs="Times New Roman"/>
                <w:bCs/>
                <w:sz w:val="22"/>
                <w:szCs w:val="22"/>
              </w:rPr>
              <w:t>MATLS (Military Advanced Travma Life Support)</w:t>
            </w:r>
          </w:p>
        </w:tc>
        <w:tc>
          <w:tcPr>
            <w:tcW w:w="787" w:type="dxa"/>
            <w:shd w:val="clear" w:color="auto" w:fill="auto"/>
            <w:noWrap/>
          </w:tcPr>
          <w:p w:rsidR="00404EF2" w:rsidRDefault="00404EF2" w:rsidP="00404EF2">
            <w:pPr>
              <w:spacing w:after="0" w:line="240" w:lineRule="auto"/>
              <w:jc w:val="center"/>
              <w:rPr>
                <w:rFonts w:eastAsia="Times New Roman" w:cs="Times New Roman"/>
                <w:b/>
                <w:sz w:val="22"/>
                <w:szCs w:val="22"/>
              </w:rPr>
            </w:pPr>
          </w:p>
          <w:p w:rsidR="00404EF2" w:rsidRDefault="00404EF2" w:rsidP="00404EF2">
            <w:pPr>
              <w:spacing w:after="0" w:line="240" w:lineRule="auto"/>
              <w:jc w:val="center"/>
              <w:rPr>
                <w:rFonts w:eastAsia="Times New Roman" w:cs="Times New Roman"/>
                <w:b/>
                <w:sz w:val="22"/>
                <w:szCs w:val="22"/>
              </w:rPr>
            </w:pPr>
            <w:r>
              <w:rPr>
                <w:rFonts w:eastAsia="Times New Roman" w:cs="Times New Roman"/>
                <w:b/>
                <w:sz w:val="22"/>
                <w:szCs w:val="22"/>
              </w:rPr>
              <w:t>6</w:t>
            </w:r>
          </w:p>
        </w:tc>
        <w:tc>
          <w:tcPr>
            <w:tcW w:w="1008" w:type="dxa"/>
            <w:shd w:val="clear" w:color="auto" w:fill="auto"/>
            <w:noWrap/>
          </w:tcPr>
          <w:p w:rsidR="00404EF2" w:rsidRDefault="00404EF2" w:rsidP="00404EF2">
            <w:pPr>
              <w:spacing w:after="0" w:line="240" w:lineRule="auto"/>
              <w:jc w:val="center"/>
              <w:rPr>
                <w:rFonts w:eastAsia="Times New Roman" w:cs="Times New Roman"/>
                <w:b/>
                <w:sz w:val="22"/>
                <w:szCs w:val="22"/>
              </w:rPr>
            </w:pPr>
          </w:p>
          <w:p w:rsidR="00404EF2" w:rsidRDefault="00404EF2" w:rsidP="00404EF2">
            <w:pPr>
              <w:spacing w:after="0" w:line="240" w:lineRule="auto"/>
              <w:jc w:val="center"/>
              <w:rPr>
                <w:rFonts w:eastAsia="Times New Roman" w:cs="Times New Roman"/>
                <w:b/>
                <w:sz w:val="22"/>
                <w:szCs w:val="22"/>
              </w:rPr>
            </w:pPr>
            <w:r>
              <w:rPr>
                <w:rFonts w:eastAsia="Times New Roman" w:cs="Times New Roman"/>
                <w:b/>
                <w:sz w:val="22"/>
                <w:szCs w:val="22"/>
              </w:rPr>
              <w:t>G</w:t>
            </w:r>
          </w:p>
        </w:tc>
      </w:tr>
    </w:tbl>
    <w:p w:rsidR="00404EF2" w:rsidRDefault="00404EF2" w:rsidP="00C452F0">
      <w:pPr>
        <w:jc w:val="center"/>
        <w:rPr>
          <w:rFonts w:eastAsia="Times New Roman" w:cs="Times New Roman"/>
          <w:b/>
          <w:bCs/>
          <w:iCs/>
          <w:color w:val="0070C0"/>
          <w:sz w:val="22"/>
          <w:szCs w:val="22"/>
        </w:rPr>
      </w:pPr>
    </w:p>
    <w:p w:rsidR="00404EF2" w:rsidRDefault="00404EF2" w:rsidP="00C452F0">
      <w:pPr>
        <w:jc w:val="center"/>
        <w:rPr>
          <w:rFonts w:eastAsia="Times New Roman" w:cs="Times New Roman"/>
          <w:b/>
          <w:bCs/>
          <w:iCs/>
          <w:color w:val="0070C0"/>
          <w:sz w:val="22"/>
          <w:szCs w:val="22"/>
        </w:rPr>
      </w:pPr>
      <w:r>
        <w:rPr>
          <w:rFonts w:eastAsia="Times New Roman" w:cs="Times New Roman"/>
          <w:b/>
          <w:bCs/>
          <w:iCs/>
          <w:color w:val="0070C0"/>
          <w:sz w:val="22"/>
          <w:szCs w:val="22"/>
        </w:rPr>
        <w:t>GENERAL PART</w:t>
      </w:r>
    </w:p>
    <w:p w:rsidR="00404EF2" w:rsidRDefault="00404EF2" w:rsidP="00404EF2">
      <w:pPr>
        <w:jc w:val="center"/>
        <w:rPr>
          <w:rFonts w:asciiTheme="minorHAnsi" w:hAnsiTheme="minorHAnsi" w:cs="Times New Roman"/>
          <w:b/>
        </w:rPr>
      </w:pPr>
      <w:r w:rsidRPr="00404EF2">
        <w:rPr>
          <w:rFonts w:asciiTheme="minorHAnsi" w:hAnsiTheme="minorHAnsi" w:cs="Times New Roman"/>
          <w:b/>
        </w:rPr>
        <w:t>INJURIES IN THE WAR ZONE</w:t>
      </w:r>
    </w:p>
    <w:tbl>
      <w:tblPr>
        <w:tblW w:w="9483" w:type="dxa"/>
        <w:tblInd w:w="93" w:type="dxa"/>
        <w:tblLook w:val="04A0" w:firstRow="1" w:lastRow="0" w:firstColumn="1" w:lastColumn="0" w:noHBand="0" w:noVBand="1"/>
      </w:tblPr>
      <w:tblGrid>
        <w:gridCol w:w="9483"/>
      </w:tblGrid>
      <w:tr w:rsidR="00404EF2" w:rsidTr="00404EF2">
        <w:trPr>
          <w:trHeight w:val="312"/>
        </w:trPr>
        <w:tc>
          <w:tcPr>
            <w:tcW w:w="7688" w:type="dxa"/>
            <w:shd w:val="clear" w:color="auto" w:fill="FFFFFF" w:themeFill="background1"/>
            <w:noWrap/>
          </w:tcPr>
          <w:p w:rsidR="00404EF2" w:rsidRDefault="00404EF2" w:rsidP="00404EF2">
            <w:pPr>
              <w:spacing w:after="0" w:line="240" w:lineRule="auto"/>
              <w:jc w:val="center"/>
              <w:rPr>
                <w:rFonts w:cs="Calibri"/>
                <w:b/>
                <w:bCs/>
                <w:color w:val="C00000"/>
                <w:sz w:val="22"/>
                <w:szCs w:val="22"/>
              </w:rPr>
            </w:pPr>
            <w:r>
              <w:rPr>
                <w:rFonts w:eastAsia="Times New Roman" w:cs="Times New Roman"/>
                <w:b/>
                <w:bCs/>
                <w:sz w:val="22"/>
                <w:szCs w:val="22"/>
              </w:rPr>
              <w:t>KNOWLEDGES</w:t>
            </w:r>
          </w:p>
        </w:tc>
      </w:tr>
      <w:tr w:rsidR="00404EF2" w:rsidRPr="008354F5" w:rsidTr="00404EF2">
        <w:trPr>
          <w:trHeight w:val="312"/>
        </w:trPr>
        <w:tc>
          <w:tcPr>
            <w:tcW w:w="7688" w:type="dxa"/>
            <w:shd w:val="clear" w:color="auto" w:fill="FFFFFF" w:themeFill="background1"/>
            <w:noWrap/>
          </w:tcPr>
          <w:p w:rsidR="00404EF2" w:rsidRPr="008354F5" w:rsidRDefault="00404EF2" w:rsidP="00404EF2">
            <w:pPr>
              <w:spacing w:after="0" w:line="240" w:lineRule="auto"/>
              <w:jc w:val="center"/>
              <w:rPr>
                <w:rFonts w:eastAsia="Times New Roman" w:cs="Times New Roman"/>
                <w:b/>
                <w:bCs/>
                <w:i/>
                <w:sz w:val="22"/>
                <w:szCs w:val="22"/>
              </w:rPr>
            </w:pPr>
          </w:p>
          <w:p w:rsidR="00404EF2" w:rsidRDefault="00404EF2" w:rsidP="00404EF2">
            <w:pPr>
              <w:pStyle w:val="ListParagraph"/>
              <w:spacing w:after="0" w:line="240" w:lineRule="auto"/>
              <w:jc w:val="both"/>
              <w:rPr>
                <w:rFonts w:eastAsia="Times New Roman" w:cs="Times New Roman"/>
                <w:b/>
                <w:bCs/>
                <w:i/>
                <w:color w:val="C00000"/>
                <w:sz w:val="22"/>
                <w:szCs w:val="22"/>
              </w:rPr>
            </w:pPr>
            <w:r w:rsidRPr="00404EF2">
              <w:rPr>
                <w:rFonts w:eastAsia="Times New Roman" w:cs="Times New Roman"/>
                <w:b/>
                <w:bCs/>
                <w:i/>
                <w:color w:val="C00000"/>
                <w:sz w:val="22"/>
                <w:szCs w:val="22"/>
              </w:rPr>
              <w:t>Knowledge needed to</w:t>
            </w:r>
            <w:r>
              <w:rPr>
                <w:rFonts w:eastAsia="Times New Roman" w:cs="Times New Roman"/>
                <w:b/>
                <w:bCs/>
                <w:i/>
                <w:color w:val="C00000"/>
                <w:sz w:val="22"/>
                <w:szCs w:val="22"/>
              </w:rPr>
              <w:t xml:space="preserve"> demonstrate the</w:t>
            </w:r>
            <w:r w:rsidRPr="00404EF2">
              <w:rPr>
                <w:rFonts w:eastAsia="Times New Roman" w:cs="Times New Roman"/>
                <w:b/>
                <w:bCs/>
                <w:i/>
                <w:color w:val="C00000"/>
                <w:sz w:val="22"/>
                <w:szCs w:val="22"/>
              </w:rPr>
              <w:t xml:space="preserve"> diagnose, </w:t>
            </w:r>
            <w:r>
              <w:rPr>
                <w:rFonts w:eastAsia="Times New Roman" w:cs="Times New Roman"/>
                <w:b/>
                <w:bCs/>
                <w:i/>
                <w:color w:val="C00000"/>
                <w:sz w:val="22"/>
                <w:szCs w:val="22"/>
              </w:rPr>
              <w:t xml:space="preserve">to explanation the </w:t>
            </w:r>
            <w:r w:rsidRPr="00404EF2">
              <w:rPr>
                <w:rFonts w:eastAsia="Times New Roman" w:cs="Times New Roman"/>
                <w:b/>
                <w:bCs/>
                <w:i/>
                <w:color w:val="C00000"/>
                <w:sz w:val="22"/>
                <w:szCs w:val="22"/>
              </w:rPr>
              <w:t>treat</w:t>
            </w:r>
            <w:r>
              <w:rPr>
                <w:rFonts w:eastAsia="Times New Roman" w:cs="Times New Roman"/>
                <w:b/>
                <w:bCs/>
                <w:i/>
                <w:color w:val="C00000"/>
                <w:sz w:val="22"/>
                <w:szCs w:val="22"/>
              </w:rPr>
              <w:t>ment</w:t>
            </w:r>
            <w:r w:rsidRPr="00404EF2">
              <w:rPr>
                <w:rFonts w:eastAsia="Times New Roman" w:cs="Times New Roman"/>
                <w:b/>
                <w:bCs/>
                <w:i/>
                <w:color w:val="C00000"/>
                <w:sz w:val="22"/>
                <w:szCs w:val="22"/>
              </w:rPr>
              <w:t>, prevent</w:t>
            </w:r>
            <w:r>
              <w:rPr>
                <w:rFonts w:eastAsia="Times New Roman" w:cs="Times New Roman"/>
                <w:b/>
                <w:bCs/>
                <w:i/>
                <w:color w:val="C00000"/>
                <w:sz w:val="22"/>
                <w:szCs w:val="22"/>
              </w:rPr>
              <w:t>ion</w:t>
            </w:r>
            <w:r w:rsidRPr="00404EF2">
              <w:rPr>
                <w:rFonts w:eastAsia="Times New Roman" w:cs="Times New Roman"/>
                <w:b/>
                <w:bCs/>
                <w:i/>
                <w:color w:val="C00000"/>
                <w:sz w:val="22"/>
                <w:szCs w:val="22"/>
              </w:rPr>
              <w:t xml:space="preserve"> and </w:t>
            </w:r>
            <w:r>
              <w:rPr>
                <w:rFonts w:eastAsia="Times New Roman" w:cs="Times New Roman"/>
                <w:b/>
                <w:bCs/>
                <w:i/>
                <w:color w:val="C00000"/>
                <w:sz w:val="22"/>
                <w:szCs w:val="22"/>
              </w:rPr>
              <w:t>prognosis</w:t>
            </w:r>
            <w:r w:rsidRPr="00404EF2">
              <w:rPr>
                <w:rFonts w:eastAsia="Times New Roman" w:cs="Times New Roman"/>
                <w:b/>
                <w:bCs/>
                <w:i/>
                <w:color w:val="C00000"/>
                <w:sz w:val="22"/>
                <w:szCs w:val="22"/>
              </w:rPr>
              <w:t xml:space="preserve"> the following injuries:</w:t>
            </w:r>
          </w:p>
          <w:p w:rsidR="00A279A7" w:rsidRPr="00404EF2" w:rsidRDefault="00A279A7" w:rsidP="00404EF2">
            <w:pPr>
              <w:pStyle w:val="ListParagraph"/>
              <w:spacing w:after="0" w:line="240" w:lineRule="auto"/>
              <w:jc w:val="both"/>
              <w:rPr>
                <w:rFonts w:eastAsia="Times New Roman" w:cs="Times New Roman"/>
                <w:bCs/>
                <w:sz w:val="22"/>
                <w:szCs w:val="22"/>
              </w:rPr>
            </w:pP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d</w:t>
            </w:r>
            <w:r w:rsidRPr="00404EF2">
              <w:rPr>
                <w:rFonts w:eastAsia="Times New Roman" w:cs="Times New Roman"/>
                <w:bCs/>
                <w:sz w:val="22"/>
                <w:szCs w:val="22"/>
              </w:rPr>
              <w:t>efinition</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c</w:t>
            </w:r>
            <w:r w:rsidRPr="00404EF2">
              <w:rPr>
                <w:rFonts w:eastAsia="Times New Roman" w:cs="Times New Roman"/>
                <w:bCs/>
                <w:sz w:val="22"/>
                <w:szCs w:val="22"/>
              </w:rPr>
              <w:t>lassification</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e</w:t>
            </w:r>
            <w:r w:rsidRPr="00404EF2">
              <w:rPr>
                <w:rFonts w:eastAsia="Times New Roman" w:cs="Times New Roman"/>
                <w:bCs/>
                <w:sz w:val="22"/>
                <w:szCs w:val="22"/>
              </w:rPr>
              <w:t>pidemiology</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m</w:t>
            </w:r>
            <w:r w:rsidRPr="00404EF2">
              <w:rPr>
                <w:rFonts w:eastAsia="Times New Roman" w:cs="Times New Roman"/>
                <w:bCs/>
                <w:sz w:val="22"/>
                <w:szCs w:val="22"/>
              </w:rPr>
              <w:t>echanisms</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pathomorphology</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course</w:t>
            </w:r>
            <w:r w:rsidRPr="00404EF2">
              <w:rPr>
                <w:rFonts w:eastAsia="Times New Roman" w:cs="Times New Roman"/>
                <w:bCs/>
                <w:sz w:val="22"/>
                <w:szCs w:val="22"/>
              </w:rPr>
              <w:t xml:space="preserve"> and complications</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c</w:t>
            </w:r>
            <w:r w:rsidRPr="00404EF2">
              <w:rPr>
                <w:rFonts w:eastAsia="Times New Roman" w:cs="Times New Roman"/>
                <w:bCs/>
                <w:sz w:val="22"/>
                <w:szCs w:val="22"/>
              </w:rPr>
              <w:t>linical signs</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examinations (clinical, laboratory, imaging and others)</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e</w:t>
            </w:r>
            <w:r w:rsidRPr="00404EF2">
              <w:rPr>
                <w:rFonts w:eastAsia="Times New Roman" w:cs="Times New Roman"/>
                <w:bCs/>
                <w:sz w:val="22"/>
                <w:szCs w:val="22"/>
              </w:rPr>
              <w:t>arly and accurate diagnosis</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p</w:t>
            </w:r>
            <w:r w:rsidRPr="00404EF2">
              <w:rPr>
                <w:rFonts w:eastAsia="Times New Roman" w:cs="Times New Roman"/>
                <w:bCs/>
                <w:sz w:val="22"/>
                <w:szCs w:val="22"/>
              </w:rPr>
              <w:t>rinciples of treatment</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treatment methods</w:t>
            </w:r>
          </w:p>
          <w:p w:rsidR="00404EF2" w:rsidRPr="00404EF2" w:rsidRDefault="00404EF2" w:rsidP="00404EF2">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treatment results</w:t>
            </w:r>
          </w:p>
          <w:p w:rsidR="00404EF2" w:rsidRPr="00404EF2" w:rsidRDefault="00404EF2" w:rsidP="00404EF2">
            <w:pPr>
              <w:pStyle w:val="ListParagraph"/>
              <w:numPr>
                <w:ilvl w:val="0"/>
                <w:numId w:val="4"/>
              </w:numPr>
              <w:spacing w:after="0" w:line="240" w:lineRule="auto"/>
              <w:jc w:val="both"/>
              <w:rPr>
                <w:rFonts w:eastAsia="Times New Roman" w:cs="Times New Roman"/>
                <w:b/>
                <w:bCs/>
                <w:sz w:val="22"/>
                <w:szCs w:val="22"/>
              </w:rPr>
            </w:pPr>
            <w:r w:rsidRPr="00404EF2">
              <w:rPr>
                <w:rFonts w:eastAsia="Times New Roman" w:cs="Times New Roman"/>
                <w:bCs/>
                <w:sz w:val="22"/>
                <w:szCs w:val="22"/>
              </w:rPr>
              <w:t>prevention</w:t>
            </w:r>
          </w:p>
          <w:p w:rsidR="00404EF2" w:rsidRPr="008354F5" w:rsidRDefault="00A279A7" w:rsidP="00404EF2">
            <w:pPr>
              <w:pStyle w:val="ListParagraph"/>
              <w:numPr>
                <w:ilvl w:val="0"/>
                <w:numId w:val="4"/>
              </w:numPr>
              <w:spacing w:after="0" w:line="240" w:lineRule="auto"/>
              <w:jc w:val="both"/>
              <w:rPr>
                <w:rFonts w:eastAsia="Times New Roman" w:cs="Times New Roman"/>
                <w:b/>
                <w:bCs/>
                <w:sz w:val="22"/>
                <w:szCs w:val="22"/>
              </w:rPr>
            </w:pPr>
            <w:r>
              <w:rPr>
                <w:rFonts w:eastAsia="Times New Roman" w:cs="Times New Roman"/>
                <w:bCs/>
                <w:sz w:val="22"/>
                <w:szCs w:val="22"/>
              </w:rPr>
              <w:t>prognostic</w:t>
            </w:r>
            <w:r w:rsidR="00404EF2" w:rsidRPr="00404EF2">
              <w:rPr>
                <w:rFonts w:eastAsia="Times New Roman" w:cs="Times New Roman"/>
                <w:bCs/>
                <w:sz w:val="22"/>
                <w:szCs w:val="22"/>
              </w:rPr>
              <w:t xml:space="preserve"> methods, etc.</w:t>
            </w:r>
          </w:p>
        </w:tc>
      </w:tr>
    </w:tbl>
    <w:p w:rsidR="00404EF2" w:rsidRDefault="00404EF2" w:rsidP="00404EF2">
      <w:pPr>
        <w:jc w:val="center"/>
        <w:rPr>
          <w:rFonts w:asciiTheme="minorHAnsi" w:hAnsiTheme="minorHAnsi" w:cs="Times New Roman"/>
          <w:b/>
        </w:rPr>
      </w:pPr>
    </w:p>
    <w:tbl>
      <w:tblPr>
        <w:tblW w:w="9483" w:type="dxa"/>
        <w:tblInd w:w="93" w:type="dxa"/>
        <w:tblLook w:val="04A0" w:firstRow="1" w:lastRow="0" w:firstColumn="1" w:lastColumn="0" w:noHBand="0" w:noVBand="1"/>
      </w:tblPr>
      <w:tblGrid>
        <w:gridCol w:w="9483"/>
      </w:tblGrid>
      <w:tr w:rsidR="00A279A7" w:rsidRPr="008354F5" w:rsidTr="00CA2340">
        <w:trPr>
          <w:trHeight w:val="312"/>
        </w:trPr>
        <w:tc>
          <w:tcPr>
            <w:tcW w:w="7688" w:type="dxa"/>
            <w:shd w:val="clear" w:color="auto" w:fill="FFFFFF" w:themeFill="background1"/>
            <w:noWrap/>
            <w:hideMark/>
          </w:tcPr>
          <w:p w:rsidR="00A279A7" w:rsidRPr="008354F5" w:rsidRDefault="00A279A7" w:rsidP="00CA2340">
            <w:pPr>
              <w:spacing w:after="0" w:line="240" w:lineRule="auto"/>
              <w:jc w:val="center"/>
              <w:rPr>
                <w:rFonts w:eastAsia="Times New Roman" w:cs="Times New Roman"/>
                <w:b/>
                <w:bCs/>
                <w:sz w:val="22"/>
                <w:szCs w:val="22"/>
              </w:rPr>
            </w:pPr>
            <w:r>
              <w:rPr>
                <w:rFonts w:eastAsia="Times New Roman" w:cs="Times New Roman"/>
                <w:b/>
                <w:bCs/>
                <w:sz w:val="22"/>
                <w:szCs w:val="22"/>
              </w:rPr>
              <w:t>CLINICAL SKILLS</w:t>
            </w:r>
          </w:p>
        </w:tc>
      </w:tr>
      <w:tr w:rsidR="00A279A7" w:rsidRPr="00D37FD2" w:rsidTr="00CA2340">
        <w:trPr>
          <w:trHeight w:val="502"/>
        </w:trPr>
        <w:tc>
          <w:tcPr>
            <w:tcW w:w="7688" w:type="dxa"/>
            <w:shd w:val="clear" w:color="auto" w:fill="FFFFFF" w:themeFill="background1"/>
            <w:noWrap/>
          </w:tcPr>
          <w:p w:rsidR="00A279A7" w:rsidRPr="00D37FD2" w:rsidRDefault="00A279A7" w:rsidP="00CA2340">
            <w:pPr>
              <w:spacing w:after="0" w:line="240" w:lineRule="auto"/>
              <w:rPr>
                <w:rFonts w:cs="Calibri"/>
                <w:b/>
                <w:i/>
                <w:iCs/>
                <w:color w:val="C00000"/>
                <w:sz w:val="22"/>
                <w:szCs w:val="22"/>
              </w:rPr>
            </w:pPr>
          </w:p>
          <w:p w:rsidR="00A279A7" w:rsidRPr="00D37FD2" w:rsidRDefault="00A279A7" w:rsidP="00CA2340">
            <w:pPr>
              <w:spacing w:after="0" w:line="240" w:lineRule="auto"/>
              <w:jc w:val="center"/>
              <w:rPr>
                <w:rFonts w:eastAsia="Times New Roman" w:cs="Times New Roman"/>
                <w:b/>
                <w:bCs/>
                <w:i/>
                <w:color w:val="C00000"/>
                <w:sz w:val="22"/>
                <w:szCs w:val="22"/>
              </w:rPr>
            </w:pPr>
            <w:r w:rsidRPr="00A279A7">
              <w:rPr>
                <w:rFonts w:cs="Calibri"/>
                <w:b/>
                <w:i/>
                <w:iCs/>
                <w:color w:val="C00000"/>
                <w:sz w:val="22"/>
                <w:szCs w:val="22"/>
              </w:rPr>
              <w:t xml:space="preserve">To show the diagnosis, </w:t>
            </w:r>
            <w:r>
              <w:rPr>
                <w:rFonts w:cs="Calibri"/>
                <w:b/>
                <w:i/>
                <w:iCs/>
                <w:color w:val="C00000"/>
                <w:sz w:val="22"/>
                <w:szCs w:val="22"/>
              </w:rPr>
              <w:t xml:space="preserve">to explain the </w:t>
            </w:r>
            <w:r w:rsidRPr="00A279A7">
              <w:rPr>
                <w:rFonts w:cs="Calibri"/>
                <w:b/>
                <w:i/>
                <w:iCs/>
                <w:color w:val="C00000"/>
                <w:sz w:val="22"/>
                <w:szCs w:val="22"/>
              </w:rPr>
              <w:t>treatment, prevention and prognosis of the following injuries.</w:t>
            </w:r>
          </w:p>
        </w:tc>
      </w:tr>
    </w:tbl>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A279A7" w:rsidRPr="000138DD" w:rsidTr="00CA2340">
        <w:trPr>
          <w:trHeight w:val="314"/>
        </w:trPr>
        <w:tc>
          <w:tcPr>
            <w:tcW w:w="7016" w:type="dxa"/>
            <w:shd w:val="clear" w:color="auto" w:fill="FBE4D5" w:themeFill="accent2" w:themeFillTint="33"/>
            <w:noWrap/>
            <w:hideMark/>
          </w:tcPr>
          <w:p w:rsidR="00A279A7" w:rsidRPr="000138DD" w:rsidRDefault="00A279A7" w:rsidP="00CA234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A279A7" w:rsidRPr="000138DD" w:rsidRDefault="00A279A7" w:rsidP="00CA234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A279A7" w:rsidRPr="000138DD" w:rsidRDefault="00A279A7" w:rsidP="00CA234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W w:w="9483" w:type="dxa"/>
        <w:tblInd w:w="93" w:type="dxa"/>
        <w:tblLook w:val="04A0" w:firstRow="1" w:lastRow="0" w:firstColumn="1" w:lastColumn="0" w:noHBand="0" w:noVBand="1"/>
      </w:tblPr>
      <w:tblGrid>
        <w:gridCol w:w="7688"/>
        <w:gridCol w:w="787"/>
        <w:gridCol w:w="1008"/>
      </w:tblGrid>
      <w:tr w:rsidR="00A279A7" w:rsidRPr="00477690" w:rsidTr="00CA2340">
        <w:trPr>
          <w:trHeight w:val="312"/>
        </w:trPr>
        <w:tc>
          <w:tcPr>
            <w:tcW w:w="7688" w:type="dxa"/>
            <w:shd w:val="clear" w:color="auto" w:fill="auto"/>
            <w:vAlign w:val="bottom"/>
          </w:tcPr>
          <w:p w:rsidR="00A279A7" w:rsidRDefault="00A279A7" w:rsidP="00CA2340">
            <w:pPr>
              <w:spacing w:after="0" w:line="240" w:lineRule="auto"/>
              <w:rPr>
                <w:rFonts w:cs="Calibri"/>
                <w:color w:val="000000"/>
                <w:sz w:val="22"/>
                <w:szCs w:val="22"/>
              </w:rPr>
            </w:pPr>
            <w:r w:rsidRPr="00A279A7">
              <w:rPr>
                <w:rFonts w:cs="Calibri"/>
                <w:color w:val="000000"/>
                <w:sz w:val="22"/>
                <w:szCs w:val="22"/>
              </w:rPr>
              <w:t>Bullet injuries</w:t>
            </w:r>
          </w:p>
          <w:p w:rsidR="00A279A7" w:rsidRDefault="00A279A7" w:rsidP="00CA2340">
            <w:pPr>
              <w:spacing w:after="0" w:line="240" w:lineRule="auto"/>
              <w:rPr>
                <w:rFonts w:cs="Calibri"/>
                <w:color w:val="000000"/>
                <w:sz w:val="22"/>
                <w:szCs w:val="22"/>
              </w:rPr>
            </w:pPr>
            <w:r w:rsidRPr="00A279A7">
              <w:rPr>
                <w:rFonts w:cs="Calibri"/>
                <w:color w:val="000000"/>
                <w:sz w:val="22"/>
                <w:szCs w:val="22"/>
              </w:rPr>
              <w:t>Shrapnel injuries</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A279A7" w:rsidP="00CA2340">
            <w:pPr>
              <w:spacing w:after="0" w:line="240" w:lineRule="auto"/>
              <w:rPr>
                <w:rFonts w:cs="Calibri"/>
                <w:color w:val="000000"/>
                <w:sz w:val="22"/>
                <w:szCs w:val="22"/>
              </w:rPr>
            </w:pPr>
            <w:r w:rsidRPr="00A279A7">
              <w:rPr>
                <w:rFonts w:cs="Calibri"/>
                <w:color w:val="000000"/>
                <w:sz w:val="22"/>
                <w:szCs w:val="22"/>
              </w:rPr>
              <w:t>Impact (bomb) damage</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A279A7" w:rsidP="00CA2340">
            <w:pPr>
              <w:spacing w:after="0" w:line="240" w:lineRule="auto"/>
              <w:rPr>
                <w:rFonts w:cs="Calibri"/>
                <w:color w:val="000000"/>
                <w:sz w:val="22"/>
                <w:szCs w:val="22"/>
              </w:rPr>
            </w:pPr>
            <w:r w:rsidRPr="00A279A7">
              <w:rPr>
                <w:rFonts w:cs="Calibri"/>
                <w:color w:val="000000"/>
                <w:sz w:val="22"/>
                <w:szCs w:val="22"/>
              </w:rPr>
              <w:t>Thermal damage (burns and frostbite)</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A279A7" w:rsidP="00CA2340">
            <w:pPr>
              <w:spacing w:after="0" w:line="240" w:lineRule="auto"/>
              <w:rPr>
                <w:rFonts w:cs="Calibri"/>
                <w:color w:val="000000"/>
                <w:sz w:val="22"/>
                <w:szCs w:val="22"/>
              </w:rPr>
            </w:pPr>
            <w:r w:rsidRPr="00A279A7">
              <w:rPr>
                <w:rFonts w:cs="Calibri"/>
                <w:color w:val="000000"/>
                <w:sz w:val="22"/>
                <w:szCs w:val="22"/>
              </w:rPr>
              <w:t>Chemical damage</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A279A7" w:rsidP="00CA2340">
            <w:pPr>
              <w:spacing w:after="0" w:line="240" w:lineRule="auto"/>
              <w:rPr>
                <w:rFonts w:cs="Calibri"/>
                <w:color w:val="000000"/>
                <w:sz w:val="22"/>
                <w:szCs w:val="22"/>
              </w:rPr>
            </w:pPr>
            <w:r w:rsidRPr="00A279A7">
              <w:rPr>
                <w:rFonts w:cs="Calibri"/>
                <w:color w:val="000000"/>
                <w:sz w:val="22"/>
                <w:szCs w:val="22"/>
              </w:rPr>
              <w:t>Biological damage</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A279A7" w:rsidP="00CA2340">
            <w:pPr>
              <w:spacing w:after="0" w:line="240" w:lineRule="auto"/>
              <w:rPr>
                <w:rFonts w:cs="Calibri"/>
                <w:color w:val="000000"/>
                <w:sz w:val="22"/>
                <w:szCs w:val="22"/>
              </w:rPr>
            </w:pPr>
            <w:r w:rsidRPr="00A279A7">
              <w:rPr>
                <w:rFonts w:cs="Calibri"/>
                <w:color w:val="000000"/>
                <w:sz w:val="22"/>
                <w:szCs w:val="22"/>
              </w:rPr>
              <w:t>Radiation damage</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54602B" w:rsidP="00CA2340">
            <w:pPr>
              <w:spacing w:after="0" w:line="240" w:lineRule="auto"/>
              <w:rPr>
                <w:rFonts w:cs="Calibri"/>
                <w:color w:val="000000"/>
                <w:sz w:val="22"/>
                <w:szCs w:val="22"/>
              </w:rPr>
            </w:pPr>
            <w:r>
              <w:rPr>
                <w:rFonts w:cs="Calibri"/>
                <w:color w:val="000000"/>
                <w:sz w:val="22"/>
                <w:szCs w:val="22"/>
              </w:rPr>
              <w:t>Chronic compartment syndrome</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54602B" w:rsidP="00CA2340">
            <w:pPr>
              <w:spacing w:after="0" w:line="240" w:lineRule="auto"/>
              <w:rPr>
                <w:rFonts w:cs="Calibri"/>
                <w:color w:val="000000"/>
                <w:sz w:val="22"/>
                <w:szCs w:val="22"/>
              </w:rPr>
            </w:pPr>
            <w:r w:rsidRPr="0054602B">
              <w:rPr>
                <w:rFonts w:cs="Calibri"/>
                <w:color w:val="000000"/>
                <w:sz w:val="22"/>
                <w:szCs w:val="22"/>
              </w:rPr>
              <w:t>Damage caused by weapons of mass destruction</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54602B" w:rsidP="00CA2340">
            <w:pPr>
              <w:spacing w:after="0" w:line="240" w:lineRule="auto"/>
              <w:rPr>
                <w:rFonts w:cs="Calibri"/>
                <w:color w:val="000000"/>
                <w:sz w:val="22"/>
                <w:szCs w:val="22"/>
              </w:rPr>
            </w:pPr>
            <w:r w:rsidRPr="0054602B">
              <w:rPr>
                <w:rFonts w:cs="Calibri"/>
                <w:color w:val="000000"/>
                <w:sz w:val="22"/>
                <w:szCs w:val="22"/>
              </w:rPr>
              <w:t>Complications of injuries: bleeding, shock, coma, toxicosis, infection, etc.</w:t>
            </w:r>
          </w:p>
        </w:tc>
        <w:tc>
          <w:tcPr>
            <w:tcW w:w="787" w:type="dxa"/>
            <w:shd w:val="clear" w:color="auto" w:fill="auto"/>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A279A7" w:rsidRPr="00477690" w:rsidTr="00CA2340">
        <w:trPr>
          <w:trHeight w:val="312"/>
        </w:trPr>
        <w:tc>
          <w:tcPr>
            <w:tcW w:w="7688" w:type="dxa"/>
            <w:shd w:val="clear" w:color="auto" w:fill="auto"/>
            <w:vAlign w:val="bottom"/>
          </w:tcPr>
          <w:p w:rsidR="00A279A7" w:rsidRDefault="0054602B" w:rsidP="00CA2340">
            <w:pPr>
              <w:spacing w:after="0" w:line="240" w:lineRule="auto"/>
              <w:rPr>
                <w:rFonts w:cs="Calibri"/>
                <w:color w:val="000000"/>
                <w:sz w:val="22"/>
                <w:szCs w:val="22"/>
              </w:rPr>
            </w:pPr>
            <w:r>
              <w:rPr>
                <w:rFonts w:cs="Calibri"/>
                <w:color w:val="000000"/>
                <w:sz w:val="22"/>
                <w:szCs w:val="22"/>
              </w:rPr>
              <w:t>Combined injuries</w:t>
            </w:r>
          </w:p>
          <w:p w:rsidR="00A279A7" w:rsidRDefault="00A279A7" w:rsidP="00CA2340">
            <w:pPr>
              <w:spacing w:after="0" w:line="240" w:lineRule="auto"/>
              <w:rPr>
                <w:rFonts w:cs="Calibri"/>
                <w:color w:val="000000"/>
                <w:sz w:val="22"/>
                <w:szCs w:val="22"/>
              </w:rPr>
            </w:pPr>
          </w:p>
          <w:p w:rsidR="00A279A7" w:rsidRDefault="00A279A7" w:rsidP="00CA2340">
            <w:pPr>
              <w:spacing w:after="0" w:line="240" w:lineRule="auto"/>
              <w:rPr>
                <w:rFonts w:cs="Calibri"/>
                <w:color w:val="000000"/>
                <w:sz w:val="22"/>
                <w:szCs w:val="22"/>
              </w:rPr>
            </w:pPr>
          </w:p>
        </w:tc>
        <w:tc>
          <w:tcPr>
            <w:tcW w:w="787" w:type="dxa"/>
            <w:shd w:val="clear" w:color="auto" w:fill="auto"/>
            <w:vAlign w:val="bottom"/>
          </w:tcPr>
          <w:p w:rsidR="00A279A7" w:rsidRPr="00477690" w:rsidRDefault="00A279A7" w:rsidP="00A279A7">
            <w:pPr>
              <w:spacing w:after="0" w:line="240" w:lineRule="auto"/>
              <w:rPr>
                <w:rFonts w:cs="Calibri"/>
                <w:b/>
                <w:bCs/>
                <w:color w:val="833C0B" w:themeColor="accent2" w:themeShade="80"/>
                <w:sz w:val="22"/>
                <w:szCs w:val="22"/>
              </w:rPr>
            </w:pPr>
          </w:p>
        </w:tc>
        <w:tc>
          <w:tcPr>
            <w:tcW w:w="1008" w:type="dxa"/>
            <w:shd w:val="clear" w:color="auto" w:fill="auto"/>
            <w:noWrap/>
            <w:vAlign w:val="bottom"/>
          </w:tcPr>
          <w:p w:rsidR="00A279A7" w:rsidRPr="00477690" w:rsidRDefault="00A279A7" w:rsidP="00CA2340">
            <w:pPr>
              <w:spacing w:after="0" w:line="240" w:lineRule="auto"/>
              <w:jc w:val="center"/>
              <w:rPr>
                <w:rFonts w:cs="Calibri"/>
                <w:b/>
                <w:bCs/>
                <w:color w:val="833C0B" w:themeColor="accent2" w:themeShade="80"/>
                <w:sz w:val="22"/>
                <w:szCs w:val="22"/>
              </w:rPr>
            </w:pPr>
          </w:p>
        </w:tc>
      </w:tr>
    </w:tbl>
    <w:p w:rsidR="00404EF2" w:rsidRDefault="00404EF2" w:rsidP="00404EF2">
      <w:pPr>
        <w:jc w:val="center"/>
        <w:rPr>
          <w:rFonts w:asciiTheme="minorHAnsi" w:hAnsiTheme="minorHAnsi" w:cs="Times New Roman"/>
          <w:b/>
        </w:rPr>
      </w:pPr>
    </w:p>
    <w:tbl>
      <w:tblPr>
        <w:tblW w:w="9483" w:type="dxa"/>
        <w:tblInd w:w="93" w:type="dxa"/>
        <w:tblLook w:val="04A0" w:firstRow="1" w:lastRow="0" w:firstColumn="1" w:lastColumn="0" w:noHBand="0" w:noVBand="1"/>
      </w:tblPr>
      <w:tblGrid>
        <w:gridCol w:w="7688"/>
        <w:gridCol w:w="787"/>
        <w:gridCol w:w="1008"/>
      </w:tblGrid>
      <w:tr w:rsidR="0054602B" w:rsidRPr="00477690" w:rsidTr="00CA2340">
        <w:trPr>
          <w:trHeight w:val="312"/>
        </w:trPr>
        <w:tc>
          <w:tcPr>
            <w:tcW w:w="7688" w:type="dxa"/>
            <w:shd w:val="clear" w:color="auto" w:fill="auto"/>
            <w:noWrap/>
            <w:vAlign w:val="bottom"/>
          </w:tcPr>
          <w:p w:rsidR="0054602B" w:rsidRPr="0054602B" w:rsidRDefault="0054602B" w:rsidP="00CA2340">
            <w:pPr>
              <w:spacing w:after="0" w:line="240" w:lineRule="auto"/>
              <w:jc w:val="center"/>
              <w:rPr>
                <w:rFonts w:cs="Calibri"/>
                <w:b/>
                <w:bCs/>
                <w:sz w:val="28"/>
                <w:szCs w:val="28"/>
              </w:rPr>
            </w:pPr>
            <w:r w:rsidRPr="0054602B">
              <w:rPr>
                <w:rFonts w:cs="Calibri"/>
                <w:b/>
                <w:bCs/>
                <w:sz w:val="28"/>
                <w:szCs w:val="28"/>
              </w:rPr>
              <w:t>PRINCIPLES AND ORGANIZATION OF STAGE ASSISTANCE IN MILITARY INJURIES</w:t>
            </w:r>
          </w:p>
        </w:tc>
        <w:tc>
          <w:tcPr>
            <w:tcW w:w="787"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p>
        </w:tc>
        <w:tc>
          <w:tcPr>
            <w:tcW w:w="1008" w:type="dxa"/>
            <w:shd w:val="clear" w:color="auto" w:fill="auto"/>
            <w:noWrap/>
            <w:vAlign w:val="bottom"/>
          </w:tcPr>
          <w:p w:rsidR="0054602B" w:rsidRPr="00477690" w:rsidRDefault="0054602B" w:rsidP="00CA2340">
            <w:pPr>
              <w:spacing w:after="0" w:line="240" w:lineRule="auto"/>
              <w:jc w:val="center"/>
              <w:rPr>
                <w:b/>
                <w:bCs/>
                <w:color w:val="833C0B" w:themeColor="accent2" w:themeShade="80"/>
                <w:sz w:val="20"/>
                <w:szCs w:val="20"/>
              </w:rPr>
            </w:pPr>
          </w:p>
        </w:tc>
      </w:tr>
      <w:tr w:rsidR="0054602B" w:rsidRPr="00477690" w:rsidTr="00CA2340">
        <w:trPr>
          <w:trHeight w:val="312"/>
        </w:trPr>
        <w:tc>
          <w:tcPr>
            <w:tcW w:w="7688" w:type="dxa"/>
            <w:shd w:val="clear" w:color="auto" w:fill="FFFFFF" w:themeFill="background1"/>
            <w:noWrap/>
            <w:vAlign w:val="bottom"/>
          </w:tcPr>
          <w:p w:rsidR="0054602B" w:rsidRPr="0078525B" w:rsidRDefault="0054602B" w:rsidP="00CA2340">
            <w:pPr>
              <w:spacing w:after="0" w:line="240" w:lineRule="auto"/>
              <w:jc w:val="center"/>
              <w:rPr>
                <w:rFonts w:cs="Calibri"/>
                <w:b/>
                <w:bCs/>
                <w:color w:val="000000" w:themeColor="text1"/>
                <w:sz w:val="22"/>
                <w:szCs w:val="22"/>
              </w:rPr>
            </w:pPr>
            <w:r>
              <w:rPr>
                <w:rFonts w:cs="Calibri"/>
                <w:b/>
                <w:bCs/>
                <w:color w:val="000000" w:themeColor="text1"/>
                <w:sz w:val="22"/>
                <w:szCs w:val="22"/>
              </w:rPr>
              <w:t>KNOWLEDGES</w:t>
            </w:r>
          </w:p>
        </w:tc>
        <w:tc>
          <w:tcPr>
            <w:tcW w:w="787" w:type="dxa"/>
            <w:shd w:val="clear" w:color="auto" w:fill="FFFFFF" w:themeFill="background1"/>
            <w:noWrap/>
            <w:vAlign w:val="bottom"/>
          </w:tcPr>
          <w:p w:rsidR="0054602B" w:rsidRPr="00477690" w:rsidRDefault="0054602B" w:rsidP="00CA2340">
            <w:pPr>
              <w:spacing w:after="0" w:line="240" w:lineRule="auto"/>
              <w:rPr>
                <w:rFonts w:cs="Calibri"/>
                <w:b/>
                <w:bCs/>
                <w:color w:val="833C0B" w:themeColor="accent2" w:themeShade="80"/>
                <w:sz w:val="22"/>
                <w:szCs w:val="22"/>
              </w:rPr>
            </w:pPr>
          </w:p>
        </w:tc>
        <w:tc>
          <w:tcPr>
            <w:tcW w:w="1008" w:type="dxa"/>
            <w:shd w:val="clear" w:color="auto" w:fill="FFFFFF" w:themeFill="background1"/>
            <w:noWrap/>
            <w:vAlign w:val="bottom"/>
          </w:tcPr>
          <w:p w:rsidR="0054602B" w:rsidRPr="00477690" w:rsidRDefault="0054602B" w:rsidP="00CA2340">
            <w:pPr>
              <w:spacing w:after="0" w:line="240" w:lineRule="auto"/>
              <w:jc w:val="center"/>
              <w:rPr>
                <w:b/>
                <w:bCs/>
                <w:color w:val="833C0B" w:themeColor="accent2" w:themeShade="80"/>
                <w:sz w:val="20"/>
                <w:szCs w:val="20"/>
              </w:rPr>
            </w:pPr>
          </w:p>
        </w:tc>
      </w:tr>
      <w:tr w:rsidR="0054602B" w:rsidRPr="00477690" w:rsidTr="00CA2340">
        <w:trPr>
          <w:trHeight w:val="312"/>
        </w:trPr>
        <w:tc>
          <w:tcPr>
            <w:tcW w:w="7688" w:type="dxa"/>
            <w:shd w:val="clear" w:color="auto" w:fill="auto"/>
            <w:noWrap/>
            <w:vAlign w:val="bottom"/>
          </w:tcPr>
          <w:p w:rsidR="0054602B" w:rsidRDefault="0054602B" w:rsidP="00CA2340">
            <w:pPr>
              <w:spacing w:after="0" w:line="240" w:lineRule="auto"/>
              <w:rPr>
                <w:rFonts w:cs="Calibri"/>
                <w:color w:val="000000"/>
                <w:sz w:val="22"/>
                <w:szCs w:val="22"/>
              </w:rPr>
            </w:pPr>
            <w:r w:rsidRPr="0054602B">
              <w:rPr>
                <w:rFonts w:cs="Calibri"/>
                <w:color w:val="000000"/>
                <w:sz w:val="22"/>
                <w:szCs w:val="22"/>
              </w:rPr>
              <w:t>Stages and principles of surgical care in the war zone and mass injuries</w:t>
            </w:r>
          </w:p>
        </w:tc>
        <w:tc>
          <w:tcPr>
            <w:tcW w:w="787"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c>
          <w:tcPr>
            <w:tcW w:w="1008"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r>
      <w:tr w:rsidR="0054602B" w:rsidRPr="00477690" w:rsidTr="00CA2340">
        <w:trPr>
          <w:trHeight w:val="312"/>
        </w:trPr>
        <w:tc>
          <w:tcPr>
            <w:tcW w:w="7688" w:type="dxa"/>
            <w:shd w:val="clear" w:color="auto" w:fill="auto"/>
            <w:noWrap/>
            <w:vAlign w:val="bottom"/>
          </w:tcPr>
          <w:p w:rsidR="0054602B" w:rsidRDefault="0054602B" w:rsidP="00CA2340">
            <w:pPr>
              <w:spacing w:after="0" w:line="240" w:lineRule="auto"/>
              <w:rPr>
                <w:rFonts w:cs="Calibri"/>
                <w:color w:val="000000"/>
                <w:sz w:val="22"/>
                <w:szCs w:val="22"/>
              </w:rPr>
            </w:pPr>
            <w:r w:rsidRPr="0054602B">
              <w:rPr>
                <w:rFonts w:cs="Calibri"/>
                <w:color w:val="000000"/>
                <w:sz w:val="22"/>
                <w:szCs w:val="22"/>
              </w:rPr>
              <w:t>Organization and management of surgical care in the war zone and mass injuries</w:t>
            </w:r>
          </w:p>
        </w:tc>
        <w:tc>
          <w:tcPr>
            <w:tcW w:w="787"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c>
          <w:tcPr>
            <w:tcW w:w="1008"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1</w:t>
            </w:r>
          </w:p>
        </w:tc>
      </w:tr>
      <w:tr w:rsidR="0054602B" w:rsidRPr="00477690" w:rsidTr="00CA2340">
        <w:trPr>
          <w:trHeight w:val="312"/>
        </w:trPr>
        <w:tc>
          <w:tcPr>
            <w:tcW w:w="7688" w:type="dxa"/>
            <w:shd w:val="clear" w:color="auto" w:fill="auto"/>
            <w:noWrap/>
            <w:vAlign w:val="bottom"/>
          </w:tcPr>
          <w:p w:rsidR="0054602B" w:rsidRDefault="0054602B" w:rsidP="00CA2340">
            <w:pPr>
              <w:spacing w:after="0" w:line="240" w:lineRule="auto"/>
              <w:rPr>
                <w:rFonts w:cs="Calibri"/>
                <w:color w:val="000000"/>
                <w:sz w:val="22"/>
                <w:szCs w:val="22"/>
              </w:rPr>
            </w:pPr>
            <w:r w:rsidRPr="0054602B">
              <w:rPr>
                <w:rFonts w:cs="Calibri"/>
                <w:color w:val="000000"/>
                <w:sz w:val="22"/>
                <w:szCs w:val="22"/>
              </w:rPr>
              <w:t>Principles and organization of intensive care in the evacuation process</w:t>
            </w:r>
          </w:p>
        </w:tc>
        <w:tc>
          <w:tcPr>
            <w:tcW w:w="787" w:type="dxa"/>
            <w:shd w:val="clear" w:color="auto" w:fill="auto"/>
            <w:noWrap/>
            <w:vAlign w:val="bottom"/>
          </w:tcPr>
          <w:p w:rsidR="0054602B" w:rsidRPr="00477690" w:rsidRDefault="0054602B" w:rsidP="00CA2340">
            <w:pPr>
              <w:spacing w:after="0" w:line="240" w:lineRule="auto"/>
              <w:rPr>
                <w:rFonts w:cs="Calibri"/>
                <w:b/>
                <w:bCs/>
                <w:color w:val="833C0B" w:themeColor="accent2" w:themeShade="80"/>
                <w:sz w:val="22"/>
                <w:szCs w:val="22"/>
              </w:rPr>
            </w:pPr>
          </w:p>
        </w:tc>
        <w:tc>
          <w:tcPr>
            <w:tcW w:w="1008" w:type="dxa"/>
            <w:shd w:val="clear" w:color="auto" w:fill="auto"/>
            <w:noWrap/>
            <w:vAlign w:val="bottom"/>
          </w:tcPr>
          <w:p w:rsidR="0054602B" w:rsidRPr="00477690" w:rsidRDefault="0054602B" w:rsidP="00CA2340">
            <w:pPr>
              <w:spacing w:after="0" w:line="240" w:lineRule="auto"/>
              <w:jc w:val="center"/>
              <w:rPr>
                <w:b/>
                <w:bCs/>
                <w:color w:val="833C0B" w:themeColor="accent2" w:themeShade="80"/>
                <w:sz w:val="20"/>
                <w:szCs w:val="20"/>
              </w:rPr>
            </w:pPr>
          </w:p>
        </w:tc>
      </w:tr>
      <w:tr w:rsidR="0054602B" w:rsidRPr="00477690" w:rsidTr="00CA2340">
        <w:trPr>
          <w:trHeight w:val="312"/>
        </w:trPr>
        <w:tc>
          <w:tcPr>
            <w:tcW w:w="7688" w:type="dxa"/>
            <w:shd w:val="clear" w:color="auto" w:fill="auto"/>
            <w:noWrap/>
            <w:vAlign w:val="bottom"/>
          </w:tcPr>
          <w:p w:rsidR="0054602B" w:rsidRDefault="0054602B" w:rsidP="00CA2340">
            <w:pPr>
              <w:spacing w:after="0" w:line="240" w:lineRule="auto"/>
              <w:jc w:val="center"/>
              <w:rPr>
                <w:sz w:val="20"/>
                <w:szCs w:val="20"/>
              </w:rPr>
            </w:pPr>
          </w:p>
        </w:tc>
        <w:tc>
          <w:tcPr>
            <w:tcW w:w="787" w:type="dxa"/>
            <w:shd w:val="clear" w:color="auto" w:fill="auto"/>
            <w:noWrap/>
            <w:vAlign w:val="bottom"/>
          </w:tcPr>
          <w:p w:rsidR="0054602B" w:rsidRPr="00477690" w:rsidRDefault="0054602B" w:rsidP="00CA2340">
            <w:pPr>
              <w:spacing w:after="0" w:line="240" w:lineRule="auto"/>
              <w:rPr>
                <w:b/>
                <w:bCs/>
                <w:color w:val="833C0B" w:themeColor="accent2" w:themeShade="80"/>
                <w:sz w:val="20"/>
                <w:szCs w:val="20"/>
              </w:rPr>
            </w:pPr>
          </w:p>
        </w:tc>
        <w:tc>
          <w:tcPr>
            <w:tcW w:w="1008" w:type="dxa"/>
            <w:shd w:val="clear" w:color="auto" w:fill="auto"/>
            <w:noWrap/>
            <w:vAlign w:val="bottom"/>
          </w:tcPr>
          <w:p w:rsidR="0054602B" w:rsidRPr="00477690" w:rsidRDefault="0054602B" w:rsidP="00CA2340">
            <w:pPr>
              <w:spacing w:after="0" w:line="240" w:lineRule="auto"/>
              <w:jc w:val="center"/>
              <w:rPr>
                <w:b/>
                <w:bCs/>
                <w:color w:val="833C0B" w:themeColor="accent2" w:themeShade="80"/>
                <w:sz w:val="20"/>
                <w:szCs w:val="20"/>
              </w:rPr>
            </w:pPr>
          </w:p>
        </w:tc>
      </w:tr>
      <w:tr w:rsidR="0054602B" w:rsidRPr="00477690" w:rsidTr="00CA2340">
        <w:trPr>
          <w:trHeight w:val="312"/>
        </w:trPr>
        <w:tc>
          <w:tcPr>
            <w:tcW w:w="7688" w:type="dxa"/>
            <w:shd w:val="clear" w:color="auto" w:fill="FFFFFF" w:themeFill="background1"/>
            <w:noWrap/>
            <w:vAlign w:val="bottom"/>
          </w:tcPr>
          <w:p w:rsidR="0054602B" w:rsidRPr="0078525B" w:rsidRDefault="0054602B" w:rsidP="00CA2340">
            <w:pPr>
              <w:spacing w:after="0" w:line="240" w:lineRule="auto"/>
              <w:jc w:val="center"/>
              <w:rPr>
                <w:rFonts w:cs="Calibri"/>
                <w:b/>
                <w:bCs/>
                <w:color w:val="000000" w:themeColor="text1"/>
                <w:sz w:val="22"/>
                <w:szCs w:val="22"/>
              </w:rPr>
            </w:pPr>
            <w:r>
              <w:rPr>
                <w:rFonts w:cs="Calibri"/>
                <w:b/>
                <w:bCs/>
                <w:color w:val="000000" w:themeColor="text1"/>
                <w:sz w:val="22"/>
                <w:szCs w:val="22"/>
              </w:rPr>
              <w:t>CLINICAL SKILLS</w:t>
            </w:r>
          </w:p>
        </w:tc>
        <w:tc>
          <w:tcPr>
            <w:tcW w:w="787" w:type="dxa"/>
            <w:shd w:val="clear" w:color="auto" w:fill="FFFFFF" w:themeFill="background1"/>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p>
        </w:tc>
        <w:tc>
          <w:tcPr>
            <w:tcW w:w="1008" w:type="dxa"/>
            <w:shd w:val="clear" w:color="auto" w:fill="FFFFFF" w:themeFill="background1"/>
            <w:noWrap/>
            <w:vAlign w:val="bottom"/>
          </w:tcPr>
          <w:p w:rsidR="0054602B" w:rsidRPr="00477690" w:rsidRDefault="0054602B" w:rsidP="00CA2340">
            <w:pPr>
              <w:spacing w:after="0" w:line="240" w:lineRule="auto"/>
              <w:jc w:val="center"/>
              <w:rPr>
                <w:b/>
                <w:bCs/>
                <w:color w:val="833C0B" w:themeColor="accent2" w:themeShade="80"/>
                <w:sz w:val="20"/>
                <w:szCs w:val="20"/>
              </w:rPr>
            </w:pPr>
          </w:p>
        </w:tc>
      </w:tr>
      <w:tr w:rsidR="0054602B" w:rsidRPr="00477690" w:rsidTr="00CA2340">
        <w:trPr>
          <w:trHeight w:val="312"/>
        </w:trPr>
        <w:tc>
          <w:tcPr>
            <w:tcW w:w="7688" w:type="dxa"/>
            <w:shd w:val="clear" w:color="auto" w:fill="auto"/>
            <w:noWrap/>
            <w:vAlign w:val="bottom"/>
          </w:tcPr>
          <w:p w:rsidR="0054602B" w:rsidRDefault="0054602B" w:rsidP="00CA2340">
            <w:pPr>
              <w:spacing w:after="0" w:line="240" w:lineRule="auto"/>
              <w:rPr>
                <w:rFonts w:cs="Calibri"/>
                <w:color w:val="000000"/>
                <w:sz w:val="22"/>
                <w:szCs w:val="22"/>
              </w:rPr>
            </w:pPr>
          </w:p>
          <w:p w:rsidR="0054602B" w:rsidRDefault="0054602B" w:rsidP="00CA2340">
            <w:pPr>
              <w:spacing w:after="0" w:line="240" w:lineRule="auto"/>
              <w:rPr>
                <w:rFonts w:cs="Calibri"/>
                <w:color w:val="000000"/>
                <w:sz w:val="22"/>
                <w:szCs w:val="22"/>
              </w:rPr>
            </w:pPr>
            <w:r w:rsidRPr="0054602B">
              <w:rPr>
                <w:rFonts w:cs="Calibri"/>
                <w:color w:val="000000"/>
                <w:sz w:val="22"/>
                <w:szCs w:val="22"/>
              </w:rPr>
              <w:t>Provide step-by-step surgical care in the simulator in the battle zone and mass injuries</w:t>
            </w:r>
          </w:p>
        </w:tc>
        <w:tc>
          <w:tcPr>
            <w:tcW w:w="787"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54602B" w:rsidRPr="00477690" w:rsidTr="00CA2340">
        <w:trPr>
          <w:trHeight w:val="312"/>
        </w:trPr>
        <w:tc>
          <w:tcPr>
            <w:tcW w:w="7688" w:type="dxa"/>
            <w:shd w:val="clear" w:color="auto" w:fill="auto"/>
            <w:vAlign w:val="bottom"/>
          </w:tcPr>
          <w:p w:rsidR="0054602B" w:rsidRDefault="0054602B" w:rsidP="00CA2340">
            <w:pPr>
              <w:spacing w:after="0" w:line="240" w:lineRule="auto"/>
              <w:rPr>
                <w:rFonts w:cs="Calibri"/>
                <w:color w:val="000000"/>
                <w:sz w:val="22"/>
                <w:szCs w:val="22"/>
              </w:rPr>
            </w:pPr>
            <w:r w:rsidRPr="0054602B">
              <w:rPr>
                <w:rFonts w:cs="Calibri"/>
                <w:color w:val="000000"/>
                <w:sz w:val="22"/>
                <w:szCs w:val="22"/>
              </w:rPr>
              <w:t>Demonstrate intensive therapy in the simulator during the evacuation process</w:t>
            </w:r>
          </w:p>
        </w:tc>
        <w:tc>
          <w:tcPr>
            <w:tcW w:w="787"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4</w:t>
            </w:r>
          </w:p>
        </w:tc>
        <w:tc>
          <w:tcPr>
            <w:tcW w:w="1008" w:type="dxa"/>
            <w:shd w:val="clear" w:color="auto" w:fill="auto"/>
            <w:noWrap/>
            <w:vAlign w:val="bottom"/>
          </w:tcPr>
          <w:p w:rsidR="0054602B" w:rsidRPr="00477690" w:rsidRDefault="0054602B"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bl>
    <w:p w:rsidR="00404EF2" w:rsidRDefault="00404EF2" w:rsidP="00404EF2">
      <w:pPr>
        <w:jc w:val="center"/>
        <w:rPr>
          <w:rFonts w:asciiTheme="minorHAnsi" w:hAnsiTheme="minorHAnsi" w:cs="Times New Roman"/>
          <w:b/>
        </w:rPr>
      </w:pPr>
    </w:p>
    <w:p w:rsidR="00404EF2" w:rsidRDefault="0054602B" w:rsidP="00404EF2">
      <w:pPr>
        <w:jc w:val="center"/>
        <w:rPr>
          <w:rFonts w:cs="Calibri"/>
          <w:b/>
          <w:bCs/>
          <w:iCs/>
          <w:color w:val="0070C0"/>
          <w:sz w:val="22"/>
          <w:szCs w:val="22"/>
        </w:rPr>
      </w:pPr>
      <w:r>
        <w:rPr>
          <w:rFonts w:cs="Calibri"/>
          <w:b/>
          <w:bCs/>
          <w:iCs/>
          <w:color w:val="0070C0"/>
          <w:sz w:val="22"/>
          <w:szCs w:val="22"/>
        </w:rPr>
        <w:t>SPECIAL PART</w:t>
      </w:r>
    </w:p>
    <w:p w:rsidR="0054602B" w:rsidRDefault="0054602B" w:rsidP="00404EF2">
      <w:pPr>
        <w:jc w:val="center"/>
        <w:rPr>
          <w:rFonts w:asciiTheme="minorHAnsi" w:hAnsiTheme="minorHAnsi" w:cs="Times New Roman"/>
          <w:b/>
        </w:rPr>
      </w:pPr>
      <w:r>
        <w:rPr>
          <w:rFonts w:asciiTheme="minorHAnsi" w:hAnsiTheme="minorHAnsi" w:cs="Times New Roman"/>
          <w:b/>
        </w:rPr>
        <w:t>KNOWLEDGES</w:t>
      </w:r>
    </w:p>
    <w:p w:rsidR="0054602B" w:rsidRDefault="004915E7" w:rsidP="00404EF2">
      <w:pPr>
        <w:jc w:val="center"/>
        <w:rPr>
          <w:rFonts w:asciiTheme="minorHAnsi" w:hAnsiTheme="minorHAnsi" w:cs="Times New Roman"/>
          <w:b/>
        </w:rPr>
      </w:pPr>
      <w:r w:rsidRPr="00404EF2">
        <w:rPr>
          <w:rFonts w:eastAsia="Times New Roman" w:cs="Times New Roman"/>
          <w:b/>
          <w:bCs/>
          <w:i/>
          <w:color w:val="C00000"/>
          <w:sz w:val="22"/>
          <w:szCs w:val="22"/>
        </w:rPr>
        <w:t>Knowledge needed to</w:t>
      </w:r>
      <w:r>
        <w:rPr>
          <w:rFonts w:eastAsia="Times New Roman" w:cs="Times New Roman"/>
          <w:b/>
          <w:bCs/>
          <w:i/>
          <w:color w:val="C00000"/>
          <w:sz w:val="22"/>
          <w:szCs w:val="22"/>
        </w:rPr>
        <w:t xml:space="preserve"> demonstrate the</w:t>
      </w:r>
      <w:r w:rsidRPr="00404EF2">
        <w:rPr>
          <w:rFonts w:eastAsia="Times New Roman" w:cs="Times New Roman"/>
          <w:b/>
          <w:bCs/>
          <w:i/>
          <w:color w:val="C00000"/>
          <w:sz w:val="22"/>
          <w:szCs w:val="22"/>
        </w:rPr>
        <w:t xml:space="preserve"> diagnose, </w:t>
      </w:r>
      <w:r>
        <w:rPr>
          <w:rFonts w:eastAsia="Times New Roman" w:cs="Times New Roman"/>
          <w:b/>
          <w:bCs/>
          <w:i/>
          <w:color w:val="C00000"/>
          <w:sz w:val="22"/>
          <w:szCs w:val="22"/>
        </w:rPr>
        <w:t xml:space="preserve">to explanation the </w:t>
      </w:r>
      <w:r w:rsidRPr="00404EF2">
        <w:rPr>
          <w:rFonts w:eastAsia="Times New Roman" w:cs="Times New Roman"/>
          <w:b/>
          <w:bCs/>
          <w:i/>
          <w:color w:val="C00000"/>
          <w:sz w:val="22"/>
          <w:szCs w:val="22"/>
        </w:rPr>
        <w:t>treat</w:t>
      </w:r>
      <w:r>
        <w:rPr>
          <w:rFonts w:eastAsia="Times New Roman" w:cs="Times New Roman"/>
          <w:b/>
          <w:bCs/>
          <w:i/>
          <w:color w:val="C00000"/>
          <w:sz w:val="22"/>
          <w:szCs w:val="22"/>
        </w:rPr>
        <w:t>ment</w:t>
      </w:r>
      <w:r w:rsidRPr="00404EF2">
        <w:rPr>
          <w:rFonts w:eastAsia="Times New Roman" w:cs="Times New Roman"/>
          <w:b/>
          <w:bCs/>
          <w:i/>
          <w:color w:val="C00000"/>
          <w:sz w:val="22"/>
          <w:szCs w:val="22"/>
        </w:rPr>
        <w:t>, prevent</w:t>
      </w:r>
      <w:r>
        <w:rPr>
          <w:rFonts w:eastAsia="Times New Roman" w:cs="Times New Roman"/>
          <w:b/>
          <w:bCs/>
          <w:i/>
          <w:color w:val="C00000"/>
          <w:sz w:val="22"/>
          <w:szCs w:val="22"/>
        </w:rPr>
        <w:t>ion</w:t>
      </w:r>
      <w:r w:rsidRPr="00404EF2">
        <w:rPr>
          <w:rFonts w:eastAsia="Times New Roman" w:cs="Times New Roman"/>
          <w:b/>
          <w:bCs/>
          <w:i/>
          <w:color w:val="C00000"/>
          <w:sz w:val="22"/>
          <w:szCs w:val="22"/>
        </w:rPr>
        <w:t xml:space="preserve"> and </w:t>
      </w:r>
      <w:r>
        <w:rPr>
          <w:rFonts w:eastAsia="Times New Roman" w:cs="Times New Roman"/>
          <w:b/>
          <w:bCs/>
          <w:i/>
          <w:color w:val="C00000"/>
          <w:sz w:val="22"/>
          <w:szCs w:val="22"/>
        </w:rPr>
        <w:t>prognosis</w:t>
      </w:r>
      <w:r>
        <w:rPr>
          <w:rFonts w:cs="Calibri"/>
          <w:b/>
          <w:i/>
          <w:color w:val="CC3300"/>
          <w:sz w:val="22"/>
          <w:szCs w:val="22"/>
        </w:rPr>
        <w:t xml:space="preserve"> of </w:t>
      </w:r>
      <w:r w:rsidR="0054602B" w:rsidRPr="0054602B">
        <w:rPr>
          <w:rFonts w:cs="Calibri"/>
          <w:b/>
          <w:i/>
          <w:color w:val="CC3300"/>
          <w:sz w:val="22"/>
          <w:szCs w:val="22"/>
        </w:rPr>
        <w:t>the following firearm injuries: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d</w:t>
      </w:r>
      <w:r w:rsidRPr="00404EF2">
        <w:rPr>
          <w:rFonts w:eastAsia="Times New Roman" w:cs="Times New Roman"/>
          <w:bCs/>
          <w:sz w:val="22"/>
          <w:szCs w:val="22"/>
        </w:rPr>
        <w:t>efinition</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c</w:t>
      </w:r>
      <w:r w:rsidRPr="00404EF2">
        <w:rPr>
          <w:rFonts w:eastAsia="Times New Roman" w:cs="Times New Roman"/>
          <w:bCs/>
          <w:sz w:val="22"/>
          <w:szCs w:val="22"/>
        </w:rPr>
        <w:t>lassification</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e</w:t>
      </w:r>
      <w:r w:rsidRPr="00404EF2">
        <w:rPr>
          <w:rFonts w:eastAsia="Times New Roman" w:cs="Times New Roman"/>
          <w:bCs/>
          <w:sz w:val="22"/>
          <w:szCs w:val="22"/>
        </w:rPr>
        <w:t>pidemiology</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 xml:space="preserve"> m</w:t>
      </w:r>
      <w:r w:rsidRPr="00404EF2">
        <w:rPr>
          <w:rFonts w:eastAsia="Times New Roman" w:cs="Times New Roman"/>
          <w:bCs/>
          <w:sz w:val="22"/>
          <w:szCs w:val="22"/>
        </w:rPr>
        <w:t>echanisms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pathomorphology</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course</w:t>
      </w:r>
      <w:r w:rsidRPr="00404EF2">
        <w:rPr>
          <w:rFonts w:eastAsia="Times New Roman" w:cs="Times New Roman"/>
          <w:bCs/>
          <w:sz w:val="22"/>
          <w:szCs w:val="22"/>
        </w:rPr>
        <w:t xml:space="preserve"> and complications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c</w:t>
      </w:r>
      <w:r w:rsidRPr="00404EF2">
        <w:rPr>
          <w:rFonts w:eastAsia="Times New Roman" w:cs="Times New Roman"/>
          <w:bCs/>
          <w:sz w:val="22"/>
          <w:szCs w:val="22"/>
        </w:rPr>
        <w:t>linical signs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examinations (clinical, laboratory, imaging and others)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e</w:t>
      </w:r>
      <w:r w:rsidRPr="00404EF2">
        <w:rPr>
          <w:rFonts w:eastAsia="Times New Roman" w:cs="Times New Roman"/>
          <w:bCs/>
          <w:sz w:val="22"/>
          <w:szCs w:val="22"/>
        </w:rPr>
        <w:t>arly and accurate diagnosis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Pr>
          <w:rFonts w:eastAsia="Times New Roman" w:cs="Times New Roman"/>
          <w:bCs/>
          <w:sz w:val="22"/>
          <w:szCs w:val="22"/>
        </w:rPr>
        <w:t>p</w:t>
      </w:r>
      <w:r w:rsidRPr="00404EF2">
        <w:rPr>
          <w:rFonts w:eastAsia="Times New Roman" w:cs="Times New Roman"/>
          <w:bCs/>
          <w:sz w:val="22"/>
          <w:szCs w:val="22"/>
        </w:rPr>
        <w:t>rinciples of treatment</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treatment methods</w:t>
      </w:r>
    </w:p>
    <w:p w:rsidR="004915E7" w:rsidRPr="00404EF2" w:rsidRDefault="004915E7" w:rsidP="004915E7">
      <w:pPr>
        <w:pStyle w:val="ListParagraph"/>
        <w:numPr>
          <w:ilvl w:val="0"/>
          <w:numId w:val="4"/>
        </w:numPr>
        <w:spacing w:after="0" w:line="240" w:lineRule="auto"/>
        <w:jc w:val="both"/>
        <w:rPr>
          <w:rFonts w:eastAsia="Times New Roman" w:cs="Times New Roman"/>
          <w:bCs/>
          <w:sz w:val="22"/>
          <w:szCs w:val="22"/>
        </w:rPr>
      </w:pPr>
      <w:r w:rsidRPr="00404EF2">
        <w:rPr>
          <w:rFonts w:eastAsia="Times New Roman" w:cs="Times New Roman"/>
          <w:bCs/>
          <w:sz w:val="22"/>
          <w:szCs w:val="22"/>
        </w:rPr>
        <w:t>treatment results</w:t>
      </w:r>
    </w:p>
    <w:p w:rsidR="004915E7" w:rsidRPr="00920C52" w:rsidRDefault="004915E7" w:rsidP="004915E7">
      <w:pPr>
        <w:pStyle w:val="ListParagraph"/>
        <w:numPr>
          <w:ilvl w:val="0"/>
          <w:numId w:val="4"/>
        </w:numPr>
        <w:spacing w:after="0" w:line="240" w:lineRule="auto"/>
        <w:jc w:val="both"/>
        <w:rPr>
          <w:rFonts w:eastAsia="Times New Roman" w:cs="Times New Roman"/>
          <w:b/>
          <w:bCs/>
          <w:sz w:val="22"/>
          <w:szCs w:val="22"/>
        </w:rPr>
      </w:pPr>
      <w:r w:rsidRPr="00404EF2">
        <w:rPr>
          <w:rFonts w:eastAsia="Times New Roman" w:cs="Times New Roman"/>
          <w:bCs/>
          <w:sz w:val="22"/>
          <w:szCs w:val="22"/>
        </w:rPr>
        <w:t>prevention</w:t>
      </w:r>
    </w:p>
    <w:p w:rsidR="00920C52" w:rsidRPr="00404EF2" w:rsidRDefault="00920C52" w:rsidP="004915E7">
      <w:pPr>
        <w:pStyle w:val="ListParagraph"/>
        <w:numPr>
          <w:ilvl w:val="0"/>
          <w:numId w:val="4"/>
        </w:numPr>
        <w:spacing w:after="0" w:line="240" w:lineRule="auto"/>
        <w:jc w:val="both"/>
        <w:rPr>
          <w:rFonts w:eastAsia="Times New Roman" w:cs="Times New Roman"/>
          <w:b/>
          <w:bCs/>
          <w:sz w:val="22"/>
          <w:szCs w:val="22"/>
        </w:rPr>
      </w:pPr>
      <w:r>
        <w:rPr>
          <w:rFonts w:eastAsia="Times New Roman" w:cs="Times New Roman"/>
          <w:bCs/>
          <w:sz w:val="22"/>
          <w:szCs w:val="22"/>
        </w:rPr>
        <w:t>prognostic methods</w:t>
      </w:r>
    </w:p>
    <w:tbl>
      <w:tblPr>
        <w:tblW w:w="9483" w:type="dxa"/>
        <w:tblInd w:w="93" w:type="dxa"/>
        <w:tblLook w:val="04A0" w:firstRow="1" w:lastRow="0" w:firstColumn="1" w:lastColumn="0" w:noHBand="0" w:noVBand="1"/>
      </w:tblPr>
      <w:tblGrid>
        <w:gridCol w:w="9483"/>
      </w:tblGrid>
      <w:tr w:rsidR="00920C52" w:rsidRPr="000E2DA2" w:rsidTr="00CA2340">
        <w:trPr>
          <w:trHeight w:val="312"/>
        </w:trPr>
        <w:tc>
          <w:tcPr>
            <w:tcW w:w="7688" w:type="dxa"/>
            <w:shd w:val="clear" w:color="auto" w:fill="FFFFFF" w:themeFill="background1"/>
            <w:noWrap/>
            <w:vAlign w:val="bottom"/>
          </w:tcPr>
          <w:p w:rsidR="00920C52" w:rsidRDefault="00920C52" w:rsidP="00CA2340">
            <w:pPr>
              <w:spacing w:after="0" w:line="240" w:lineRule="auto"/>
              <w:jc w:val="center"/>
              <w:rPr>
                <w:rFonts w:cs="Calibri"/>
                <w:b/>
                <w:bCs/>
                <w:color w:val="000000" w:themeColor="text1"/>
                <w:sz w:val="22"/>
                <w:szCs w:val="22"/>
              </w:rPr>
            </w:pPr>
            <w:r>
              <w:rPr>
                <w:rFonts w:cs="Calibri"/>
                <w:b/>
                <w:bCs/>
                <w:color w:val="000000" w:themeColor="text1"/>
                <w:sz w:val="22"/>
                <w:szCs w:val="22"/>
              </w:rPr>
              <w:t>CLINICAL SKILLS</w:t>
            </w:r>
          </w:p>
          <w:p w:rsidR="00920C52" w:rsidRPr="000E2DA2" w:rsidRDefault="00920C52" w:rsidP="00CA2340">
            <w:pPr>
              <w:spacing w:after="0" w:line="240" w:lineRule="auto"/>
              <w:jc w:val="center"/>
              <w:rPr>
                <w:rFonts w:cs="Calibri"/>
                <w:b/>
                <w:bCs/>
                <w:color w:val="000000" w:themeColor="text1"/>
                <w:sz w:val="22"/>
                <w:szCs w:val="22"/>
              </w:rPr>
            </w:pPr>
          </w:p>
        </w:tc>
      </w:tr>
      <w:tr w:rsidR="00920C52" w:rsidRPr="00850022" w:rsidTr="00CA2340">
        <w:trPr>
          <w:trHeight w:val="312"/>
        </w:trPr>
        <w:tc>
          <w:tcPr>
            <w:tcW w:w="7688" w:type="dxa"/>
            <w:shd w:val="clear" w:color="auto" w:fill="auto"/>
            <w:noWrap/>
            <w:vAlign w:val="bottom"/>
          </w:tcPr>
          <w:p w:rsidR="00920C52" w:rsidRDefault="00920C52" w:rsidP="00920C52">
            <w:pPr>
              <w:spacing w:after="0" w:line="240" w:lineRule="auto"/>
              <w:rPr>
                <w:rFonts w:cs="Calibri"/>
                <w:b/>
                <w:i/>
                <w:color w:val="CC3300"/>
                <w:sz w:val="22"/>
                <w:szCs w:val="22"/>
              </w:rPr>
            </w:pPr>
            <w:r>
              <w:rPr>
                <w:rFonts w:cs="Calibri"/>
                <w:b/>
                <w:i/>
                <w:color w:val="CC3300"/>
                <w:sz w:val="22"/>
                <w:szCs w:val="22"/>
              </w:rPr>
              <w:t>To d</w:t>
            </w:r>
            <w:r w:rsidRPr="00920C52">
              <w:rPr>
                <w:rFonts w:cs="Calibri"/>
                <w:b/>
                <w:i/>
                <w:color w:val="CC3300"/>
                <w:sz w:val="22"/>
                <w:szCs w:val="22"/>
              </w:rPr>
              <w:t xml:space="preserve">emonstrate the diagnosis, </w:t>
            </w:r>
            <w:r>
              <w:rPr>
                <w:rFonts w:cs="Calibri"/>
                <w:b/>
                <w:i/>
                <w:color w:val="CC3300"/>
                <w:sz w:val="22"/>
                <w:szCs w:val="22"/>
              </w:rPr>
              <w:t xml:space="preserve"> to explain the </w:t>
            </w:r>
            <w:r w:rsidRPr="00920C52">
              <w:rPr>
                <w:rFonts w:cs="Calibri"/>
                <w:b/>
                <w:i/>
                <w:color w:val="CC3300"/>
                <w:sz w:val="22"/>
                <w:szCs w:val="22"/>
              </w:rPr>
              <w:t>treatment, prophylaxis, and prognosis of the following firearm injuries (open and closed).</w:t>
            </w:r>
          </w:p>
          <w:p w:rsidR="00920C52" w:rsidRPr="00850022" w:rsidRDefault="00920C52" w:rsidP="00920C52">
            <w:pPr>
              <w:spacing w:after="0" w:line="240" w:lineRule="auto"/>
              <w:rPr>
                <w:rFonts w:cs="Calibri"/>
                <w:b/>
                <w:i/>
                <w:color w:val="000000"/>
                <w:sz w:val="22"/>
                <w:szCs w:val="22"/>
              </w:rPr>
            </w:pPr>
          </w:p>
        </w:tc>
      </w:tr>
    </w:tbl>
    <w:p w:rsidR="00404EF2" w:rsidRDefault="00404EF2" w:rsidP="00404EF2">
      <w:pPr>
        <w:jc w:val="center"/>
        <w:rPr>
          <w:rFonts w:asciiTheme="minorHAnsi" w:hAnsiTheme="minorHAnsi" w:cs="Times New Roman"/>
          <w:b/>
        </w:rPr>
      </w:pPr>
    </w:p>
    <w:tbl>
      <w:tblPr>
        <w:tblW w:w="9483" w:type="dxa"/>
        <w:tblInd w:w="93" w:type="dxa"/>
        <w:tblLook w:val="04A0" w:firstRow="1" w:lastRow="0" w:firstColumn="1" w:lastColumn="0" w:noHBand="0" w:noVBand="1"/>
      </w:tblPr>
      <w:tblGrid>
        <w:gridCol w:w="7688"/>
        <w:gridCol w:w="787"/>
        <w:gridCol w:w="1008"/>
      </w:tblGrid>
      <w:tr w:rsidR="00920C52" w:rsidRPr="00477690" w:rsidTr="00CA2340">
        <w:trPr>
          <w:trHeight w:val="312"/>
        </w:trPr>
        <w:tc>
          <w:tcPr>
            <w:tcW w:w="7688" w:type="dxa"/>
            <w:shd w:val="clear" w:color="auto" w:fill="auto"/>
            <w:noWrap/>
            <w:vAlign w:val="bottom"/>
          </w:tcPr>
          <w:p w:rsidR="00920C52" w:rsidRDefault="00920C52" w:rsidP="00CA2340">
            <w:pPr>
              <w:spacing w:after="0" w:line="240" w:lineRule="auto"/>
              <w:rPr>
                <w:rFonts w:cs="Calibri"/>
                <w:color w:val="000000"/>
                <w:sz w:val="22"/>
                <w:szCs w:val="22"/>
              </w:rPr>
            </w:pPr>
            <w:r w:rsidRPr="00920C52">
              <w:rPr>
                <w:rFonts w:cs="Calibri"/>
                <w:color w:val="000000"/>
                <w:sz w:val="22"/>
                <w:szCs w:val="22"/>
              </w:rPr>
              <w:t>Firearm injuries to the head</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920C52">
            <w:pPr>
              <w:spacing w:after="0" w:line="240" w:lineRule="auto"/>
              <w:rPr>
                <w:rFonts w:cs="Calibri"/>
                <w:color w:val="000000"/>
                <w:sz w:val="22"/>
                <w:szCs w:val="22"/>
              </w:rPr>
            </w:pPr>
            <w:r w:rsidRPr="00920C52">
              <w:rPr>
                <w:rFonts w:cs="Calibri"/>
                <w:color w:val="000000"/>
                <w:sz w:val="22"/>
                <w:szCs w:val="22"/>
              </w:rPr>
              <w:t xml:space="preserve">Firearm </w:t>
            </w:r>
            <w:r>
              <w:rPr>
                <w:rFonts w:cs="Calibri"/>
                <w:color w:val="000000"/>
                <w:sz w:val="22"/>
                <w:szCs w:val="22"/>
              </w:rPr>
              <w:t>injuries</w:t>
            </w:r>
            <w:r w:rsidRPr="00920C52">
              <w:rPr>
                <w:rFonts w:cs="Calibri"/>
                <w:color w:val="000000"/>
                <w:sz w:val="22"/>
                <w:szCs w:val="22"/>
              </w:rPr>
              <w:t xml:space="preserve"> to the brain</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CA2340">
            <w:pPr>
              <w:spacing w:after="0" w:line="240" w:lineRule="auto"/>
              <w:rPr>
                <w:rFonts w:cs="Calibri"/>
                <w:color w:val="000000"/>
                <w:sz w:val="22"/>
                <w:szCs w:val="22"/>
              </w:rPr>
            </w:pPr>
            <w:r w:rsidRPr="00920C52">
              <w:rPr>
                <w:rFonts w:cs="Calibri"/>
                <w:color w:val="000000"/>
                <w:sz w:val="22"/>
                <w:szCs w:val="22"/>
              </w:rPr>
              <w:t>Firearm injuries to the neck</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CA2340">
            <w:pPr>
              <w:spacing w:after="0" w:line="240" w:lineRule="auto"/>
              <w:rPr>
                <w:rFonts w:cs="Calibri"/>
                <w:color w:val="000000"/>
                <w:sz w:val="22"/>
                <w:szCs w:val="22"/>
              </w:rPr>
            </w:pPr>
            <w:r w:rsidRPr="00920C52">
              <w:rPr>
                <w:rFonts w:cs="Calibri"/>
                <w:color w:val="000000"/>
                <w:sz w:val="22"/>
                <w:szCs w:val="22"/>
              </w:rPr>
              <w:t xml:space="preserve">Firearm injuries to the </w:t>
            </w:r>
            <w:r>
              <w:rPr>
                <w:rFonts w:cs="Calibri"/>
                <w:color w:val="000000"/>
                <w:sz w:val="22"/>
                <w:szCs w:val="22"/>
              </w:rPr>
              <w:t>chest</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CA2340">
            <w:pPr>
              <w:spacing w:after="0" w:line="240" w:lineRule="auto"/>
              <w:rPr>
                <w:rFonts w:cs="Calibri"/>
                <w:color w:val="000000"/>
                <w:sz w:val="22"/>
                <w:szCs w:val="22"/>
              </w:rPr>
            </w:pPr>
            <w:r w:rsidRPr="00920C52">
              <w:rPr>
                <w:rFonts w:cs="Calibri"/>
                <w:color w:val="000000"/>
                <w:sz w:val="22"/>
                <w:szCs w:val="22"/>
              </w:rPr>
              <w:t>Firearm injuries to the abdomen</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920C52">
            <w:pPr>
              <w:spacing w:after="0" w:line="240" w:lineRule="auto"/>
              <w:rPr>
                <w:rFonts w:cs="Calibri"/>
                <w:color w:val="000000"/>
                <w:sz w:val="22"/>
                <w:szCs w:val="22"/>
              </w:rPr>
            </w:pPr>
            <w:r w:rsidRPr="00920C52">
              <w:rPr>
                <w:rFonts w:cs="Calibri"/>
                <w:color w:val="000000"/>
                <w:sz w:val="22"/>
                <w:szCs w:val="22"/>
              </w:rPr>
              <w:lastRenderedPageBreak/>
              <w:t xml:space="preserve">Firearm </w:t>
            </w:r>
            <w:r>
              <w:rPr>
                <w:rFonts w:cs="Calibri"/>
                <w:color w:val="000000"/>
                <w:sz w:val="22"/>
                <w:szCs w:val="22"/>
              </w:rPr>
              <w:t>injuries</w:t>
            </w:r>
            <w:r w:rsidRPr="00920C52">
              <w:rPr>
                <w:rFonts w:cs="Calibri"/>
                <w:color w:val="000000"/>
                <w:sz w:val="22"/>
                <w:szCs w:val="22"/>
              </w:rPr>
              <w:t xml:space="preserve"> to the </w:t>
            </w:r>
            <w:r>
              <w:rPr>
                <w:rFonts w:cs="Calibri"/>
                <w:color w:val="000000"/>
                <w:sz w:val="22"/>
                <w:szCs w:val="22"/>
              </w:rPr>
              <w:t>extremites</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CA2340">
            <w:pPr>
              <w:spacing w:after="0" w:line="240" w:lineRule="auto"/>
              <w:rPr>
                <w:rFonts w:cs="Calibri"/>
                <w:color w:val="000000"/>
                <w:sz w:val="22"/>
                <w:szCs w:val="22"/>
              </w:rPr>
            </w:pPr>
            <w:r w:rsidRPr="00920C52">
              <w:rPr>
                <w:rFonts w:cs="Calibri"/>
                <w:color w:val="000000"/>
                <w:sz w:val="22"/>
                <w:szCs w:val="22"/>
              </w:rPr>
              <w:t>Firearm injuries to the spine</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920C52">
            <w:pPr>
              <w:spacing w:after="0" w:line="240" w:lineRule="auto"/>
              <w:rPr>
                <w:rFonts w:cs="Calibri"/>
                <w:color w:val="000000"/>
                <w:sz w:val="22"/>
                <w:szCs w:val="22"/>
              </w:rPr>
            </w:pPr>
            <w:r w:rsidRPr="00920C52">
              <w:rPr>
                <w:rFonts w:cs="Calibri"/>
                <w:color w:val="000000"/>
                <w:sz w:val="22"/>
                <w:szCs w:val="22"/>
              </w:rPr>
              <w:t xml:space="preserve">Firearm </w:t>
            </w:r>
            <w:r>
              <w:rPr>
                <w:rFonts w:cs="Calibri"/>
                <w:color w:val="000000"/>
                <w:sz w:val="22"/>
                <w:szCs w:val="22"/>
              </w:rPr>
              <w:t>injuries</w:t>
            </w:r>
            <w:r w:rsidRPr="00920C52">
              <w:rPr>
                <w:rFonts w:cs="Calibri"/>
                <w:color w:val="000000"/>
                <w:sz w:val="22"/>
                <w:szCs w:val="22"/>
              </w:rPr>
              <w:t xml:space="preserve"> to the </w:t>
            </w:r>
            <w:r>
              <w:rPr>
                <w:rFonts w:cs="Calibri"/>
                <w:color w:val="000000"/>
                <w:sz w:val="22"/>
                <w:szCs w:val="22"/>
              </w:rPr>
              <w:t>vessels</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r w:rsidR="00920C52" w:rsidRPr="00477690" w:rsidTr="00CA2340">
        <w:trPr>
          <w:trHeight w:val="312"/>
        </w:trPr>
        <w:tc>
          <w:tcPr>
            <w:tcW w:w="7688" w:type="dxa"/>
            <w:shd w:val="clear" w:color="auto" w:fill="auto"/>
            <w:noWrap/>
            <w:vAlign w:val="bottom"/>
          </w:tcPr>
          <w:p w:rsidR="00920C52" w:rsidRDefault="00920C52" w:rsidP="00920C52">
            <w:pPr>
              <w:spacing w:after="0" w:line="240" w:lineRule="auto"/>
              <w:rPr>
                <w:rFonts w:cs="Calibri"/>
                <w:color w:val="000000"/>
                <w:sz w:val="22"/>
                <w:szCs w:val="22"/>
              </w:rPr>
            </w:pPr>
            <w:r w:rsidRPr="00920C52">
              <w:rPr>
                <w:rFonts w:cs="Calibri"/>
                <w:color w:val="000000"/>
                <w:sz w:val="22"/>
                <w:szCs w:val="22"/>
              </w:rPr>
              <w:t xml:space="preserve">Firearm </w:t>
            </w:r>
            <w:r>
              <w:rPr>
                <w:rFonts w:cs="Calibri"/>
                <w:color w:val="000000"/>
                <w:sz w:val="22"/>
                <w:szCs w:val="22"/>
              </w:rPr>
              <w:t>injuries</w:t>
            </w:r>
            <w:r w:rsidRPr="00920C52">
              <w:rPr>
                <w:rFonts w:cs="Calibri"/>
                <w:color w:val="000000"/>
                <w:sz w:val="22"/>
                <w:szCs w:val="22"/>
              </w:rPr>
              <w:t xml:space="preserve"> to the </w:t>
            </w:r>
            <w:r>
              <w:rPr>
                <w:rFonts w:cs="Calibri"/>
                <w:color w:val="000000"/>
                <w:sz w:val="22"/>
                <w:szCs w:val="22"/>
              </w:rPr>
              <w:t>nerves</w:t>
            </w:r>
          </w:p>
        </w:tc>
        <w:tc>
          <w:tcPr>
            <w:tcW w:w="787"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5</w:t>
            </w:r>
          </w:p>
        </w:tc>
        <w:tc>
          <w:tcPr>
            <w:tcW w:w="1008" w:type="dxa"/>
            <w:shd w:val="clear" w:color="auto" w:fill="auto"/>
            <w:noWrap/>
            <w:vAlign w:val="bottom"/>
          </w:tcPr>
          <w:p w:rsidR="00920C52" w:rsidRPr="00477690" w:rsidRDefault="00920C52" w:rsidP="00CA2340">
            <w:pPr>
              <w:spacing w:after="0" w:line="240" w:lineRule="auto"/>
              <w:jc w:val="center"/>
              <w:rPr>
                <w:rFonts w:cs="Calibri"/>
                <w:b/>
                <w:bCs/>
                <w:color w:val="833C0B" w:themeColor="accent2" w:themeShade="80"/>
                <w:sz w:val="22"/>
                <w:szCs w:val="22"/>
              </w:rPr>
            </w:pPr>
            <w:r w:rsidRPr="00477690">
              <w:rPr>
                <w:rFonts w:cs="Calibri"/>
                <w:b/>
                <w:bCs/>
                <w:color w:val="833C0B" w:themeColor="accent2" w:themeShade="80"/>
                <w:sz w:val="22"/>
                <w:szCs w:val="22"/>
              </w:rPr>
              <w:t>G</w:t>
            </w:r>
          </w:p>
        </w:tc>
      </w:tr>
    </w:tbl>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920C52">
      <w:pPr>
        <w:jc w:val="center"/>
        <w:rPr>
          <w:b/>
          <w:color w:val="0070C0"/>
          <w:sz w:val="44"/>
          <w:szCs w:val="44"/>
        </w:rPr>
      </w:pPr>
    </w:p>
    <w:p w:rsidR="00920C52" w:rsidRDefault="00920C52" w:rsidP="00404EF2">
      <w:pPr>
        <w:jc w:val="center"/>
        <w:rPr>
          <w:rFonts w:asciiTheme="minorHAnsi" w:hAnsiTheme="minorHAnsi" w:cs="Times New Roman"/>
          <w:b/>
        </w:rPr>
      </w:pPr>
      <w:r w:rsidRPr="00920C52">
        <w:rPr>
          <w:b/>
          <w:color w:val="0070C0"/>
          <w:sz w:val="44"/>
          <w:szCs w:val="44"/>
        </w:rPr>
        <w:lastRenderedPageBreak/>
        <w:t>CLINICAL AND PRACTICAL SKILLS ON COURSES</w:t>
      </w:r>
    </w:p>
    <w:p w:rsidR="00920C52" w:rsidRPr="00ED6967" w:rsidRDefault="00920C52" w:rsidP="00920C52">
      <w:pPr>
        <w:shd w:val="clear" w:color="auto" w:fill="833C0B" w:themeFill="accent2" w:themeFillShade="80"/>
        <w:jc w:val="center"/>
        <w:rPr>
          <w:b/>
          <w:color w:val="FFFFFF" w:themeColor="background1"/>
          <w:sz w:val="28"/>
          <w:szCs w:val="28"/>
        </w:rPr>
      </w:pPr>
      <w:r>
        <w:rPr>
          <w:b/>
          <w:color w:val="FFFFFF" w:themeColor="background1"/>
          <w:sz w:val="28"/>
          <w:szCs w:val="28"/>
        </w:rPr>
        <w:t>III course</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920C52" w:rsidRPr="000138DD" w:rsidTr="00CA2340">
        <w:trPr>
          <w:trHeight w:val="314"/>
        </w:trPr>
        <w:tc>
          <w:tcPr>
            <w:tcW w:w="7016" w:type="dxa"/>
            <w:shd w:val="clear" w:color="auto" w:fill="FBE4D5" w:themeFill="accent2" w:themeFillTint="33"/>
            <w:noWrap/>
            <w:hideMark/>
          </w:tcPr>
          <w:p w:rsidR="00920C52" w:rsidRPr="000138DD" w:rsidRDefault="00920C52" w:rsidP="00CA234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topic</w:t>
            </w:r>
          </w:p>
        </w:tc>
        <w:tc>
          <w:tcPr>
            <w:tcW w:w="1085" w:type="dxa"/>
            <w:shd w:val="clear" w:color="auto" w:fill="FBE4D5" w:themeFill="accent2" w:themeFillTint="33"/>
            <w:noWrap/>
            <w:hideMark/>
          </w:tcPr>
          <w:p w:rsidR="00920C52" w:rsidRPr="000138DD" w:rsidRDefault="00920C52" w:rsidP="00CA234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920C52" w:rsidRPr="000138DD" w:rsidRDefault="00920C52" w:rsidP="00CA234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p w:rsidR="001346C9" w:rsidRDefault="001346C9" w:rsidP="00920C52">
      <w:pPr>
        <w:spacing w:after="0" w:line="240" w:lineRule="auto"/>
        <w:jc w:val="center"/>
        <w:rPr>
          <w:rFonts w:eastAsia="Times New Roman" w:cs="Times New Roman"/>
          <w:b/>
          <w:bCs/>
          <w:sz w:val="22"/>
          <w:szCs w:val="22"/>
        </w:rPr>
      </w:pPr>
    </w:p>
    <w:p w:rsidR="00920C52" w:rsidRDefault="001346C9" w:rsidP="00920C52">
      <w:pPr>
        <w:spacing w:after="0" w:line="240" w:lineRule="auto"/>
        <w:jc w:val="center"/>
        <w:rPr>
          <w:rFonts w:eastAsia="Times New Roman" w:cs="Times New Roman"/>
          <w:b/>
          <w:bCs/>
          <w:sz w:val="22"/>
          <w:szCs w:val="22"/>
        </w:rPr>
      </w:pPr>
      <w:r>
        <w:rPr>
          <w:rFonts w:eastAsia="Times New Roman" w:cs="Times New Roman"/>
          <w:b/>
          <w:bCs/>
          <w:sz w:val="22"/>
          <w:szCs w:val="22"/>
        </w:rPr>
        <w:t>CLINICAL CKILLS</w:t>
      </w:r>
    </w:p>
    <w:p w:rsidR="001346C9" w:rsidRDefault="001346C9" w:rsidP="00920C52">
      <w:pPr>
        <w:spacing w:after="0" w:line="240" w:lineRule="auto"/>
        <w:jc w:val="center"/>
        <w:rPr>
          <w:rFonts w:eastAsia="Times New Roman" w:cs="Times New Roman"/>
          <w:b/>
          <w:bCs/>
          <w:sz w:val="22"/>
          <w:szCs w:val="22"/>
        </w:rPr>
      </w:pPr>
    </w:p>
    <w:tbl>
      <w:tblPr>
        <w:tblW w:w="9105" w:type="dxa"/>
        <w:tblInd w:w="93" w:type="dxa"/>
        <w:tblLook w:val="04A0" w:firstRow="1" w:lastRow="0" w:firstColumn="1" w:lastColumn="0" w:noHBand="0" w:noVBand="1"/>
      </w:tblPr>
      <w:tblGrid>
        <w:gridCol w:w="6980"/>
        <w:gridCol w:w="1135"/>
        <w:gridCol w:w="990"/>
      </w:tblGrid>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t>Aims</w:t>
            </w:r>
            <w:r w:rsidRPr="00CE6645">
              <w:t xml:space="preserve"> of surgery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The effect of surgery on the body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Surgical pathologies</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t>Fluid</w:t>
            </w:r>
            <w:r w:rsidRPr="00CE6645">
              <w:t>, electrolyte and acid-base balance</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Nutrition and metabolism</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Anesthesia</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Wound healing</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Prevention of surgical infection and sepsis</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Hemopoietic system and surgery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Immune system and surgery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Oncology and tumor biology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Endoscopy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Radiology</w:t>
            </w:r>
          </w:p>
        </w:tc>
        <w:tc>
          <w:tcPr>
            <w:tcW w:w="1135"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CE6645" w:rsidRDefault="001346C9" w:rsidP="001346C9">
            <w:pPr>
              <w:pStyle w:val="NoSpacing"/>
            </w:pPr>
            <w:r w:rsidRPr="00CE6645">
              <w:t>Skin and soft tissue surgery</w:t>
            </w:r>
          </w:p>
        </w:tc>
        <w:tc>
          <w:tcPr>
            <w:tcW w:w="1135" w:type="dxa"/>
            <w:shd w:val="clear" w:color="auto" w:fill="auto"/>
            <w:noWrap/>
            <w:hideMark/>
          </w:tcPr>
          <w:p w:rsidR="001346C9" w:rsidRPr="00477690" w:rsidRDefault="001346C9" w:rsidP="001346C9">
            <w:pPr>
              <w:pStyle w:val="NoSpacing"/>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color w:val="833C0B" w:themeColor="accent2" w:themeShade="80"/>
                <w:sz w:val="22"/>
                <w:szCs w:val="22"/>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Default="001346C9" w:rsidP="001346C9">
            <w:pPr>
              <w:pStyle w:val="NoSpacing"/>
            </w:pPr>
            <w:r w:rsidRPr="00CE6645">
              <w:t>Safety in surgery</w:t>
            </w:r>
          </w:p>
        </w:tc>
        <w:tc>
          <w:tcPr>
            <w:tcW w:w="1135" w:type="dxa"/>
            <w:shd w:val="clear" w:color="auto" w:fill="auto"/>
            <w:hideMark/>
          </w:tcPr>
          <w:p w:rsidR="001346C9" w:rsidRPr="00477690" w:rsidRDefault="001346C9" w:rsidP="001346C9">
            <w:pPr>
              <w:pStyle w:val="NoSpacing"/>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1346C9">
            <w:pPr>
              <w:pStyle w:val="NoSpacing"/>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G</w:t>
            </w:r>
          </w:p>
        </w:tc>
      </w:tr>
    </w:tbl>
    <w:p w:rsidR="00920C52" w:rsidRDefault="00920C52" w:rsidP="00404EF2">
      <w:pPr>
        <w:jc w:val="center"/>
        <w:rPr>
          <w:rFonts w:asciiTheme="minorHAnsi" w:hAnsiTheme="minorHAnsi" w:cs="Times New Roman"/>
          <w:b/>
        </w:rPr>
      </w:pPr>
    </w:p>
    <w:p w:rsidR="001346C9" w:rsidRDefault="001346C9" w:rsidP="001346C9">
      <w:pPr>
        <w:spacing w:after="0" w:line="240" w:lineRule="auto"/>
        <w:jc w:val="center"/>
        <w:rPr>
          <w:rFonts w:eastAsia="Times New Roman" w:cs="Times New Roman"/>
          <w:b/>
          <w:bCs/>
          <w:sz w:val="22"/>
          <w:szCs w:val="22"/>
        </w:rPr>
      </w:pPr>
      <w:r>
        <w:rPr>
          <w:rFonts w:eastAsia="Times New Roman" w:cs="Times New Roman"/>
          <w:b/>
          <w:bCs/>
          <w:sz w:val="22"/>
          <w:szCs w:val="22"/>
        </w:rPr>
        <w:t>PRACTICAL SKILLS</w:t>
      </w:r>
    </w:p>
    <w:p w:rsidR="001346C9" w:rsidRDefault="001346C9" w:rsidP="001346C9">
      <w:pPr>
        <w:spacing w:after="0" w:line="240" w:lineRule="auto"/>
        <w:jc w:val="center"/>
        <w:rPr>
          <w:rFonts w:eastAsia="Times New Roman" w:cs="Times New Roman"/>
          <w:b/>
          <w:bCs/>
          <w:sz w:val="22"/>
          <w:szCs w:val="22"/>
        </w:rPr>
      </w:pPr>
    </w:p>
    <w:tbl>
      <w:tblPr>
        <w:tblW w:w="9105" w:type="dxa"/>
        <w:tblInd w:w="93" w:type="dxa"/>
        <w:tblLook w:val="04A0" w:firstRow="1" w:lastRow="0" w:firstColumn="1" w:lastColumn="0" w:noHBand="0" w:noVBand="1"/>
      </w:tblPr>
      <w:tblGrid>
        <w:gridCol w:w="6980"/>
        <w:gridCol w:w="1135"/>
        <w:gridCol w:w="990"/>
      </w:tblGrid>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Sterilization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Wearing and removing a sterile gown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Recognize and use surgical instruments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Recognize surgical sutures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B8365F" w:rsidRDefault="001346C9" w:rsidP="001346C9">
            <w:pPr>
              <w:pStyle w:val="NoSpacing"/>
            </w:pPr>
            <w:r w:rsidRPr="00B8365F">
              <w:t>Surgical patches, drains and other materials</w:t>
            </w:r>
          </w:p>
        </w:tc>
        <w:tc>
          <w:tcPr>
            <w:tcW w:w="1135" w:type="dxa"/>
            <w:shd w:val="clear" w:color="auto" w:fill="auto"/>
            <w:noWrap/>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Carry out infection control in interventions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Safely dispose of used medical waste</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Writing a prescription for the patient</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Safe transportation of patients and devices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Respiratory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Saturation measurement</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Examination of the head</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Neck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B8365F" w:rsidRDefault="001346C9" w:rsidP="001346C9">
            <w:pPr>
              <w:pStyle w:val="NoSpacing"/>
            </w:pPr>
            <w:r w:rsidRPr="00B8365F">
              <w:t>Chest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Default="001346C9" w:rsidP="001346C9">
            <w:pPr>
              <w:pStyle w:val="NoSpacing"/>
            </w:pPr>
            <w:r w:rsidRPr="00B8365F">
              <w:t>Breast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bl>
    <w:p w:rsidR="001346C9" w:rsidRDefault="001346C9" w:rsidP="00404EF2">
      <w:pPr>
        <w:jc w:val="center"/>
        <w:rPr>
          <w:rFonts w:asciiTheme="minorHAnsi" w:hAnsiTheme="minorHAnsi" w:cs="Times New Roman"/>
          <w:b/>
        </w:rPr>
      </w:pPr>
    </w:p>
    <w:p w:rsidR="001346C9" w:rsidRDefault="001346C9" w:rsidP="00404EF2">
      <w:pPr>
        <w:jc w:val="center"/>
        <w:rPr>
          <w:rFonts w:asciiTheme="minorHAnsi" w:hAnsiTheme="minorHAnsi" w:cs="Times New Roman"/>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16"/>
        <w:gridCol w:w="1085"/>
        <w:gridCol w:w="971"/>
      </w:tblGrid>
      <w:tr w:rsidR="001346C9" w:rsidRPr="000138DD" w:rsidTr="00CA2340">
        <w:trPr>
          <w:trHeight w:val="314"/>
        </w:trPr>
        <w:tc>
          <w:tcPr>
            <w:tcW w:w="7016" w:type="dxa"/>
            <w:shd w:val="clear" w:color="auto" w:fill="FBE4D5" w:themeFill="accent2" w:themeFillTint="33"/>
            <w:noWrap/>
            <w:hideMark/>
          </w:tcPr>
          <w:p w:rsidR="001346C9" w:rsidRPr="000138DD" w:rsidRDefault="001346C9" w:rsidP="00CA234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lastRenderedPageBreak/>
              <w:t>topic</w:t>
            </w:r>
          </w:p>
        </w:tc>
        <w:tc>
          <w:tcPr>
            <w:tcW w:w="1085" w:type="dxa"/>
            <w:shd w:val="clear" w:color="auto" w:fill="FBE4D5" w:themeFill="accent2" w:themeFillTint="33"/>
            <w:noWrap/>
            <w:hideMark/>
          </w:tcPr>
          <w:p w:rsidR="001346C9" w:rsidRPr="000138DD" w:rsidRDefault="001346C9" w:rsidP="00CA2340">
            <w:pPr>
              <w:rPr>
                <w:rFonts w:eastAsia="Times New Roman" w:cs="Calibri"/>
                <w:b/>
                <w:bCs/>
                <w:color w:val="833C0B" w:themeColor="accent2" w:themeShade="80"/>
                <w:sz w:val="22"/>
                <w:szCs w:val="22"/>
                <w:lang w:eastAsia="az-Latn-AZ"/>
              </w:rPr>
            </w:pPr>
            <w:r>
              <w:rPr>
                <w:rFonts w:eastAsia="Times New Roman" w:cs="Calibri"/>
                <w:b/>
                <w:bCs/>
                <w:color w:val="833C0B" w:themeColor="accent2" w:themeShade="80"/>
                <w:sz w:val="22"/>
                <w:szCs w:val="22"/>
                <w:lang w:eastAsia="az-Latn-AZ"/>
              </w:rPr>
              <w:t>course</w:t>
            </w:r>
          </w:p>
        </w:tc>
        <w:tc>
          <w:tcPr>
            <w:tcW w:w="971" w:type="dxa"/>
            <w:shd w:val="clear" w:color="auto" w:fill="FBE4D5" w:themeFill="accent2" w:themeFillTint="33"/>
            <w:noWrap/>
            <w:hideMark/>
          </w:tcPr>
          <w:p w:rsidR="001346C9" w:rsidRPr="000138DD" w:rsidRDefault="001346C9" w:rsidP="00CA2340">
            <w:pPr>
              <w:jc w:val="center"/>
              <w:rPr>
                <w:rFonts w:eastAsia="Times New Roman" w:cs="Calibri"/>
                <w:b/>
                <w:color w:val="833C0B" w:themeColor="accent2" w:themeShade="80"/>
                <w:sz w:val="22"/>
                <w:szCs w:val="22"/>
                <w:lang w:eastAsia="az-Latn-AZ"/>
              </w:rPr>
            </w:pPr>
            <w:r>
              <w:rPr>
                <w:rFonts w:eastAsia="Times New Roman" w:cs="Calibri"/>
                <w:b/>
                <w:color w:val="833C0B" w:themeColor="accent2" w:themeShade="80"/>
                <w:sz w:val="22"/>
                <w:szCs w:val="22"/>
                <w:lang w:eastAsia="az-Latn-AZ"/>
              </w:rPr>
              <w:t xml:space="preserve"> degree</w:t>
            </w:r>
          </w:p>
        </w:tc>
      </w:tr>
    </w:tbl>
    <w:tbl>
      <w:tblPr>
        <w:tblW w:w="9105" w:type="dxa"/>
        <w:tblInd w:w="93" w:type="dxa"/>
        <w:tblLook w:val="04A0" w:firstRow="1" w:lastRow="0" w:firstColumn="1" w:lastColumn="0" w:noHBand="0" w:noVBand="1"/>
      </w:tblPr>
      <w:tblGrid>
        <w:gridCol w:w="6980"/>
        <w:gridCol w:w="1135"/>
        <w:gridCol w:w="990"/>
      </w:tblGrid>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Abdominal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Rectal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 xml:space="preserve">Examination of the </w:t>
            </w:r>
            <w:r>
              <w:t>scrotum</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Examination of the upper extremities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Examination of the lower extremities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Waist examination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Examination of lymph nodes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 xml:space="preserve">Palpation of the </w:t>
            </w:r>
            <w:r>
              <w:t>tumor</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Wound evaluation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t>Recognize a normal USG</w:t>
            </w:r>
            <w:r w:rsidRPr="00736B8A">
              <w:t xml:space="preserve"> image of the abdomen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Recognize a normal x-ray of the chest</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Connecting the ECG monitor</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ECG evaluation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Spirometry</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Venopuncture</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Taking blood tests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Obtaining a blood culture</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736B8A" w:rsidRDefault="001346C9" w:rsidP="001346C9">
            <w:pPr>
              <w:pStyle w:val="NoSpacing"/>
            </w:pPr>
            <w:r w:rsidRPr="00736B8A">
              <w:t>Determination of blood glucose</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Default="001346C9" w:rsidP="001346C9">
            <w:pPr>
              <w:pStyle w:val="NoSpacing"/>
            </w:pPr>
            <w:r w:rsidRPr="00736B8A">
              <w:t>Taking a urine test</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t>Taking simple from</w:t>
            </w:r>
            <w:r w:rsidR="00CA2340">
              <w:t xml:space="preserve"> </w:t>
            </w:r>
            <w:r w:rsidRPr="009329E9">
              <w:t xml:space="preserve">nose, throat and wound </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CA2340">
            <w:pPr>
              <w:pStyle w:val="NoSpacing"/>
            </w:pPr>
            <w:r w:rsidRPr="009329E9">
              <w:t xml:space="preserve">Taking material for microbiological examination of the </w:t>
            </w:r>
            <w:r w:rsidR="00CA2340">
              <w:t>wound</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Assessment of nutritional status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9329E9" w:rsidRDefault="001346C9" w:rsidP="001346C9">
            <w:pPr>
              <w:pStyle w:val="NoSpacing"/>
            </w:pPr>
            <w:r w:rsidRPr="009329E9">
              <w:t>Patient care (mouth, nose, ears, skin, feet, hair, bed, clothes, nutrition, etc.)</w:t>
            </w:r>
          </w:p>
        </w:tc>
        <w:tc>
          <w:tcPr>
            <w:tcW w:w="1135" w:type="dxa"/>
            <w:shd w:val="clear" w:color="auto" w:fill="auto"/>
            <w:noWrap/>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CA2340">
            <w:pPr>
              <w:pStyle w:val="NoSpacing"/>
            </w:pPr>
            <w:r w:rsidRPr="009329E9">
              <w:t>Putting bandages</w:t>
            </w:r>
            <w:r w:rsidR="00CA2340">
              <w:t xml:space="preserve"> and dressing</w:t>
            </w:r>
            <w:r w:rsidRPr="009329E9">
              <w:t xml:space="preserve"> </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Using a coagulator</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9329E9" w:rsidRDefault="001346C9" w:rsidP="001346C9">
            <w:pPr>
              <w:pStyle w:val="NoSpacing"/>
            </w:pPr>
            <w:r w:rsidRPr="009329E9">
              <w:t>Knots</w:t>
            </w:r>
          </w:p>
        </w:tc>
        <w:tc>
          <w:tcPr>
            <w:tcW w:w="1135" w:type="dxa"/>
            <w:shd w:val="clear" w:color="auto" w:fill="auto"/>
            <w:noWrap/>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noWrap/>
            <w:hideMark/>
          </w:tcPr>
          <w:p w:rsidR="001346C9" w:rsidRPr="009329E9" w:rsidRDefault="001346C9" w:rsidP="001346C9">
            <w:pPr>
              <w:pStyle w:val="NoSpacing"/>
            </w:pPr>
            <w:r w:rsidRPr="009329E9">
              <w:t>Skin preparation</w:t>
            </w:r>
          </w:p>
        </w:tc>
        <w:tc>
          <w:tcPr>
            <w:tcW w:w="1135" w:type="dxa"/>
            <w:shd w:val="clear" w:color="auto" w:fill="auto"/>
            <w:noWrap/>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Conducting local infiltration anesthesia</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Suturing the skin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CA2340">
            <w:pPr>
              <w:pStyle w:val="NoSpacing"/>
            </w:pPr>
            <w:r w:rsidRPr="009329E9">
              <w:t>Removal of</w:t>
            </w:r>
            <w:r w:rsidR="00CA2340">
              <w:t>skin</w:t>
            </w:r>
            <w:r w:rsidRPr="009329E9">
              <w:t xml:space="preserve"> stitches</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Wound dressing, replacement</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Removal of a sunken foreign body</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Subcutaneous injection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Intramuscular injection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Pr="009329E9" w:rsidRDefault="001346C9" w:rsidP="001346C9">
            <w:pPr>
              <w:pStyle w:val="NoSpacing"/>
            </w:pPr>
            <w:r w:rsidRPr="009329E9">
              <w:t>Rectal suppository placement</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r w:rsidR="001346C9" w:rsidRPr="00477690" w:rsidTr="00CA2340">
        <w:trPr>
          <w:trHeight w:val="312"/>
        </w:trPr>
        <w:tc>
          <w:tcPr>
            <w:tcW w:w="6980" w:type="dxa"/>
            <w:shd w:val="clear" w:color="auto" w:fill="auto"/>
            <w:hideMark/>
          </w:tcPr>
          <w:p w:rsidR="001346C9" w:rsidRDefault="001346C9" w:rsidP="001346C9">
            <w:pPr>
              <w:pStyle w:val="NoSpacing"/>
            </w:pPr>
            <w:r w:rsidRPr="009329E9">
              <w:t>Inhalation</w:t>
            </w:r>
          </w:p>
        </w:tc>
        <w:tc>
          <w:tcPr>
            <w:tcW w:w="1135" w:type="dxa"/>
            <w:shd w:val="clear" w:color="auto" w:fill="auto"/>
            <w:hideMark/>
          </w:tcPr>
          <w:p w:rsidR="001346C9" w:rsidRPr="00477690" w:rsidRDefault="001346C9" w:rsidP="00CA2340">
            <w:pPr>
              <w:spacing w:after="0" w:line="240" w:lineRule="auto"/>
              <w:jc w:val="center"/>
              <w:rPr>
                <w:rFonts w:eastAsia="Times New Roman" w:cs="Times New Roman"/>
                <w:b/>
                <w:bCs/>
                <w:color w:val="833C0B" w:themeColor="accent2" w:themeShade="80"/>
                <w:sz w:val="22"/>
                <w:szCs w:val="22"/>
              </w:rPr>
            </w:pPr>
            <w:r w:rsidRPr="00477690">
              <w:rPr>
                <w:rFonts w:eastAsia="Times New Roman" w:cs="Times New Roman"/>
                <w:b/>
                <w:bCs/>
                <w:color w:val="833C0B" w:themeColor="accent2" w:themeShade="80"/>
                <w:sz w:val="22"/>
                <w:szCs w:val="22"/>
              </w:rPr>
              <w:t>3</w:t>
            </w:r>
          </w:p>
        </w:tc>
        <w:tc>
          <w:tcPr>
            <w:tcW w:w="990" w:type="dxa"/>
            <w:shd w:val="clear" w:color="auto" w:fill="auto"/>
            <w:noWrap/>
            <w:hideMark/>
          </w:tcPr>
          <w:p w:rsidR="001346C9" w:rsidRPr="00477690" w:rsidRDefault="001346C9" w:rsidP="00CA2340">
            <w:pPr>
              <w:spacing w:after="0" w:line="240" w:lineRule="auto"/>
              <w:jc w:val="center"/>
              <w:rPr>
                <w:color w:val="833C0B" w:themeColor="accent2" w:themeShade="80"/>
              </w:rPr>
            </w:pPr>
            <w:r w:rsidRPr="00477690">
              <w:rPr>
                <w:rFonts w:eastAsia="Times New Roman" w:cs="Times New Roman"/>
                <w:b/>
                <w:color w:val="833C0B" w:themeColor="accent2" w:themeShade="80"/>
                <w:sz w:val="22"/>
                <w:szCs w:val="22"/>
              </w:rPr>
              <w:t>G</w:t>
            </w:r>
          </w:p>
        </w:tc>
      </w:tr>
    </w:tbl>
    <w:p w:rsidR="001346C9" w:rsidRDefault="001346C9" w:rsidP="00C452F0">
      <w:pPr>
        <w:jc w:val="center"/>
        <w:rPr>
          <w:rFonts w:asciiTheme="minorHAnsi" w:hAnsiTheme="minorHAnsi" w:cs="Times New Roman"/>
          <w:b/>
        </w:rPr>
      </w:pPr>
    </w:p>
    <w:p w:rsidR="00CA2340" w:rsidRDefault="00CA2340" w:rsidP="00C452F0">
      <w:pPr>
        <w:jc w:val="center"/>
        <w:rPr>
          <w:rFonts w:asciiTheme="minorHAnsi" w:hAnsiTheme="minorHAnsi" w:cs="Times New Roman"/>
          <w:b/>
        </w:rPr>
      </w:pPr>
    </w:p>
    <w:p w:rsidR="00CA2340" w:rsidRDefault="00CA2340" w:rsidP="00C452F0">
      <w:pPr>
        <w:jc w:val="center"/>
        <w:rPr>
          <w:rFonts w:asciiTheme="minorHAnsi" w:hAnsiTheme="minorHAnsi" w:cs="Times New Roman"/>
          <w:b/>
        </w:rPr>
      </w:pPr>
    </w:p>
    <w:p w:rsidR="00CA2340" w:rsidRDefault="00CA2340" w:rsidP="00C452F0">
      <w:pPr>
        <w:jc w:val="center"/>
        <w:rPr>
          <w:rFonts w:asciiTheme="minorHAnsi" w:hAnsiTheme="minorHAnsi" w:cs="Times New Roman"/>
          <w:b/>
        </w:rPr>
      </w:pPr>
    </w:p>
    <w:p w:rsidR="00CA2340" w:rsidRDefault="00CA2340" w:rsidP="00C452F0">
      <w:pPr>
        <w:jc w:val="center"/>
        <w:rPr>
          <w:rFonts w:asciiTheme="minorHAnsi" w:hAnsiTheme="minorHAnsi" w:cs="Times New Roman"/>
          <w:b/>
        </w:rPr>
      </w:pPr>
    </w:p>
    <w:p w:rsidR="00CA2340" w:rsidRPr="00CD298F" w:rsidRDefault="00CA2340" w:rsidP="00CA2340">
      <w:pPr>
        <w:shd w:val="clear" w:color="auto" w:fill="833C0B" w:themeFill="accent2" w:themeFillShade="80"/>
        <w:jc w:val="center"/>
        <w:rPr>
          <w:rFonts w:asciiTheme="minorHAnsi" w:hAnsiTheme="minorHAnsi" w:cstheme="minorHAnsi"/>
          <w:b/>
          <w:color w:val="FFFFFF" w:themeColor="background1"/>
          <w:sz w:val="36"/>
          <w:szCs w:val="36"/>
        </w:rPr>
      </w:pPr>
      <w:r w:rsidRPr="00CD298F">
        <w:rPr>
          <w:rFonts w:asciiTheme="minorHAnsi" w:hAnsiTheme="minorHAnsi" w:cstheme="minorHAnsi"/>
          <w:b/>
          <w:color w:val="FFFFFF" w:themeColor="background1"/>
          <w:sz w:val="36"/>
          <w:szCs w:val="36"/>
        </w:rPr>
        <w:t xml:space="preserve">IV </w:t>
      </w:r>
      <w:r>
        <w:rPr>
          <w:rFonts w:asciiTheme="minorHAnsi" w:hAnsiTheme="minorHAnsi" w:cstheme="minorHAnsi"/>
          <w:b/>
          <w:color w:val="FFFFFF" w:themeColor="background1"/>
          <w:sz w:val="36"/>
          <w:szCs w:val="36"/>
        </w:rPr>
        <w:t>Course</w:t>
      </w:r>
    </w:p>
    <w:p w:rsidR="00CA2340" w:rsidRPr="00D962B5" w:rsidRDefault="00CA2340" w:rsidP="00CA2340">
      <w:pPr>
        <w:jc w:val="both"/>
        <w:rPr>
          <w:rFonts w:asciiTheme="minorHAnsi" w:hAnsiTheme="minorHAnsi" w:cstheme="minorHAnsi"/>
          <w:b/>
          <w:bCs/>
          <w:color w:val="CC3300"/>
        </w:rPr>
      </w:pPr>
    </w:p>
    <w:p w:rsidR="00CA2340" w:rsidRPr="005B54DE" w:rsidRDefault="00CA2340" w:rsidP="00CA2340">
      <w:pPr>
        <w:spacing w:after="0" w:line="420" w:lineRule="atLeast"/>
        <w:rPr>
          <w:rFonts w:eastAsia="Times New Roman" w:cs="Times New Roman"/>
          <w:color w:val="000000"/>
          <w:sz w:val="28"/>
          <w:szCs w:val="28"/>
          <w:lang w:val="en-US" w:eastAsia="ru-RU"/>
        </w:rPr>
      </w:pPr>
      <w:r w:rsidRPr="00C1351E">
        <w:rPr>
          <w:rFonts w:eastAsia="Times New Roman" w:cs="Times New Roman"/>
          <w:color w:val="000000"/>
          <w:sz w:val="28"/>
          <w:szCs w:val="28"/>
          <w:lang w:eastAsia="ru-RU"/>
        </w:rPr>
        <w:t xml:space="preserve">The purpose of </w:t>
      </w:r>
      <w:r>
        <w:rPr>
          <w:rFonts w:eastAsia="Times New Roman" w:cs="Times New Roman"/>
          <w:color w:val="000000"/>
          <w:sz w:val="28"/>
          <w:szCs w:val="28"/>
          <w:lang w:eastAsia="ru-RU"/>
        </w:rPr>
        <w:t>educating</w:t>
      </w:r>
      <w:r w:rsidRPr="00C1351E">
        <w:rPr>
          <w:rFonts w:eastAsia="Times New Roman" w:cs="Times New Roman"/>
          <w:color w:val="000000"/>
          <w:sz w:val="28"/>
          <w:szCs w:val="28"/>
          <w:lang w:eastAsia="ru-RU"/>
        </w:rPr>
        <w:t xml:space="preserve"> students 4 courses on the su</w:t>
      </w:r>
      <w:r>
        <w:rPr>
          <w:rFonts w:eastAsia="Times New Roman" w:cs="Times New Roman"/>
          <w:color w:val="000000"/>
          <w:sz w:val="28"/>
          <w:szCs w:val="28"/>
          <w:lang w:eastAsia="ru-RU"/>
        </w:rPr>
        <w:t xml:space="preserve">bject "Surgical diseases" is tolearn </w:t>
      </w:r>
      <w:r w:rsidRPr="00C1351E">
        <w:rPr>
          <w:rFonts w:eastAsia="Times New Roman" w:cs="Times New Roman"/>
          <w:color w:val="000000"/>
          <w:sz w:val="28"/>
          <w:szCs w:val="28"/>
          <w:lang w:eastAsia="ru-RU"/>
        </w:rPr>
        <w:t>the following skills</w:t>
      </w:r>
      <w:r w:rsidRPr="00637F29">
        <w:rPr>
          <w:rFonts w:eastAsia="Times New Roman" w:cs="Times New Roman"/>
          <w:color w:val="000000"/>
          <w:sz w:val="28"/>
          <w:szCs w:val="28"/>
          <w:lang w:eastAsia="ru-RU"/>
        </w:rPr>
        <w:t>:</w:t>
      </w:r>
    </w:p>
    <w:p w:rsidR="00CA2340" w:rsidRDefault="00CA2340" w:rsidP="00CA2340">
      <w:pPr>
        <w:pStyle w:val="ListParagraph"/>
        <w:numPr>
          <w:ilvl w:val="0"/>
          <w:numId w:val="22"/>
        </w:numPr>
        <w:spacing w:after="200" w:line="276" w:lineRule="auto"/>
        <w:jc w:val="both"/>
        <w:rPr>
          <w:sz w:val="28"/>
          <w:szCs w:val="28"/>
          <w:lang w:val="en-US"/>
        </w:rPr>
      </w:pPr>
      <w:r w:rsidRPr="00637F29">
        <w:rPr>
          <w:sz w:val="28"/>
          <w:szCs w:val="28"/>
          <w:lang w:val="en-US"/>
        </w:rPr>
        <w:t>to show</w:t>
      </w:r>
      <w:r>
        <w:rPr>
          <w:sz w:val="28"/>
          <w:szCs w:val="28"/>
          <w:lang w:val="en-US"/>
        </w:rPr>
        <w:t xml:space="preserve"> the diagnosis of urgent, emergency</w:t>
      </w:r>
      <w:r w:rsidRPr="00637F29">
        <w:rPr>
          <w:sz w:val="28"/>
          <w:szCs w:val="28"/>
          <w:lang w:val="en-US"/>
        </w:rPr>
        <w:t xml:space="preserve"> and common surgical pathologies of the abdominal organs (basic surgical pathologies),</w:t>
      </w:r>
    </w:p>
    <w:p w:rsidR="00CA2340" w:rsidRDefault="00CA2340" w:rsidP="00CA2340">
      <w:pPr>
        <w:pStyle w:val="ListParagraph"/>
        <w:numPr>
          <w:ilvl w:val="0"/>
          <w:numId w:val="22"/>
        </w:numPr>
        <w:spacing w:after="200" w:line="276" w:lineRule="auto"/>
        <w:jc w:val="both"/>
        <w:rPr>
          <w:sz w:val="28"/>
          <w:szCs w:val="28"/>
          <w:lang w:val="en-US"/>
        </w:rPr>
      </w:pPr>
      <w:r w:rsidRPr="00637F29">
        <w:rPr>
          <w:sz w:val="28"/>
          <w:szCs w:val="28"/>
          <w:lang w:val="en-US"/>
        </w:rPr>
        <w:t>to explain the treatment, prevention and prognosis of basic surgical pathologies of the abdominal organs,</w:t>
      </w:r>
    </w:p>
    <w:p w:rsidR="00CA2340" w:rsidRDefault="00CA2340" w:rsidP="00CA2340">
      <w:pPr>
        <w:pStyle w:val="ListParagraph"/>
        <w:numPr>
          <w:ilvl w:val="0"/>
          <w:numId w:val="22"/>
        </w:numPr>
        <w:spacing w:after="200" w:line="276" w:lineRule="auto"/>
        <w:jc w:val="both"/>
        <w:rPr>
          <w:sz w:val="28"/>
          <w:szCs w:val="28"/>
          <w:lang w:val="en-US"/>
        </w:rPr>
      </w:pPr>
      <w:r w:rsidRPr="00637F29">
        <w:rPr>
          <w:sz w:val="28"/>
          <w:szCs w:val="28"/>
          <w:lang w:val="en-US"/>
        </w:rPr>
        <w:t xml:space="preserve">to explain the diagnosis, treatment, prophylaxis and prognosis of advanced </w:t>
      </w:r>
      <w:r>
        <w:rPr>
          <w:sz w:val="28"/>
          <w:szCs w:val="28"/>
          <w:lang w:val="en-US"/>
        </w:rPr>
        <w:t xml:space="preserve">surgical </w:t>
      </w:r>
      <w:r w:rsidRPr="00637F29">
        <w:rPr>
          <w:sz w:val="28"/>
          <w:szCs w:val="28"/>
          <w:lang w:val="en-US"/>
        </w:rPr>
        <w:t>pathologies</w:t>
      </w:r>
      <w:r>
        <w:rPr>
          <w:sz w:val="28"/>
          <w:szCs w:val="28"/>
          <w:lang w:val="en-US"/>
        </w:rPr>
        <w:t xml:space="preserve"> (</w:t>
      </w:r>
      <w:r w:rsidRPr="00637F29">
        <w:rPr>
          <w:sz w:val="28"/>
          <w:szCs w:val="28"/>
          <w:lang w:val="en-US"/>
        </w:rPr>
        <w:t>complex, atypical and rare pathologies</w:t>
      </w:r>
      <w:r>
        <w:rPr>
          <w:sz w:val="28"/>
          <w:szCs w:val="28"/>
          <w:lang w:val="en-US"/>
        </w:rPr>
        <w:t>)</w:t>
      </w:r>
      <w:r w:rsidRPr="00637F29">
        <w:rPr>
          <w:sz w:val="28"/>
          <w:szCs w:val="28"/>
          <w:lang w:val="en-US"/>
        </w:rPr>
        <w:t xml:space="preserve"> of the abdominal organs,</w:t>
      </w:r>
    </w:p>
    <w:p w:rsidR="00CA2340" w:rsidRPr="00CC3166" w:rsidRDefault="00CA2340" w:rsidP="00CA2340">
      <w:pPr>
        <w:pStyle w:val="ListParagraph"/>
        <w:numPr>
          <w:ilvl w:val="0"/>
          <w:numId w:val="22"/>
        </w:numPr>
        <w:spacing w:after="200" w:line="276" w:lineRule="auto"/>
        <w:jc w:val="both"/>
        <w:rPr>
          <w:sz w:val="28"/>
          <w:szCs w:val="28"/>
          <w:lang w:val="en-US"/>
        </w:rPr>
      </w:pPr>
      <w:r w:rsidRPr="00637F29">
        <w:rPr>
          <w:sz w:val="28"/>
          <w:szCs w:val="28"/>
          <w:lang w:val="en-US"/>
        </w:rPr>
        <w:t>to explain the interventions and operations performed on the abdominal organs.</w:t>
      </w:r>
    </w:p>
    <w:p w:rsidR="00CA2340" w:rsidRPr="00CC3166" w:rsidRDefault="00CA2340" w:rsidP="00CA2340">
      <w:pPr>
        <w:shd w:val="clear" w:color="auto" w:fill="DEEAF6" w:themeFill="accent5" w:themeFillTint="33"/>
        <w:jc w:val="center"/>
        <w:rPr>
          <w:rFonts w:asciiTheme="minorHAnsi" w:hAnsiTheme="minorHAnsi" w:cstheme="minorHAnsi"/>
          <w:b/>
          <w:bCs/>
        </w:rPr>
      </w:pPr>
      <w:r>
        <w:rPr>
          <w:rFonts w:asciiTheme="minorHAnsi" w:hAnsiTheme="minorHAnsi" w:cstheme="minorHAnsi"/>
          <w:b/>
          <w:bCs/>
        </w:rPr>
        <w:t xml:space="preserve">CLINICAL SKILLS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4585"/>
        <w:gridCol w:w="270"/>
        <w:gridCol w:w="4433"/>
      </w:tblGrid>
      <w:tr w:rsidR="00CA2340" w:rsidRPr="00D962B5" w:rsidTr="00CA2340">
        <w:trPr>
          <w:trHeight w:val="312"/>
          <w:tblHeader/>
        </w:trPr>
        <w:tc>
          <w:tcPr>
            <w:tcW w:w="4585" w:type="dxa"/>
            <w:shd w:val="clear" w:color="auto" w:fill="BDD6EE" w:themeFill="accent5" w:themeFillTint="66"/>
            <w:noWrap/>
          </w:tcPr>
          <w:p w:rsidR="00CA2340" w:rsidRPr="00CD298F" w:rsidRDefault="00CA2340" w:rsidP="00CA2340">
            <w:pPr>
              <w:jc w:val="center"/>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Audience topics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BE4D5" w:themeFill="accent2" w:themeFillTint="33"/>
            <w:noWrap/>
          </w:tcPr>
          <w:p w:rsidR="00CA2340" w:rsidRPr="00CD298F"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Free topics</w:t>
            </w:r>
          </w:p>
        </w:tc>
      </w:tr>
      <w:tr w:rsidR="00CA2340" w:rsidRPr="00D962B5" w:rsidTr="00CA2340">
        <w:trPr>
          <w:trHeight w:val="312"/>
          <w:tblHeader/>
        </w:trPr>
        <w:tc>
          <w:tcPr>
            <w:tcW w:w="4585" w:type="dxa"/>
            <w:shd w:val="clear" w:color="auto" w:fill="BDD6EE" w:themeFill="accent5" w:themeFillTint="66"/>
            <w:noWrap/>
            <w:hideMark/>
          </w:tcPr>
          <w:p w:rsidR="00CA2340" w:rsidRPr="00CD298F" w:rsidRDefault="00CA2340" w:rsidP="00CA2340">
            <w:pPr>
              <w:jc w:val="center"/>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Clinical skills in basic pathologies</w:t>
            </w:r>
          </w:p>
        </w:tc>
        <w:tc>
          <w:tcPr>
            <w:tcW w:w="270" w:type="dxa"/>
            <w:shd w:val="clear" w:color="auto" w:fill="auto"/>
            <w:noWrap/>
            <w:hideMark/>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BE4D5" w:themeFill="accent2" w:themeFillTint="33"/>
            <w:noWrap/>
            <w:hideMark/>
          </w:tcPr>
          <w:p w:rsidR="00CA2340" w:rsidRPr="00CD298F"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bCs/>
                <w:color w:val="C45911" w:themeColor="accent2" w:themeShade="BF"/>
                <w:lang w:eastAsia="az-Latn-AZ"/>
              </w:rPr>
              <w:t>Clinical skills in advanced pathologies</w:t>
            </w:r>
          </w:p>
        </w:tc>
      </w:tr>
      <w:tr w:rsidR="00CA2340" w:rsidRPr="00D962B5" w:rsidTr="00CA2340">
        <w:trPr>
          <w:trHeight w:val="312"/>
          <w:tblHeader/>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b/>
                <w:bCs/>
                <w:color w:val="2F5496" w:themeColor="accent1" w:themeShade="BF"/>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bCs/>
                <w:color w:val="833C0B" w:themeColor="accent2" w:themeShade="80"/>
                <w:lang w:eastAsia="az-Latn-AZ"/>
              </w:rPr>
            </w:pP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b/>
                <w:bCs/>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tcPr>
          <w:p w:rsidR="00CA2340" w:rsidRPr="00B3753E" w:rsidRDefault="00CA2340" w:rsidP="00CA2340">
            <w:pPr>
              <w:jc w:val="both"/>
              <w:rPr>
                <w:rFonts w:asciiTheme="minorHAnsi" w:hAnsiTheme="minorHAnsi"/>
                <w:lang w:val="en-US"/>
              </w:rPr>
            </w:pPr>
            <w:r>
              <w:rPr>
                <w:rFonts w:asciiTheme="minorHAnsi" w:hAnsiTheme="minorHAnsi"/>
                <w:lang w:val="en-US"/>
              </w:rPr>
              <w:t>The aim</w:t>
            </w:r>
          </w:p>
          <w:p w:rsidR="00CA2340" w:rsidRPr="00B3753E" w:rsidRDefault="00CA2340" w:rsidP="00CA2340">
            <w:pPr>
              <w:jc w:val="both"/>
              <w:rPr>
                <w:rFonts w:asciiTheme="minorHAnsi" w:hAnsiTheme="minorHAnsi"/>
                <w:lang w:val="en-US"/>
              </w:rPr>
            </w:pPr>
            <w:r w:rsidRPr="00B3753E">
              <w:rPr>
                <w:rFonts w:asciiTheme="minorHAnsi" w:hAnsiTheme="minorHAnsi"/>
                <w:lang w:val="en-US"/>
              </w:rPr>
              <w:t>4th year students should learn the basic surgical pathologies of the abdominal organs (urgent and common typical surgical diseases) in lectures and practical classes and acquire the following clinical skills:</w:t>
            </w:r>
          </w:p>
          <w:p w:rsidR="00CA2340" w:rsidRPr="00B3753E" w:rsidRDefault="00CA2340" w:rsidP="00CA2340">
            <w:pPr>
              <w:jc w:val="both"/>
              <w:rPr>
                <w:rFonts w:asciiTheme="minorHAnsi" w:hAnsiTheme="minorHAnsi"/>
                <w:lang w:val="en-US"/>
              </w:rPr>
            </w:pPr>
            <w:r w:rsidRPr="00B3753E">
              <w:rPr>
                <w:rFonts w:asciiTheme="minorHAnsi" w:hAnsiTheme="minorHAnsi"/>
                <w:lang w:val="en-US"/>
              </w:rPr>
              <w:t xml:space="preserve">• be able to demonstrate the diagnosis of </w:t>
            </w:r>
            <w:r>
              <w:rPr>
                <w:rFonts w:asciiTheme="minorHAnsi" w:hAnsiTheme="minorHAnsi"/>
                <w:lang w:val="en-US"/>
              </w:rPr>
              <w:t xml:space="preserve">basic </w:t>
            </w:r>
            <w:r w:rsidRPr="00B3753E">
              <w:rPr>
                <w:rFonts w:asciiTheme="minorHAnsi" w:hAnsiTheme="minorHAnsi"/>
                <w:lang w:val="en-US"/>
              </w:rPr>
              <w:t>surgical diseases of the abdominal organs on a real or virtual patient.</w:t>
            </w:r>
          </w:p>
          <w:p w:rsidR="00CA2340" w:rsidRPr="00CC3166" w:rsidRDefault="00CA2340" w:rsidP="00CA2340">
            <w:pPr>
              <w:jc w:val="both"/>
              <w:rPr>
                <w:sz w:val="28"/>
                <w:szCs w:val="28"/>
                <w:lang w:val="en-US"/>
              </w:rPr>
            </w:pPr>
            <w:r w:rsidRPr="00B3753E">
              <w:rPr>
                <w:rFonts w:asciiTheme="minorHAnsi" w:hAnsiTheme="minorHAnsi"/>
                <w:lang w:val="en-US"/>
              </w:rPr>
              <w:t>• be able to explain the treatment, prevention and prognosis of basic surgical diseases of the abdominal organs.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25364" w:rsidRDefault="00CA2340" w:rsidP="00CA2340">
            <w:pPr>
              <w:jc w:val="both"/>
              <w:rPr>
                <w:rFonts w:asciiTheme="minorHAnsi" w:hAnsiTheme="minorHAnsi" w:cstheme="minorHAnsi"/>
                <w:bCs/>
              </w:rPr>
            </w:pPr>
            <w:r>
              <w:rPr>
                <w:rFonts w:asciiTheme="minorHAnsi" w:hAnsiTheme="minorHAnsi" w:cstheme="minorHAnsi"/>
                <w:bCs/>
              </w:rPr>
              <w:t>The aim</w:t>
            </w:r>
          </w:p>
          <w:p w:rsidR="00CA2340" w:rsidRPr="00725364" w:rsidRDefault="00CA2340" w:rsidP="00CA2340">
            <w:pPr>
              <w:jc w:val="both"/>
              <w:rPr>
                <w:rFonts w:asciiTheme="minorHAnsi" w:hAnsiTheme="minorHAnsi" w:cstheme="minorHAnsi"/>
                <w:bCs/>
              </w:rPr>
            </w:pPr>
            <w:r>
              <w:rPr>
                <w:rFonts w:asciiTheme="minorHAnsi" w:hAnsiTheme="minorHAnsi" w:cstheme="minorHAnsi"/>
                <w:bCs/>
              </w:rPr>
              <w:t>4th</w:t>
            </w:r>
            <w:r w:rsidRPr="00725364">
              <w:rPr>
                <w:rFonts w:asciiTheme="minorHAnsi" w:hAnsiTheme="minorHAnsi" w:cstheme="minorHAnsi"/>
                <w:bCs/>
              </w:rPr>
              <w:t xml:space="preserve"> year students freely study the advanced pathologies of the abdominal organs and acquire the following skills:</w:t>
            </w:r>
          </w:p>
          <w:p w:rsidR="00CA2340" w:rsidRPr="00725364" w:rsidRDefault="00CA2340" w:rsidP="00CA2340">
            <w:pPr>
              <w:jc w:val="both"/>
              <w:rPr>
                <w:rFonts w:asciiTheme="minorHAnsi" w:eastAsia="Times New Roman" w:hAnsiTheme="minorHAnsi" w:cstheme="minorHAnsi"/>
                <w:color w:val="C45911" w:themeColor="accent2" w:themeShade="BF"/>
                <w:lang w:eastAsia="az-Latn-AZ"/>
              </w:rPr>
            </w:pPr>
            <w:r w:rsidRPr="00725364">
              <w:rPr>
                <w:rFonts w:asciiTheme="minorHAnsi" w:hAnsiTheme="minorHAnsi" w:cstheme="minorHAnsi"/>
                <w:bCs/>
              </w:rPr>
              <w:t xml:space="preserve">• be able to explain the diagnosis, treatment, prophylaxis and prognosis of advanced </w:t>
            </w:r>
            <w:r>
              <w:rPr>
                <w:rFonts w:asciiTheme="minorHAnsi" w:hAnsiTheme="minorHAnsi" w:cstheme="minorHAnsi"/>
                <w:bCs/>
              </w:rPr>
              <w:t xml:space="preserve">surgical </w:t>
            </w:r>
            <w:r w:rsidRPr="00725364">
              <w:rPr>
                <w:rFonts w:asciiTheme="minorHAnsi" w:hAnsiTheme="minorHAnsi" w:cstheme="minorHAnsi"/>
                <w:bCs/>
              </w:rPr>
              <w:t>pathologies</w:t>
            </w:r>
            <w:r>
              <w:rPr>
                <w:rFonts w:asciiTheme="minorHAnsi" w:hAnsiTheme="minorHAnsi" w:cstheme="minorHAnsi"/>
                <w:bCs/>
              </w:rPr>
              <w:t>(</w:t>
            </w:r>
            <w:r w:rsidRPr="00725364">
              <w:rPr>
                <w:rFonts w:asciiTheme="minorHAnsi" w:hAnsiTheme="minorHAnsi" w:cstheme="minorHAnsi"/>
                <w:bCs/>
              </w:rPr>
              <w:t>complex, atypical and rare surgical pathologies</w:t>
            </w:r>
            <w:r>
              <w:rPr>
                <w:rFonts w:asciiTheme="minorHAnsi" w:hAnsiTheme="minorHAnsi" w:cstheme="minorHAnsi"/>
                <w:bCs/>
              </w:rPr>
              <w:t>)</w:t>
            </w:r>
            <w:r w:rsidRPr="00725364">
              <w:rPr>
                <w:rFonts w:asciiTheme="minorHAnsi" w:hAnsiTheme="minorHAnsi" w:cstheme="minorHAnsi"/>
                <w:bCs/>
              </w:rPr>
              <w:t xml:space="preserve"> of the abdominal organs</w:t>
            </w:r>
          </w:p>
        </w:tc>
      </w:tr>
      <w:tr w:rsidR="00CA2340" w:rsidRPr="00D962B5" w:rsidTr="00CA2340">
        <w:trPr>
          <w:trHeight w:val="312"/>
        </w:trPr>
        <w:tc>
          <w:tcPr>
            <w:tcW w:w="4585" w:type="dxa"/>
            <w:shd w:val="clear" w:color="auto" w:fill="F6F9FC"/>
            <w:noWrap/>
          </w:tcPr>
          <w:p w:rsidR="00CA2340" w:rsidRPr="00D962B5" w:rsidRDefault="00CA2340" w:rsidP="00CA2340">
            <w:pPr>
              <w:jc w:val="both"/>
              <w:rPr>
                <w:rFonts w:asciiTheme="minorHAnsi" w:hAnsiTheme="minorHAnsi" w:cstheme="minorHAnsi"/>
                <w:b/>
                <w:bCs/>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both"/>
              <w:rPr>
                <w:rFonts w:asciiTheme="minorHAnsi" w:hAnsiTheme="minorHAnsi" w:cstheme="minorHAnsi"/>
                <w:b/>
                <w:bCs/>
              </w:rPr>
            </w:pP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KNOWLEDGE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KNOWLEDGE</w:t>
            </w:r>
          </w:p>
        </w:tc>
      </w:tr>
      <w:tr w:rsidR="00CA2340" w:rsidRPr="00D962B5" w:rsidTr="00CA2340">
        <w:trPr>
          <w:trHeight w:val="312"/>
        </w:trPr>
        <w:tc>
          <w:tcPr>
            <w:tcW w:w="4585" w:type="dxa"/>
            <w:shd w:val="clear" w:color="auto" w:fill="F6F9FC"/>
            <w:noWrap/>
          </w:tcPr>
          <w:p w:rsidR="00CA2340" w:rsidRPr="00725364" w:rsidRDefault="00CA2340" w:rsidP="00CA2340">
            <w:pPr>
              <w:pStyle w:val="ListParagraph"/>
              <w:numPr>
                <w:ilvl w:val="0"/>
                <w:numId w:val="1"/>
              </w:numPr>
              <w:jc w:val="both"/>
              <w:rPr>
                <w:rFonts w:asciiTheme="minorHAnsi" w:eastAsia="Times New Roman" w:hAnsiTheme="minorHAnsi" w:cstheme="minorHAnsi"/>
                <w:lang w:eastAsia="az-Latn-AZ"/>
              </w:rPr>
            </w:pPr>
            <w:r w:rsidRPr="00725364">
              <w:rPr>
                <w:rFonts w:asciiTheme="minorHAnsi" w:eastAsia="Times New Roman" w:hAnsiTheme="minorHAnsi" w:cstheme="minorHAnsi"/>
                <w:bCs/>
                <w:iCs/>
                <w:lang w:eastAsia="az-Latn-AZ"/>
              </w:rPr>
              <w:t>Knowledge required to diagnose, treat, prevent and predict the following surgical diseases of the abdominal organs: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anatomy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clinical physiology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lastRenderedPageBreak/>
              <w:t>• pathological anatomy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definition of diseases</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725364">
              <w:rPr>
                <w:rFonts w:asciiTheme="minorHAnsi" w:eastAsia="Times New Roman" w:hAnsiTheme="minorHAnsi" w:cstheme="minorHAnsi"/>
                <w:lang w:eastAsia="az-Latn-AZ"/>
              </w:rPr>
              <w:t>lassification</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e</w:t>
            </w:r>
            <w:r w:rsidRPr="00725364">
              <w:rPr>
                <w:rFonts w:asciiTheme="minorHAnsi" w:eastAsia="Times New Roman" w:hAnsiTheme="minorHAnsi" w:cstheme="minorHAnsi"/>
                <w:lang w:eastAsia="az-Latn-AZ"/>
              </w:rPr>
              <w:t>pidemiology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etiology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pathogenesis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pathomorphology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course and complications</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725364">
              <w:rPr>
                <w:rFonts w:asciiTheme="minorHAnsi" w:eastAsia="Times New Roman" w:hAnsiTheme="minorHAnsi" w:cstheme="minorHAnsi"/>
                <w:lang w:eastAsia="az-Latn-AZ"/>
              </w:rPr>
              <w:t>linical signs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examinations (clinical, laboratory, imaging and others)</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d</w:t>
            </w:r>
            <w:r w:rsidRPr="00725364">
              <w:rPr>
                <w:rFonts w:asciiTheme="minorHAnsi" w:eastAsia="Times New Roman" w:hAnsiTheme="minorHAnsi" w:cstheme="minorHAnsi"/>
                <w:lang w:eastAsia="az-Latn-AZ"/>
              </w:rPr>
              <w:t>iagnosis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treatment methods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treatment results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prevention</w:t>
            </w:r>
          </w:p>
          <w:p w:rsidR="00CA2340" w:rsidRPr="00D962B5"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xml:space="preserve">• </w:t>
            </w:r>
            <w:r>
              <w:rPr>
                <w:rFonts w:asciiTheme="minorHAnsi" w:eastAsia="Times New Roman" w:hAnsiTheme="minorHAnsi" w:cstheme="minorHAnsi"/>
                <w:lang w:eastAsia="az-Latn-AZ"/>
              </w:rPr>
              <w:t>prognosis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25364" w:rsidRDefault="00CA2340" w:rsidP="00CA2340">
            <w:pPr>
              <w:pStyle w:val="ListParagraph"/>
              <w:numPr>
                <w:ilvl w:val="0"/>
                <w:numId w:val="1"/>
              </w:numPr>
              <w:jc w:val="both"/>
              <w:rPr>
                <w:rFonts w:asciiTheme="minorHAnsi" w:eastAsia="Times New Roman" w:hAnsiTheme="minorHAnsi" w:cstheme="minorHAnsi"/>
                <w:lang w:eastAsia="az-Latn-AZ"/>
              </w:rPr>
            </w:pPr>
            <w:r w:rsidRPr="00725364">
              <w:rPr>
                <w:rFonts w:asciiTheme="minorHAnsi" w:eastAsia="Times New Roman" w:hAnsiTheme="minorHAnsi" w:cstheme="minorHAnsi"/>
                <w:bCs/>
                <w:iCs/>
                <w:lang w:eastAsia="az-Latn-AZ"/>
              </w:rPr>
              <w:t>Knowledge needed to explain the diagnosis, treatment, prophylaxis and prognosis of the following surgical diseases of the abdominal organs: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anatomy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lastRenderedPageBreak/>
              <w:t>• clinical physiology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pathological anatomy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definition of diseases</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725364">
              <w:rPr>
                <w:rFonts w:asciiTheme="minorHAnsi" w:eastAsia="Times New Roman" w:hAnsiTheme="minorHAnsi" w:cstheme="minorHAnsi"/>
                <w:lang w:eastAsia="az-Latn-AZ"/>
              </w:rPr>
              <w:t>lassification</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e</w:t>
            </w:r>
            <w:r w:rsidRPr="00725364">
              <w:rPr>
                <w:rFonts w:asciiTheme="minorHAnsi" w:eastAsia="Times New Roman" w:hAnsiTheme="minorHAnsi" w:cstheme="minorHAnsi"/>
                <w:lang w:eastAsia="az-Latn-AZ"/>
              </w:rPr>
              <w:t>pidemiology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etiology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pathogenesis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pathomorphology</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course and complications</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725364">
              <w:rPr>
                <w:rFonts w:asciiTheme="minorHAnsi" w:eastAsia="Times New Roman" w:hAnsiTheme="minorHAnsi" w:cstheme="minorHAnsi"/>
                <w:lang w:eastAsia="az-Latn-AZ"/>
              </w:rPr>
              <w:t>linical signs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examinations (clinical, laboratory, imaging and others)</w:t>
            </w:r>
          </w:p>
          <w:p w:rsidR="00CA2340" w:rsidRPr="0072536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d</w:t>
            </w:r>
            <w:r w:rsidRPr="00725364">
              <w:rPr>
                <w:rFonts w:asciiTheme="minorHAnsi" w:eastAsia="Times New Roman" w:hAnsiTheme="minorHAnsi" w:cstheme="minorHAnsi"/>
                <w:lang w:eastAsia="az-Latn-AZ"/>
              </w:rPr>
              <w:t>iagnosis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treatment methods</w:t>
            </w:r>
          </w:p>
          <w:p w:rsidR="00CA2340" w:rsidRPr="00725364"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treatment results</w:t>
            </w:r>
          </w:p>
          <w:p w:rsidR="00CA2340" w:rsidRDefault="00CA2340" w:rsidP="00CA2340">
            <w:pPr>
              <w:pStyle w:val="ListParagraph"/>
              <w:jc w:val="both"/>
              <w:rPr>
                <w:rFonts w:asciiTheme="minorHAnsi" w:eastAsia="Times New Roman" w:hAnsiTheme="minorHAnsi" w:cstheme="minorHAnsi"/>
                <w:lang w:eastAsia="az-Latn-AZ"/>
              </w:rPr>
            </w:pPr>
            <w:r w:rsidRPr="00725364">
              <w:rPr>
                <w:rFonts w:asciiTheme="minorHAnsi" w:eastAsia="Times New Roman" w:hAnsiTheme="minorHAnsi" w:cstheme="minorHAnsi"/>
                <w:lang w:eastAsia="az-Latn-AZ"/>
              </w:rPr>
              <w:t>• prevention</w:t>
            </w:r>
          </w:p>
          <w:p w:rsidR="00CA2340" w:rsidRPr="00D962B5" w:rsidRDefault="00CA2340" w:rsidP="00CA2340">
            <w:pPr>
              <w:pStyle w:val="ListParagraph"/>
              <w:jc w:val="both"/>
              <w:rPr>
                <w:rFonts w:asciiTheme="minorHAnsi" w:eastAsia="Times New Roman" w:hAnsiTheme="minorHAnsi" w:cstheme="minorHAnsi"/>
                <w:b/>
                <w:color w:val="C45911" w:themeColor="accent2" w:themeShade="BF"/>
                <w:lang w:eastAsia="az-Latn-AZ"/>
              </w:rPr>
            </w:pPr>
            <w:r w:rsidRPr="00725364">
              <w:rPr>
                <w:rFonts w:asciiTheme="minorHAnsi" w:eastAsia="Times New Roman" w:hAnsiTheme="minorHAnsi" w:cstheme="minorHAnsi"/>
                <w:lang w:eastAsia="az-Latn-AZ"/>
              </w:rPr>
              <w:t xml:space="preserve">• </w:t>
            </w:r>
            <w:r>
              <w:rPr>
                <w:rFonts w:asciiTheme="minorHAnsi" w:eastAsia="Times New Roman" w:hAnsiTheme="minorHAnsi" w:cstheme="minorHAnsi"/>
                <w:lang w:eastAsia="az-Latn-AZ"/>
              </w:rPr>
              <w:t>prognosis</w:t>
            </w:r>
          </w:p>
        </w:tc>
      </w:tr>
      <w:tr w:rsidR="00CA2340" w:rsidRPr="00D962B5" w:rsidTr="00CA2340">
        <w:trPr>
          <w:trHeight w:val="312"/>
        </w:trPr>
        <w:tc>
          <w:tcPr>
            <w:tcW w:w="4585" w:type="dxa"/>
            <w:shd w:val="clear" w:color="auto" w:fill="F6F9FC"/>
            <w:noWrap/>
            <w:hideMark/>
          </w:tcPr>
          <w:p w:rsidR="00CA2340" w:rsidRPr="00D962B5" w:rsidRDefault="00CA2340" w:rsidP="00CA2340">
            <w:pPr>
              <w:rPr>
                <w:rFonts w:asciiTheme="minorHAnsi" w:eastAsia="Times New Roman" w:hAnsiTheme="minorHAnsi" w:cstheme="minorHAnsi"/>
                <w:lang w:eastAsia="az-Latn-AZ"/>
              </w:rPr>
            </w:pPr>
          </w:p>
        </w:tc>
        <w:tc>
          <w:tcPr>
            <w:tcW w:w="270" w:type="dxa"/>
            <w:shd w:val="clear" w:color="auto" w:fill="auto"/>
            <w:noWrap/>
            <w:hideMark/>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c>
          <w:tcPr>
            <w:tcW w:w="4433" w:type="dxa"/>
            <w:shd w:val="clear" w:color="auto" w:fill="FDF6F1"/>
            <w:noWrap/>
            <w:hideMark/>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center"/>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CLINICAL SKILLS</w:t>
            </w:r>
          </w:p>
        </w:tc>
        <w:tc>
          <w:tcPr>
            <w:tcW w:w="270" w:type="dxa"/>
            <w:shd w:val="clear" w:color="auto" w:fill="auto"/>
            <w:noWrap/>
            <w:hideMark/>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hideMark/>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CLINICAL SKILLS</w:t>
            </w:r>
          </w:p>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tcPr>
          <w:p w:rsidR="00CA2340" w:rsidRPr="00D962B5" w:rsidRDefault="00CA2340" w:rsidP="00CA2340">
            <w:pPr>
              <w:jc w:val="both"/>
              <w:rPr>
                <w:rFonts w:asciiTheme="minorHAnsi" w:eastAsia="Times New Roman" w:hAnsiTheme="minorHAnsi" w:cstheme="minorHAnsi"/>
                <w:bCs/>
                <w:iCs/>
                <w:lang w:eastAsia="az-Latn-AZ"/>
              </w:rPr>
            </w:pPr>
            <w:r>
              <w:rPr>
                <w:rFonts w:asciiTheme="minorHAnsi" w:eastAsia="Times New Roman" w:hAnsiTheme="minorHAnsi" w:cstheme="minorHAnsi"/>
                <w:bCs/>
                <w:iCs/>
                <w:lang w:eastAsia="az-Latn-AZ"/>
              </w:rPr>
              <w:t>To s</w:t>
            </w:r>
            <w:r w:rsidRPr="00D76586">
              <w:rPr>
                <w:rFonts w:asciiTheme="minorHAnsi" w:eastAsia="Times New Roman" w:hAnsiTheme="minorHAnsi" w:cstheme="minorHAnsi"/>
                <w:bCs/>
                <w:iCs/>
                <w:lang w:eastAsia="az-Latn-AZ"/>
              </w:rPr>
              <w:t>how the diagnosis</w:t>
            </w:r>
            <w:r>
              <w:rPr>
                <w:rFonts w:asciiTheme="minorHAnsi" w:eastAsia="Times New Roman" w:hAnsiTheme="minorHAnsi" w:cstheme="minorHAnsi"/>
                <w:bCs/>
                <w:iCs/>
                <w:lang w:eastAsia="az-Latn-AZ"/>
              </w:rPr>
              <w:t xml:space="preserve"> and to explain </w:t>
            </w:r>
            <w:r w:rsidRPr="00D76586">
              <w:rPr>
                <w:rFonts w:asciiTheme="minorHAnsi" w:eastAsia="Times New Roman" w:hAnsiTheme="minorHAnsi" w:cstheme="minorHAnsi"/>
                <w:bCs/>
                <w:iCs/>
                <w:lang w:eastAsia="az-Latn-AZ"/>
              </w:rPr>
              <w:t xml:space="preserve">treatment, prevention and prognosis of the following urgent, </w:t>
            </w:r>
            <w:r>
              <w:rPr>
                <w:rFonts w:asciiTheme="minorHAnsi" w:eastAsia="Times New Roman" w:hAnsiTheme="minorHAnsi" w:cstheme="minorHAnsi"/>
                <w:bCs/>
                <w:iCs/>
                <w:lang w:eastAsia="az-Latn-AZ"/>
              </w:rPr>
              <w:t>emergency</w:t>
            </w:r>
            <w:r w:rsidRPr="00D76586">
              <w:rPr>
                <w:rFonts w:asciiTheme="minorHAnsi" w:eastAsia="Times New Roman" w:hAnsiTheme="minorHAnsi" w:cstheme="minorHAnsi"/>
                <w:bCs/>
                <w:iCs/>
                <w:lang w:eastAsia="az-Latn-AZ"/>
              </w:rPr>
              <w:t xml:space="preserve"> and common surgical diseases of the abdominal organs.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Cs/>
                <w:iCs/>
                <w:lang w:eastAsia="az-Latn-AZ"/>
              </w:rPr>
            </w:pPr>
          </w:p>
        </w:tc>
        <w:tc>
          <w:tcPr>
            <w:tcW w:w="4433" w:type="dxa"/>
            <w:shd w:val="clear" w:color="auto" w:fill="FDF6F1"/>
            <w:noWrap/>
          </w:tcPr>
          <w:p w:rsidR="00CA2340" w:rsidRPr="00D962B5" w:rsidRDefault="00CA2340" w:rsidP="00CA2340">
            <w:pPr>
              <w:jc w:val="both"/>
              <w:rPr>
                <w:rFonts w:asciiTheme="minorHAnsi" w:eastAsia="Times New Roman" w:hAnsiTheme="minorHAnsi" w:cstheme="minorHAnsi"/>
                <w:bCs/>
                <w:iCs/>
                <w:lang w:eastAsia="az-Latn-AZ"/>
              </w:rPr>
            </w:pPr>
            <w:r w:rsidRPr="00D76586">
              <w:rPr>
                <w:rFonts w:asciiTheme="minorHAnsi" w:eastAsia="Times New Roman" w:hAnsiTheme="minorHAnsi" w:cstheme="minorHAnsi"/>
                <w:bCs/>
                <w:iCs/>
                <w:lang w:eastAsia="az-Latn-AZ"/>
              </w:rPr>
              <w:t>Explain the diagnosis, treatment, prophylaxis and prognosis of the following complex, atypical and rare surgical diseases of the abdominal organs.</w:t>
            </w:r>
          </w:p>
        </w:tc>
      </w:tr>
      <w:tr w:rsidR="00CA2340" w:rsidRPr="00D962B5" w:rsidTr="00CA2340">
        <w:trPr>
          <w:trHeight w:val="312"/>
          <w:tblHeader/>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b/>
                <w: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tcPr>
          <w:p w:rsidR="00CA2340" w:rsidRPr="00D962B5" w:rsidRDefault="00CA2340" w:rsidP="00CA2340">
            <w:pPr>
              <w:rPr>
                <w:rFonts w:asciiTheme="minorHAnsi" w:eastAsia="Times New Roman" w:hAnsiTheme="minorHAnsi" w:cstheme="minorHAnsi"/>
                <w:color w:val="0070C0"/>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316887" w:rsidRDefault="00CA2340" w:rsidP="00CA2340">
            <w:pPr>
              <w:rPr>
                <w:color w:val="4472C4" w:themeColor="accent1"/>
              </w:rPr>
            </w:pPr>
            <w:r w:rsidRPr="00316887">
              <w:rPr>
                <w:color w:val="4472C4" w:themeColor="accent1"/>
              </w:rPr>
              <w:t>Abdominal syndromes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F41254" w:rsidRDefault="00CA2340" w:rsidP="00CA2340">
            <w:r w:rsidRPr="00F41254">
              <w:t>Acute abdomen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F41254" w:rsidRDefault="00CA2340" w:rsidP="00CA2340">
            <w:r w:rsidRPr="00F41254">
              <w:t>Acute gastrointestinal bleeding</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F41254" w:rsidRDefault="00CA2340" w:rsidP="00CA2340">
            <w:r w:rsidRPr="00F41254">
              <w:t>Gastrointestinal obstruction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F41254" w:rsidRDefault="00CA2340" w:rsidP="00CA2340">
            <w:r w:rsidRPr="00F41254">
              <w:t>Intra-abdominal bleeding</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F41254" w:rsidRDefault="00CA2340" w:rsidP="00CA2340">
            <w:r w:rsidRPr="00F41254">
              <w:t>Swelling of the abdomen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F41254" w:rsidRDefault="00CA2340" w:rsidP="00CA2340">
            <w:r w:rsidRPr="00F41254">
              <w:t>Jaundice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hideMark/>
          </w:tcPr>
          <w:p w:rsidR="00CA2340" w:rsidRPr="00F41254" w:rsidRDefault="00CA2340" w:rsidP="00CA2340">
            <w:r w:rsidRPr="00F41254">
              <w:t>Surgical anomalies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hideMark/>
          </w:tcPr>
          <w:p w:rsidR="00CA2340" w:rsidRPr="00F41254" w:rsidRDefault="00CA2340" w:rsidP="00CA2340">
            <w:r>
              <w:t>P</w:t>
            </w:r>
            <w:r w:rsidRPr="00F41254">
              <w:t>eptic ulcer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hideMark/>
          </w:tcPr>
          <w:p w:rsidR="00CA2340" w:rsidRPr="00F41254" w:rsidRDefault="00CA2340" w:rsidP="00CA2340">
            <w:r w:rsidRPr="00F41254">
              <w:t>Gastrointestinal fistulas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F41254">
              <w:t>Chronic abdominal pain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hideMark/>
          </w:tcPr>
          <w:p w:rsidR="00CA2340" w:rsidRPr="00316887" w:rsidRDefault="00CA2340" w:rsidP="00CA2340">
            <w:pPr>
              <w:jc w:val="both"/>
              <w:rPr>
                <w:rFonts w:asciiTheme="minorHAnsi" w:eastAsia="Times New Roman" w:hAnsiTheme="minorHAnsi" w:cstheme="minorHAnsi"/>
                <w:color w:val="4472C4" w:themeColor="accent1"/>
                <w:lang w:eastAsia="az-Latn-AZ"/>
              </w:rPr>
            </w:pPr>
            <w:r w:rsidRPr="00316887">
              <w:rPr>
                <w:rFonts w:asciiTheme="minorHAnsi" w:eastAsia="Times New Roman" w:hAnsiTheme="minorHAnsi" w:cstheme="minorHAnsi"/>
                <w:color w:val="4472C4" w:themeColor="accent1"/>
                <w:lang w:eastAsia="az-Latn-AZ"/>
              </w:rPr>
              <w:t>Esophagus</w:t>
            </w:r>
          </w:p>
        </w:tc>
        <w:tc>
          <w:tcPr>
            <w:tcW w:w="270" w:type="dxa"/>
            <w:shd w:val="clear" w:color="auto" w:fill="auto"/>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D962B5" w:rsidTr="00CA2340">
        <w:trPr>
          <w:trHeight w:val="312"/>
        </w:trPr>
        <w:tc>
          <w:tcPr>
            <w:tcW w:w="4585" w:type="dxa"/>
            <w:shd w:val="clear" w:color="auto" w:fill="F6F9FC"/>
            <w:noWrap/>
            <w:hideMark/>
          </w:tcPr>
          <w:p w:rsidR="00CA2340" w:rsidRPr="00316887" w:rsidRDefault="00CA2340" w:rsidP="00CA2340">
            <w:pPr>
              <w:rPr>
                <w:b/>
              </w:rPr>
            </w:pPr>
            <w:r w:rsidRPr="00316887">
              <w:rPr>
                <w:b/>
              </w:rPr>
              <w:t>Diagnostic approach to esophageal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b/>
                <w:bCs/>
                <w:color w:val="833C0B" w:themeColor="accent2" w:themeShade="80"/>
                <w:lang w:eastAsia="az-Latn-AZ"/>
              </w:rPr>
            </w:pPr>
            <w:r>
              <w:rPr>
                <w:rFonts w:asciiTheme="minorHAnsi" w:eastAsia="Times New Roman" w:hAnsiTheme="minorHAnsi" w:cstheme="minorHAnsi"/>
                <w:b/>
                <w:bCs/>
                <w:color w:val="833C0B" w:themeColor="accent2" w:themeShade="80"/>
                <w:lang w:eastAsia="az-Latn-AZ"/>
              </w:rPr>
              <w:t>Esophagus</w:t>
            </w:r>
          </w:p>
        </w:tc>
      </w:tr>
      <w:tr w:rsidR="00CA2340" w:rsidRPr="00D962B5" w:rsidTr="00CA2340">
        <w:trPr>
          <w:trHeight w:val="312"/>
        </w:trPr>
        <w:tc>
          <w:tcPr>
            <w:tcW w:w="4585" w:type="dxa"/>
            <w:shd w:val="clear" w:color="auto" w:fill="F6F9FC"/>
            <w:noWrap/>
          </w:tcPr>
          <w:p w:rsidR="00CA2340" w:rsidRPr="001B2412" w:rsidRDefault="00CA2340" w:rsidP="00CA2340">
            <w:r w:rsidRPr="001B2412">
              <w:t>Dysphagia</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00765" w:rsidRDefault="00CA2340" w:rsidP="00CA2340">
            <w:r w:rsidRPr="00700765">
              <w:t>Esophageal burns (chemical)</w:t>
            </w:r>
          </w:p>
        </w:tc>
      </w:tr>
      <w:tr w:rsidR="00CA2340" w:rsidRPr="00D962B5" w:rsidTr="00CA2340">
        <w:trPr>
          <w:trHeight w:val="312"/>
        </w:trPr>
        <w:tc>
          <w:tcPr>
            <w:tcW w:w="4585" w:type="dxa"/>
            <w:shd w:val="clear" w:color="auto" w:fill="F6F9FC"/>
            <w:noWrap/>
            <w:hideMark/>
          </w:tcPr>
          <w:p w:rsidR="00CA2340" w:rsidRPr="001B2412" w:rsidRDefault="00CA2340" w:rsidP="00CA2340">
            <w:r w:rsidRPr="001B2412">
              <w:t>Esophageal perforation (spontaneous, iatrogenic)</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00765" w:rsidRDefault="00CA2340" w:rsidP="00CA2340">
            <w:r w:rsidRPr="00700765">
              <w:t>Diffuse esophageal spasm</w:t>
            </w:r>
          </w:p>
        </w:tc>
      </w:tr>
      <w:tr w:rsidR="00CA2340" w:rsidRPr="00D962B5" w:rsidTr="00CA2340">
        <w:trPr>
          <w:trHeight w:val="312"/>
        </w:trPr>
        <w:tc>
          <w:tcPr>
            <w:tcW w:w="4585" w:type="dxa"/>
            <w:shd w:val="clear" w:color="auto" w:fill="F6F9FC"/>
            <w:hideMark/>
          </w:tcPr>
          <w:p w:rsidR="00CA2340" w:rsidRPr="001B2412" w:rsidRDefault="00CA2340" w:rsidP="00CA2340">
            <w:r w:rsidRPr="001B2412">
              <w:lastRenderedPageBreak/>
              <w:t>Esophageal foreign bodies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00765" w:rsidRDefault="00CA2340" w:rsidP="00CA2340">
            <w:r w:rsidRPr="00700765">
              <w:t>"</w:t>
            </w:r>
            <w:r>
              <w:t>Nutcracker</w:t>
            </w:r>
            <w:r w:rsidRPr="00700765">
              <w:t>" esophagus</w:t>
            </w:r>
          </w:p>
        </w:tc>
      </w:tr>
      <w:tr w:rsidR="00CA2340" w:rsidRPr="00D962B5" w:rsidTr="00CA2340">
        <w:trPr>
          <w:trHeight w:val="312"/>
        </w:trPr>
        <w:tc>
          <w:tcPr>
            <w:tcW w:w="4585" w:type="dxa"/>
            <w:shd w:val="clear" w:color="auto" w:fill="F6F9FC"/>
            <w:hideMark/>
          </w:tcPr>
          <w:p w:rsidR="00CA2340" w:rsidRPr="001B2412" w:rsidRDefault="00CA2340" w:rsidP="00CA2340">
            <w:r w:rsidRPr="001B2412">
              <w:t>Mallori-Weiss syndrome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00765" w:rsidRDefault="00CA2340" w:rsidP="00CA2340">
            <w:r>
              <w:t>Benign</w:t>
            </w:r>
            <w:r w:rsidRPr="00700765">
              <w:t xml:space="preserve"> tumors of the esophagus</w:t>
            </w:r>
          </w:p>
        </w:tc>
      </w:tr>
      <w:tr w:rsidR="00CA2340" w:rsidRPr="00D962B5" w:rsidTr="00CA2340">
        <w:trPr>
          <w:trHeight w:val="312"/>
        </w:trPr>
        <w:tc>
          <w:tcPr>
            <w:tcW w:w="4585" w:type="dxa"/>
            <w:shd w:val="clear" w:color="auto" w:fill="F6F9FC"/>
            <w:hideMark/>
          </w:tcPr>
          <w:p w:rsidR="00CA2340" w:rsidRPr="001B2412" w:rsidRDefault="00CA2340" w:rsidP="00CA2340">
            <w:r w:rsidRPr="001B2412">
              <w:t>Achalasia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00765" w:rsidRDefault="00CA2340" w:rsidP="00CA2340">
            <w:r w:rsidRPr="00700765">
              <w:t>Esophageal rings (Schatzki ring)</w:t>
            </w:r>
          </w:p>
        </w:tc>
      </w:tr>
      <w:tr w:rsidR="00CA2340" w:rsidRPr="00D962B5" w:rsidTr="00CA2340">
        <w:trPr>
          <w:trHeight w:val="312"/>
        </w:trPr>
        <w:tc>
          <w:tcPr>
            <w:tcW w:w="4585" w:type="dxa"/>
            <w:shd w:val="clear" w:color="auto" w:fill="F6F9FC"/>
            <w:hideMark/>
          </w:tcPr>
          <w:p w:rsidR="00CA2340" w:rsidRPr="001B2412" w:rsidRDefault="00CA2340" w:rsidP="00CA2340">
            <w:r w:rsidRPr="001B2412">
              <w:t>GER</w:t>
            </w:r>
            <w:r>
              <w:t>D</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00765" w:rsidRDefault="00CA2340" w:rsidP="00CA2340">
            <w:r w:rsidRPr="00700765">
              <w:t>Problems with scleroderma</w:t>
            </w:r>
          </w:p>
        </w:tc>
      </w:tr>
      <w:tr w:rsidR="00CA2340" w:rsidRPr="00D962B5" w:rsidTr="00CA2340">
        <w:trPr>
          <w:trHeight w:val="312"/>
        </w:trPr>
        <w:tc>
          <w:tcPr>
            <w:tcW w:w="4585" w:type="dxa"/>
            <w:shd w:val="clear" w:color="auto" w:fill="F6F9FC"/>
            <w:hideMark/>
          </w:tcPr>
          <w:p w:rsidR="00CA2340" w:rsidRPr="001B2412" w:rsidRDefault="00CA2340" w:rsidP="00CA2340">
            <w:r w:rsidRPr="001B2412">
              <w:t>Barrett's esophagus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700765">
              <w:t>Other esophagitis</w:t>
            </w:r>
          </w:p>
        </w:tc>
      </w:tr>
      <w:tr w:rsidR="00CA2340" w:rsidRPr="00D962B5" w:rsidTr="00CA2340">
        <w:trPr>
          <w:trHeight w:val="312"/>
        </w:trPr>
        <w:tc>
          <w:tcPr>
            <w:tcW w:w="4585" w:type="dxa"/>
            <w:shd w:val="clear" w:color="auto" w:fill="F6F9FC"/>
            <w:hideMark/>
          </w:tcPr>
          <w:p w:rsidR="00CA2340" w:rsidRPr="001B2412" w:rsidRDefault="00CA2340" w:rsidP="00CA2340">
            <w:r w:rsidRPr="001B2412">
              <w:t>Hiatal hernia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r w:rsidRPr="001B2412">
              <w:t>Complications after esophageal surgery</w:t>
            </w:r>
          </w:p>
        </w:tc>
      </w:tr>
      <w:tr w:rsidR="00CA2340" w:rsidRPr="00D962B5" w:rsidTr="00CA2340">
        <w:trPr>
          <w:trHeight w:val="312"/>
        </w:trPr>
        <w:tc>
          <w:tcPr>
            <w:tcW w:w="4585" w:type="dxa"/>
            <w:shd w:val="clear" w:color="auto" w:fill="F6F9FC"/>
            <w:hideMark/>
          </w:tcPr>
          <w:p w:rsidR="00CA2340" w:rsidRPr="001B2412" w:rsidRDefault="00CA2340" w:rsidP="00CA2340">
            <w:r w:rsidRPr="001B2412">
              <w:t>Diverticul</w:t>
            </w:r>
            <w:r>
              <w:t>a</w:t>
            </w:r>
            <w:r w:rsidRPr="001B2412">
              <w:t xml:space="preserve"> (Zenker, Epiphrenic)</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1B2412" w:rsidRDefault="00CA2340" w:rsidP="00CA2340">
            <w:r w:rsidRPr="001B2412">
              <w:t>Esophageal cancer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1B2412" w:rsidRDefault="00CA2340" w:rsidP="00CA2340">
            <w:r w:rsidRPr="001B2412">
              <w:t>Esophageal strictures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316887" w:rsidRDefault="00CA2340" w:rsidP="00CA2340">
            <w:pPr>
              <w:rPr>
                <w:color w:val="4472C4" w:themeColor="accent1"/>
              </w:rPr>
            </w:pPr>
            <w:r w:rsidRPr="00316887">
              <w:rPr>
                <w:color w:val="4472C4" w:themeColor="accent1"/>
              </w:rPr>
              <w:t xml:space="preserve">Stomach and </w:t>
            </w:r>
            <w:r>
              <w:rPr>
                <w:color w:val="4472C4" w:themeColor="accent1"/>
              </w:rPr>
              <w:t>duodenum</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b/>
                <w:bCs/>
                <w:color w:val="833C0B" w:themeColor="accent2" w:themeShade="80"/>
                <w:lang w:eastAsia="az-Latn-AZ"/>
              </w:rPr>
            </w:pPr>
            <w:r>
              <w:rPr>
                <w:rFonts w:asciiTheme="minorHAnsi" w:eastAsia="Times New Roman" w:hAnsiTheme="minorHAnsi" w:cstheme="minorHAnsi"/>
                <w:b/>
                <w:bCs/>
                <w:color w:val="833C0B" w:themeColor="accent2" w:themeShade="80"/>
                <w:lang w:eastAsia="az-Latn-AZ"/>
              </w:rPr>
              <w:t>Stomach and duodenum</w:t>
            </w:r>
          </w:p>
        </w:tc>
      </w:tr>
      <w:tr w:rsidR="00CA2340" w:rsidRPr="00D962B5" w:rsidTr="00CA2340">
        <w:trPr>
          <w:trHeight w:val="312"/>
        </w:trPr>
        <w:tc>
          <w:tcPr>
            <w:tcW w:w="4585" w:type="dxa"/>
            <w:shd w:val="clear" w:color="auto" w:fill="F6F9FC"/>
            <w:noWrap/>
          </w:tcPr>
          <w:p w:rsidR="00CA2340" w:rsidRPr="00316887" w:rsidRDefault="00CA2340" w:rsidP="00CA2340">
            <w:pPr>
              <w:rPr>
                <w:rFonts w:asciiTheme="minorHAnsi" w:hAnsiTheme="minorHAnsi"/>
                <w:b/>
              </w:rPr>
            </w:pPr>
            <w:r w:rsidRPr="00316887">
              <w:rPr>
                <w:rFonts w:asciiTheme="minorHAnsi" w:hAnsiTheme="minorHAnsi"/>
                <w:b/>
              </w:rPr>
              <w:t>Diagnostic approach to diseases of the stomach and duodenum</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B23606" w:rsidRDefault="00CA2340" w:rsidP="00CA2340">
            <w:r w:rsidRPr="00B23606">
              <w:t>Gastroparesis</w:t>
            </w:r>
          </w:p>
        </w:tc>
      </w:tr>
      <w:tr w:rsidR="00CA2340" w:rsidRPr="00D962B5" w:rsidTr="00CA2340">
        <w:trPr>
          <w:trHeight w:val="312"/>
        </w:trPr>
        <w:tc>
          <w:tcPr>
            <w:tcW w:w="4585" w:type="dxa"/>
            <w:shd w:val="clear" w:color="auto" w:fill="F6F9FC"/>
            <w:hideMark/>
          </w:tcPr>
          <w:p w:rsidR="00CA2340" w:rsidRPr="006646D9" w:rsidRDefault="00CA2340" w:rsidP="00CA2340">
            <w:r>
              <w:t>P</w:t>
            </w:r>
            <w:r w:rsidRPr="006646D9">
              <w:t>eptic ulcer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B23606" w:rsidRDefault="00CA2340" w:rsidP="00CA2340">
            <w:r>
              <w:t>Gastroptosis</w:t>
            </w:r>
          </w:p>
        </w:tc>
      </w:tr>
      <w:tr w:rsidR="00CA2340" w:rsidRPr="00D962B5" w:rsidTr="00CA2340">
        <w:trPr>
          <w:trHeight w:val="332"/>
        </w:trPr>
        <w:tc>
          <w:tcPr>
            <w:tcW w:w="4585" w:type="dxa"/>
            <w:shd w:val="clear" w:color="auto" w:fill="F6F9FC"/>
            <w:hideMark/>
          </w:tcPr>
          <w:p w:rsidR="00CA2340" w:rsidRPr="006646D9" w:rsidRDefault="00CA2340" w:rsidP="00CA2340">
            <w:r w:rsidRPr="006646D9">
              <w:t>Ulcer complications (bleeding, perforation, stenosis, penetration, etc.)</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B23606" w:rsidRDefault="00CA2340" w:rsidP="00CA2340">
            <w:r>
              <w:t>Duodenal</w:t>
            </w:r>
            <w:r w:rsidRPr="00B23606">
              <w:t xml:space="preserve"> diverticulum</w:t>
            </w:r>
          </w:p>
        </w:tc>
      </w:tr>
      <w:tr w:rsidR="00CA2340" w:rsidRPr="00D962B5" w:rsidTr="00CA2340">
        <w:trPr>
          <w:trHeight w:val="312"/>
        </w:trPr>
        <w:tc>
          <w:tcPr>
            <w:tcW w:w="4585" w:type="dxa"/>
            <w:shd w:val="clear" w:color="auto" w:fill="F6F9FC"/>
            <w:hideMark/>
          </w:tcPr>
          <w:p w:rsidR="00CA2340" w:rsidRPr="006646D9" w:rsidRDefault="00CA2340" w:rsidP="00CA2340">
            <w:r w:rsidRPr="006646D9">
              <w:t>Stress ulcers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B23606" w:rsidRDefault="00CA2340" w:rsidP="00CA2340">
            <w:r>
              <w:t>M</w:t>
            </w:r>
            <w:r w:rsidRPr="00B23606">
              <w:t>alignant tumors</w:t>
            </w:r>
            <w:r>
              <w:t xml:space="preserve"> of duodenum</w:t>
            </w:r>
          </w:p>
        </w:tc>
      </w:tr>
      <w:tr w:rsidR="00CA2340" w:rsidRPr="00D962B5" w:rsidTr="00CA2340">
        <w:trPr>
          <w:trHeight w:val="312"/>
        </w:trPr>
        <w:tc>
          <w:tcPr>
            <w:tcW w:w="4585" w:type="dxa"/>
            <w:shd w:val="clear" w:color="auto" w:fill="F6F9FC"/>
            <w:hideMark/>
          </w:tcPr>
          <w:p w:rsidR="00CA2340" w:rsidRPr="006646D9" w:rsidRDefault="00CA2340" w:rsidP="00CA2340">
            <w:r>
              <w:t>Gastric</w:t>
            </w:r>
            <w:r w:rsidRPr="006646D9">
              <w:t xml:space="preserve"> cancer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B23606" w:rsidRDefault="00CA2340" w:rsidP="00CA2340">
            <w:r>
              <w:t xml:space="preserve">Benign </w:t>
            </w:r>
            <w:r w:rsidRPr="00B23606">
              <w:t>tumors</w:t>
            </w:r>
            <w:r>
              <w:t xml:space="preserve"> of duodenum</w:t>
            </w:r>
          </w:p>
        </w:tc>
      </w:tr>
      <w:tr w:rsidR="00CA2340" w:rsidRPr="00D962B5" w:rsidTr="00CA2340">
        <w:trPr>
          <w:trHeight w:val="312"/>
        </w:trPr>
        <w:tc>
          <w:tcPr>
            <w:tcW w:w="4585" w:type="dxa"/>
            <w:shd w:val="clear" w:color="auto" w:fill="F6F9FC"/>
            <w:hideMark/>
          </w:tcPr>
          <w:p w:rsidR="00CA2340" w:rsidRPr="006646D9" w:rsidRDefault="00CA2340" w:rsidP="00CA2340">
            <w:r w:rsidRPr="006646D9">
              <w:t>Gastric lymphoma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B23606" w:rsidRDefault="00CA2340" w:rsidP="00CA2340">
            <w:r>
              <w:t>Superior mesenteric</w:t>
            </w:r>
            <w:r w:rsidRPr="00B23606">
              <w:t xml:space="preserve"> artery syndrome</w:t>
            </w:r>
          </w:p>
        </w:tc>
      </w:tr>
      <w:tr w:rsidR="00CA2340" w:rsidRPr="00D962B5" w:rsidTr="00CA2340">
        <w:trPr>
          <w:trHeight w:val="312"/>
        </w:trPr>
        <w:tc>
          <w:tcPr>
            <w:tcW w:w="4585" w:type="dxa"/>
            <w:shd w:val="clear" w:color="auto" w:fill="F6F9FC"/>
            <w:hideMark/>
          </w:tcPr>
          <w:p w:rsidR="00CA2340" w:rsidRPr="006646D9" w:rsidRDefault="00CA2340" w:rsidP="00CA2340">
            <w:r w:rsidRPr="006646D9">
              <w:t>Gastric polyps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B23606">
              <w:t xml:space="preserve">Crohn's disease of the stomach and </w:t>
            </w:r>
            <w:r>
              <w:t>duodenum</w:t>
            </w:r>
          </w:p>
        </w:tc>
      </w:tr>
      <w:tr w:rsidR="00CA2340" w:rsidRPr="00D962B5" w:rsidTr="00CA2340">
        <w:trPr>
          <w:trHeight w:val="312"/>
        </w:trPr>
        <w:tc>
          <w:tcPr>
            <w:tcW w:w="4585" w:type="dxa"/>
            <w:shd w:val="clear" w:color="auto" w:fill="F6F9FC"/>
            <w:hideMark/>
          </w:tcPr>
          <w:p w:rsidR="00CA2340" w:rsidRPr="006646D9" w:rsidRDefault="00CA2340" w:rsidP="00CA2340">
            <w:r w:rsidRPr="006646D9">
              <w:t>Other tumors of the stomach</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6646D9" w:rsidRDefault="00CA2340" w:rsidP="00CA2340">
            <w:r w:rsidRPr="006646D9">
              <w:t>Men</w:t>
            </w:r>
            <w:r>
              <w:t>etrier</w:t>
            </w:r>
            <w:r w:rsidRPr="006646D9">
              <w:t xml:space="preserve"> disease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6646D9" w:rsidRDefault="00CA2340" w:rsidP="00CA2340">
            <w:r w:rsidRPr="006646D9">
              <w:t>Gastric diverticulum</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6646D9" w:rsidRDefault="00CA2340" w:rsidP="00CA2340">
            <w:r w:rsidRPr="006646D9">
              <w:t>Bezoar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6646D9" w:rsidRDefault="00CA2340" w:rsidP="00CA2340">
            <w:r w:rsidRPr="006646D9">
              <w:t>Gastroenteritis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6646D9">
              <w:t>Postoperative syndromes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Small intestine</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b/>
                <w:bCs/>
                <w:color w:val="833C0B" w:themeColor="accent2" w:themeShade="80"/>
                <w:lang w:eastAsia="az-Latn-AZ"/>
              </w:rPr>
            </w:pPr>
            <w:r>
              <w:rPr>
                <w:rFonts w:asciiTheme="minorHAnsi" w:eastAsia="Times New Roman" w:hAnsiTheme="minorHAnsi" w:cstheme="minorHAnsi"/>
                <w:b/>
                <w:bCs/>
                <w:color w:val="833C0B" w:themeColor="accent2" w:themeShade="80"/>
                <w:lang w:eastAsia="az-Latn-AZ"/>
              </w:rPr>
              <w:t>Small intestine</w:t>
            </w:r>
          </w:p>
        </w:tc>
      </w:tr>
      <w:tr w:rsidR="00CA2340" w:rsidRPr="00D962B5" w:rsidTr="00CA2340">
        <w:trPr>
          <w:trHeight w:val="312"/>
        </w:trPr>
        <w:tc>
          <w:tcPr>
            <w:tcW w:w="4585" w:type="dxa"/>
            <w:shd w:val="clear" w:color="auto" w:fill="F6F9FC"/>
            <w:noWrap/>
          </w:tcPr>
          <w:p w:rsidR="00CA2340" w:rsidRPr="000C5DF5" w:rsidRDefault="00CA2340" w:rsidP="00CA2340">
            <w:pPr>
              <w:rPr>
                <w:b/>
              </w:rPr>
            </w:pPr>
            <w:r w:rsidRPr="000C5DF5">
              <w:rPr>
                <w:b/>
              </w:rPr>
              <w:t>Diagnostic approach to small bowel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lang w:eastAsia="az-Latn-AZ"/>
              </w:rPr>
            </w:pPr>
          </w:p>
        </w:tc>
        <w:tc>
          <w:tcPr>
            <w:tcW w:w="4433" w:type="dxa"/>
            <w:shd w:val="clear" w:color="auto" w:fill="FDF6F1"/>
            <w:noWrap/>
          </w:tcPr>
          <w:p w:rsidR="00CA2340" w:rsidRPr="001D12B0" w:rsidRDefault="00CA2340" w:rsidP="00CA2340">
            <w:r w:rsidRPr="001D12B0">
              <w:t>Short bowel syndrome</w:t>
            </w:r>
          </w:p>
        </w:tc>
      </w:tr>
      <w:tr w:rsidR="00CA2340" w:rsidRPr="00D962B5" w:rsidTr="00CA2340">
        <w:trPr>
          <w:trHeight w:val="312"/>
        </w:trPr>
        <w:tc>
          <w:tcPr>
            <w:tcW w:w="4585" w:type="dxa"/>
            <w:shd w:val="clear" w:color="auto" w:fill="F6F9FC"/>
            <w:hideMark/>
          </w:tcPr>
          <w:p w:rsidR="00CA2340" w:rsidRDefault="00CA2340" w:rsidP="00CA2340">
            <w:r w:rsidRPr="005A7451">
              <w:t>Intestinal obstruction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1D12B0" w:rsidRDefault="00CA2340" w:rsidP="00CA2340">
            <w:r>
              <w:t>Blind loop s</w:t>
            </w:r>
            <w:r w:rsidRPr="001D12B0">
              <w:t>yndrome / Infections</w:t>
            </w:r>
          </w:p>
        </w:tc>
      </w:tr>
      <w:tr w:rsidR="00CA2340" w:rsidRPr="00D962B5" w:rsidTr="00CA2340">
        <w:trPr>
          <w:trHeight w:val="312"/>
        </w:trPr>
        <w:tc>
          <w:tcPr>
            <w:tcW w:w="4585" w:type="dxa"/>
            <w:shd w:val="clear" w:color="auto" w:fill="F6F9FC"/>
            <w:hideMark/>
          </w:tcPr>
          <w:p w:rsidR="00CA2340" w:rsidRPr="0089017A" w:rsidRDefault="00CA2340" w:rsidP="00CA2340">
            <w:r w:rsidRPr="0089017A">
              <w:t>Intussusception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1D12B0" w:rsidRDefault="00CA2340" w:rsidP="00CA2340">
            <w:r w:rsidRPr="001D12B0">
              <w:t>Radiation enteritis</w:t>
            </w:r>
          </w:p>
        </w:tc>
      </w:tr>
      <w:tr w:rsidR="00CA2340" w:rsidRPr="00D962B5" w:rsidTr="00CA2340">
        <w:trPr>
          <w:trHeight w:val="312"/>
        </w:trPr>
        <w:tc>
          <w:tcPr>
            <w:tcW w:w="4585" w:type="dxa"/>
            <w:shd w:val="clear" w:color="auto" w:fill="F6F9FC"/>
            <w:hideMark/>
          </w:tcPr>
          <w:p w:rsidR="00CA2340" w:rsidRDefault="00CA2340" w:rsidP="00CA2340">
            <w:r w:rsidRPr="0089017A">
              <w:t>Crohn's disease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1D12B0">
              <w:t>Complications after small bowel surgery</w:t>
            </w:r>
          </w:p>
        </w:tc>
      </w:tr>
      <w:tr w:rsidR="00CA2340" w:rsidRPr="00D962B5" w:rsidTr="00CA2340">
        <w:trPr>
          <w:trHeight w:val="312"/>
        </w:trPr>
        <w:tc>
          <w:tcPr>
            <w:tcW w:w="4585" w:type="dxa"/>
            <w:shd w:val="clear" w:color="auto" w:fill="F6F9FC"/>
            <w:hideMark/>
          </w:tcPr>
          <w:p w:rsidR="00CA2340" w:rsidRPr="00E42F4F" w:rsidRDefault="00CA2340" w:rsidP="00CA2340">
            <w:r w:rsidRPr="00E42F4F">
              <w:t>Other specific enteritis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t>Meckel’s</w:t>
            </w:r>
            <w:r w:rsidRPr="00E42F4F">
              <w:t xml:space="preserve"> diverticulum</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t>Mesenteric ischemia, thrombosis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t>Fistulas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t>Small intestinal polyps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t>Benign tumors</w:t>
            </w:r>
            <w:r w:rsidRPr="00E42F4F">
              <w:t xml:space="preserve"> of the </w:t>
            </w:r>
            <w:r>
              <w:t xml:space="preserve">small </w:t>
            </w:r>
            <w:r w:rsidRPr="00E42F4F">
              <w:t>intestine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t>Malignant tumors of the</w:t>
            </w:r>
            <w:r>
              <w:t xml:space="preserve"> small </w:t>
            </w:r>
            <w:r w:rsidRPr="00E42F4F">
              <w:t xml:space="preserve"> intestine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t xml:space="preserve">Carcinoid tumors of the </w:t>
            </w:r>
            <w:r>
              <w:t xml:space="preserve">small </w:t>
            </w:r>
            <w:r w:rsidRPr="00E42F4F">
              <w:t>intestine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lastRenderedPageBreak/>
              <w:t>Gast</w:t>
            </w:r>
            <w:r>
              <w:t>rointestinal stromal tumors (GIST</w:t>
            </w:r>
            <w:r w:rsidRPr="00E42F4F">
              <w:t>)</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E42F4F" w:rsidRDefault="00CA2340" w:rsidP="00CA2340">
            <w:r w:rsidRPr="00E42F4F">
              <w:t>Intestinal cysts, gas cysts (intestinal pneumatosis)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E42F4F">
              <w:t>Mesenteric cyst</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Large intestine</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r>
              <w:rPr>
                <w:rFonts w:asciiTheme="minorHAnsi" w:eastAsia="Times New Roman" w:hAnsiTheme="minorHAnsi" w:cstheme="minorHAnsi"/>
                <w:b/>
                <w:bCs/>
                <w:color w:val="833C0B" w:themeColor="accent2" w:themeShade="80"/>
                <w:lang w:eastAsia="az-Latn-AZ"/>
              </w:rPr>
              <w:t>Large intestine</w:t>
            </w:r>
          </w:p>
        </w:tc>
      </w:tr>
      <w:tr w:rsidR="00CA2340" w:rsidRPr="00D962B5" w:rsidTr="00CA2340">
        <w:trPr>
          <w:trHeight w:val="312"/>
        </w:trPr>
        <w:tc>
          <w:tcPr>
            <w:tcW w:w="4585" w:type="dxa"/>
            <w:shd w:val="clear" w:color="auto" w:fill="F6F9FC"/>
            <w:noWrap/>
          </w:tcPr>
          <w:p w:rsidR="00CA2340" w:rsidRPr="009A7ABB" w:rsidRDefault="00CA2340" w:rsidP="00CA2340">
            <w:pPr>
              <w:rPr>
                <w:b/>
              </w:rPr>
            </w:pPr>
            <w:r w:rsidRPr="009A7ABB">
              <w:rPr>
                <w:b/>
              </w:rPr>
              <w:t>Diagnostic approach to large intestinal tumors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rsidRPr="00787AF0">
              <w:t>Chronic appendicitis</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Lower gastrointestinal bleeding</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rsidRPr="00787AF0">
              <w:t>Interstitial colitis</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Intestinal obstruction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rsidRPr="00787AF0">
              <w:t>Chronic constipation</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Pseudoobstruction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t>Megac</w:t>
            </w:r>
            <w:r w:rsidRPr="00787AF0">
              <w:t>olon</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Constipation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rsidRPr="00787AF0">
              <w:t>Endometriosis</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Toxic megacolon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rsidRPr="00787AF0">
              <w:t>Polyposis syndromes</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Diverticulitis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t>Neoplasias</w:t>
            </w:r>
            <w:r w:rsidRPr="00787AF0">
              <w:t xml:space="preserve"> of the appendix</w:t>
            </w:r>
          </w:p>
        </w:tc>
      </w:tr>
      <w:tr w:rsidR="00CA2340" w:rsidRPr="00D962B5" w:rsidTr="00CA2340">
        <w:trPr>
          <w:trHeight w:val="312"/>
        </w:trPr>
        <w:tc>
          <w:tcPr>
            <w:tcW w:w="4585" w:type="dxa"/>
            <w:shd w:val="clear" w:color="auto" w:fill="F6F9FC"/>
            <w:noWrap/>
            <w:hideMark/>
          </w:tcPr>
          <w:p w:rsidR="00CA2340" w:rsidRPr="00222499" w:rsidRDefault="00CA2340" w:rsidP="00CA2340">
            <w:r w:rsidRPr="00222499">
              <w:t>Acute appendicitis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87AF0" w:rsidRDefault="00CA2340" w:rsidP="00CA2340">
            <w:r w:rsidRPr="00787AF0">
              <w:t>Colon</w:t>
            </w:r>
            <w:r>
              <w:t xml:space="preserve">ic </w:t>
            </w:r>
            <w:r w:rsidRPr="00787AF0">
              <w:t>fistulas</w:t>
            </w:r>
          </w:p>
        </w:tc>
      </w:tr>
      <w:tr w:rsidR="00CA2340" w:rsidRPr="00D962B5" w:rsidTr="00CA2340">
        <w:trPr>
          <w:trHeight w:val="312"/>
        </w:trPr>
        <w:tc>
          <w:tcPr>
            <w:tcW w:w="4585" w:type="dxa"/>
            <w:shd w:val="clear" w:color="auto" w:fill="F6F9FC"/>
            <w:hideMark/>
          </w:tcPr>
          <w:p w:rsidR="00CA2340" w:rsidRDefault="00CA2340" w:rsidP="00CA2340">
            <w:r w:rsidRPr="00222499">
              <w:t>Iatrogenic injuries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787AF0">
              <w:t>Complications after colon surgery</w:t>
            </w:r>
          </w:p>
        </w:tc>
      </w:tr>
      <w:tr w:rsidR="00CA2340" w:rsidRPr="00D962B5" w:rsidTr="00CA2340">
        <w:trPr>
          <w:trHeight w:val="312"/>
        </w:trPr>
        <w:tc>
          <w:tcPr>
            <w:tcW w:w="4585" w:type="dxa"/>
            <w:shd w:val="clear" w:color="auto" w:fill="F6F9FC"/>
            <w:hideMark/>
          </w:tcPr>
          <w:p w:rsidR="00CA2340" w:rsidRPr="00847020" w:rsidRDefault="00CA2340" w:rsidP="00CA2340">
            <w:r w:rsidRPr="00847020">
              <w:t>Ulcerative colitis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Crohn's disease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Infectious colitis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Antibiotic-associated colitis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Ischemic colitis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Diverticulum and diverticulosis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Colon polyps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847020" w:rsidRDefault="00CA2340" w:rsidP="00CA2340">
            <w:r w:rsidRPr="00847020">
              <w:t xml:space="preserve">Malignant </w:t>
            </w:r>
            <w:r>
              <w:t>neoplasias</w:t>
            </w:r>
            <w:r w:rsidRPr="00847020">
              <w:t xml:space="preserve"> of the colon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847020">
              <w:t xml:space="preserve">Benign </w:t>
            </w:r>
            <w:r>
              <w:t>neoplasias</w:t>
            </w:r>
            <w:r w:rsidRPr="00847020">
              <w:t xml:space="preserve"> of the colon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D962B5" w:rsidRDefault="00CA2340" w:rsidP="00CA2340">
            <w:pPr>
              <w:jc w:val="both"/>
              <w:rPr>
                <w:rFonts w:asciiTheme="minorHAnsi" w:eastAsia="Times New Roman" w:hAnsiTheme="minorHAnsi" w:cstheme="minorHAnsi"/>
                <w:lang w:eastAsia="az-Latn-AZ"/>
              </w:rPr>
            </w:pPr>
            <w:r w:rsidRPr="009A7ABB">
              <w:rPr>
                <w:rFonts w:asciiTheme="minorHAnsi" w:eastAsia="Times New Roman" w:hAnsiTheme="minorHAnsi" w:cstheme="minorHAnsi"/>
                <w:lang w:eastAsia="az-Latn-AZ"/>
              </w:rPr>
              <w:t>Spastic colitis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563132" w:rsidRDefault="00CA2340" w:rsidP="00CA2340">
            <w:pPr>
              <w:rPr>
                <w:b/>
                <w:bCs/>
                <w:color w:val="0070C0"/>
              </w:rPr>
            </w:pPr>
            <w:r w:rsidRPr="00563132">
              <w:rPr>
                <w:b/>
                <w:bCs/>
                <w:color w:val="0070C0"/>
              </w:rPr>
              <w:t>Anorectal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563132" w:rsidRDefault="00CA2340" w:rsidP="00CA2340">
            <w:pPr>
              <w:rPr>
                <w:rFonts w:asciiTheme="minorHAnsi" w:eastAsia="Times New Roman" w:hAnsiTheme="minorHAnsi" w:cstheme="minorHAnsi"/>
                <w:b/>
                <w:bCs/>
                <w:color w:val="C45911" w:themeColor="accent2" w:themeShade="BF"/>
                <w:lang w:eastAsia="az-Latn-AZ"/>
              </w:rPr>
            </w:pPr>
            <w:r w:rsidRPr="00563132">
              <w:rPr>
                <w:b/>
                <w:bCs/>
                <w:color w:val="C45911" w:themeColor="accent2" w:themeShade="BF"/>
              </w:rPr>
              <w:t>Anorectal diseases</w:t>
            </w:r>
          </w:p>
        </w:tc>
      </w:tr>
      <w:tr w:rsidR="00CA2340" w:rsidRPr="00D962B5" w:rsidTr="00CA2340">
        <w:trPr>
          <w:trHeight w:val="312"/>
        </w:trPr>
        <w:tc>
          <w:tcPr>
            <w:tcW w:w="4585" w:type="dxa"/>
            <w:shd w:val="clear" w:color="auto" w:fill="F6F9FC"/>
            <w:noWrap/>
          </w:tcPr>
          <w:p w:rsidR="00CA2340" w:rsidRPr="00390CB2" w:rsidRDefault="00CA2340" w:rsidP="00CA2340">
            <w:r w:rsidRPr="00390CB2">
              <w:t>Diagnostic approach to anal canal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Rectal ulcer</w:t>
            </w:r>
          </w:p>
        </w:tc>
      </w:tr>
      <w:tr w:rsidR="00CA2340" w:rsidRPr="00D962B5" w:rsidTr="00CA2340">
        <w:trPr>
          <w:trHeight w:val="312"/>
        </w:trPr>
        <w:tc>
          <w:tcPr>
            <w:tcW w:w="4585" w:type="dxa"/>
            <w:shd w:val="clear" w:color="auto" w:fill="F6F9FC"/>
            <w:noWrap/>
          </w:tcPr>
          <w:p w:rsidR="00CA2340" w:rsidRPr="00390CB2" w:rsidRDefault="00CA2340" w:rsidP="00CA2340">
            <w:r w:rsidRPr="00390CB2">
              <w:t>Anal pain</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Vascular ectasia</w:t>
            </w:r>
          </w:p>
        </w:tc>
      </w:tr>
      <w:tr w:rsidR="00CA2340" w:rsidRPr="00D962B5" w:rsidTr="00CA2340">
        <w:trPr>
          <w:trHeight w:val="312"/>
        </w:trPr>
        <w:tc>
          <w:tcPr>
            <w:tcW w:w="4585" w:type="dxa"/>
            <w:shd w:val="clear" w:color="auto" w:fill="F6F9FC"/>
            <w:noWrap/>
            <w:hideMark/>
          </w:tcPr>
          <w:p w:rsidR="00CA2340" w:rsidRPr="00390CB2" w:rsidRDefault="00CA2340" w:rsidP="00CA2340">
            <w:r w:rsidRPr="00390CB2">
              <w:t>Rectal bleeding</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Anal stenosis</w:t>
            </w:r>
          </w:p>
        </w:tc>
      </w:tr>
      <w:tr w:rsidR="00CA2340" w:rsidRPr="00D962B5" w:rsidTr="00CA2340">
        <w:trPr>
          <w:trHeight w:val="312"/>
        </w:trPr>
        <w:tc>
          <w:tcPr>
            <w:tcW w:w="4585" w:type="dxa"/>
            <w:shd w:val="clear" w:color="auto" w:fill="F6F9FC"/>
            <w:noWrap/>
            <w:hideMark/>
          </w:tcPr>
          <w:p w:rsidR="00CA2340" w:rsidRPr="00390CB2" w:rsidRDefault="00CA2340" w:rsidP="00CA2340">
            <w:r w:rsidRPr="00390CB2">
              <w:t>Anal thrombosis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Anal itching</w:t>
            </w:r>
          </w:p>
        </w:tc>
      </w:tr>
      <w:tr w:rsidR="00CA2340" w:rsidRPr="00D962B5" w:rsidTr="00CA2340">
        <w:trPr>
          <w:trHeight w:val="312"/>
        </w:trPr>
        <w:tc>
          <w:tcPr>
            <w:tcW w:w="4585" w:type="dxa"/>
            <w:shd w:val="clear" w:color="auto" w:fill="F6F9FC"/>
            <w:noWrap/>
            <w:hideMark/>
          </w:tcPr>
          <w:p w:rsidR="00CA2340" w:rsidRPr="00390CB2" w:rsidRDefault="00CA2340" w:rsidP="00CA2340">
            <w:r w:rsidRPr="00390CB2">
              <w:t>Acute parap</w:t>
            </w:r>
            <w:r>
              <w:t>r</w:t>
            </w:r>
            <w:r w:rsidRPr="00390CB2">
              <w:t>octitis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Pelvic floor dysfunction</w:t>
            </w:r>
          </w:p>
        </w:tc>
      </w:tr>
      <w:tr w:rsidR="00CA2340" w:rsidRPr="00D962B5" w:rsidTr="00CA2340">
        <w:trPr>
          <w:trHeight w:val="312"/>
        </w:trPr>
        <w:tc>
          <w:tcPr>
            <w:tcW w:w="4585" w:type="dxa"/>
            <w:shd w:val="clear" w:color="auto" w:fill="F6F9FC"/>
            <w:hideMark/>
          </w:tcPr>
          <w:p w:rsidR="00CA2340" w:rsidRPr="00390CB2" w:rsidRDefault="00CA2340" w:rsidP="00CA2340">
            <w:r w:rsidRPr="00390CB2">
              <w:t>Hemorrhoids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Anal spasm</w:t>
            </w:r>
          </w:p>
        </w:tc>
      </w:tr>
      <w:tr w:rsidR="00CA2340" w:rsidRPr="00D962B5" w:rsidTr="00CA2340">
        <w:trPr>
          <w:trHeight w:val="312"/>
        </w:trPr>
        <w:tc>
          <w:tcPr>
            <w:tcW w:w="4585" w:type="dxa"/>
            <w:shd w:val="clear" w:color="auto" w:fill="F6F9FC"/>
            <w:hideMark/>
          </w:tcPr>
          <w:p w:rsidR="00CA2340" w:rsidRPr="00390CB2" w:rsidRDefault="00CA2340" w:rsidP="00CA2340">
            <w:r w:rsidRPr="00390CB2">
              <w:t xml:space="preserve">Anal </w:t>
            </w:r>
            <w:r>
              <w:t>fissure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Prolapse</w:t>
            </w:r>
          </w:p>
        </w:tc>
      </w:tr>
      <w:tr w:rsidR="00CA2340" w:rsidRPr="00D962B5" w:rsidTr="00CA2340">
        <w:trPr>
          <w:trHeight w:val="312"/>
        </w:trPr>
        <w:tc>
          <w:tcPr>
            <w:tcW w:w="4585" w:type="dxa"/>
            <w:shd w:val="clear" w:color="auto" w:fill="F6F9FC"/>
            <w:hideMark/>
          </w:tcPr>
          <w:p w:rsidR="00CA2340" w:rsidRPr="00390CB2" w:rsidRDefault="00CA2340" w:rsidP="00CA2340">
            <w:r w:rsidRPr="00390CB2">
              <w:t>Pararectal fistulas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t>Rectoc</w:t>
            </w:r>
            <w:r w:rsidRPr="000542E5">
              <w:t>ele</w:t>
            </w:r>
          </w:p>
        </w:tc>
      </w:tr>
      <w:tr w:rsidR="00CA2340" w:rsidRPr="00D962B5" w:rsidTr="00CA2340">
        <w:trPr>
          <w:trHeight w:val="312"/>
        </w:trPr>
        <w:tc>
          <w:tcPr>
            <w:tcW w:w="4585" w:type="dxa"/>
            <w:shd w:val="clear" w:color="auto" w:fill="F6F9FC"/>
            <w:hideMark/>
          </w:tcPr>
          <w:p w:rsidR="00CA2340" w:rsidRPr="00390CB2" w:rsidRDefault="00CA2340" w:rsidP="00CA2340">
            <w:r>
              <w:t>Pilonidal sinus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t>Cystoc</w:t>
            </w:r>
            <w:r w:rsidRPr="000542E5">
              <w:t>ele</w:t>
            </w:r>
          </w:p>
        </w:tc>
      </w:tr>
      <w:tr w:rsidR="00CA2340" w:rsidRPr="00D962B5" w:rsidTr="00CA2340">
        <w:trPr>
          <w:trHeight w:val="312"/>
        </w:trPr>
        <w:tc>
          <w:tcPr>
            <w:tcW w:w="4585" w:type="dxa"/>
            <w:shd w:val="clear" w:color="auto" w:fill="F6F9FC"/>
            <w:hideMark/>
          </w:tcPr>
          <w:p w:rsidR="00CA2340" w:rsidRPr="00390CB2" w:rsidRDefault="00CA2340" w:rsidP="00CA2340">
            <w:r w:rsidRPr="00390CB2">
              <w:t>Rectal polyps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t>A</w:t>
            </w:r>
            <w:r w:rsidRPr="000542E5">
              <w:t>nal incontinence</w:t>
            </w:r>
          </w:p>
        </w:tc>
      </w:tr>
      <w:tr w:rsidR="00CA2340" w:rsidRPr="00D962B5" w:rsidTr="00CA2340">
        <w:trPr>
          <w:trHeight w:val="312"/>
        </w:trPr>
        <w:tc>
          <w:tcPr>
            <w:tcW w:w="4585" w:type="dxa"/>
            <w:shd w:val="clear" w:color="auto" w:fill="F6F9FC"/>
            <w:hideMark/>
          </w:tcPr>
          <w:p w:rsidR="00CA2340" w:rsidRPr="00390CB2" w:rsidRDefault="00CA2340" w:rsidP="00CA2340">
            <w:r w:rsidRPr="00390CB2">
              <w:t xml:space="preserve">Malignant </w:t>
            </w:r>
            <w:r>
              <w:t>neoplasias</w:t>
            </w:r>
            <w:r w:rsidRPr="00390CB2">
              <w:t xml:space="preserve"> of the rectum</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0542E5" w:rsidRDefault="00CA2340" w:rsidP="00CA2340">
            <w:r w:rsidRPr="000542E5">
              <w:t>Sexually transmitted diseases</w:t>
            </w:r>
          </w:p>
        </w:tc>
      </w:tr>
      <w:tr w:rsidR="00CA2340" w:rsidRPr="00D962B5" w:rsidTr="00CA2340">
        <w:trPr>
          <w:trHeight w:val="312"/>
        </w:trPr>
        <w:tc>
          <w:tcPr>
            <w:tcW w:w="4585" w:type="dxa"/>
            <w:shd w:val="clear" w:color="auto" w:fill="F6F9FC"/>
            <w:hideMark/>
          </w:tcPr>
          <w:p w:rsidR="00CA2340" w:rsidRPr="00390CB2" w:rsidRDefault="00CA2340" w:rsidP="00CA2340">
            <w:r w:rsidRPr="00390CB2">
              <w:t>Anal and perianal malignancies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0542E5">
              <w:t>Complications after anorectal surgery</w:t>
            </w:r>
          </w:p>
        </w:tc>
      </w:tr>
      <w:tr w:rsidR="00CA2340" w:rsidRPr="00D962B5" w:rsidTr="00CA2340">
        <w:trPr>
          <w:trHeight w:val="312"/>
        </w:trPr>
        <w:tc>
          <w:tcPr>
            <w:tcW w:w="4585" w:type="dxa"/>
            <w:shd w:val="clear" w:color="auto" w:fill="F6F9FC"/>
            <w:hideMark/>
          </w:tcPr>
          <w:p w:rsidR="00CA2340" w:rsidRPr="00390CB2" w:rsidRDefault="00CA2340" w:rsidP="00CA2340">
            <w:r w:rsidRPr="00390CB2">
              <w:t>Anal and peranal precancerous diseases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390CB2">
              <w:t xml:space="preserve">Retrorectal </w:t>
            </w:r>
            <w:r>
              <w:t>neoplasias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D962B5" w:rsidRDefault="00CA2340" w:rsidP="00CA2340">
            <w:pPr>
              <w:jc w:val="both"/>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 xml:space="preserve">Liver </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color w:val="833C0B" w:themeColor="accent2" w:themeShade="80"/>
                <w:lang w:eastAsia="az-Latn-AZ"/>
              </w:rPr>
            </w:pPr>
            <w:r>
              <w:rPr>
                <w:rFonts w:asciiTheme="minorHAnsi" w:eastAsia="Times New Roman" w:hAnsiTheme="minorHAnsi" w:cstheme="minorHAnsi"/>
                <w:b/>
                <w:bCs/>
                <w:color w:val="833C0B" w:themeColor="accent2" w:themeShade="80"/>
                <w:lang w:eastAsia="az-Latn-AZ"/>
              </w:rPr>
              <w:t>Liver</w:t>
            </w:r>
          </w:p>
        </w:tc>
      </w:tr>
      <w:tr w:rsidR="00CA2340" w:rsidRPr="00D962B5" w:rsidTr="00CA2340">
        <w:trPr>
          <w:trHeight w:val="312"/>
        </w:trPr>
        <w:tc>
          <w:tcPr>
            <w:tcW w:w="4585" w:type="dxa"/>
            <w:shd w:val="clear" w:color="auto" w:fill="F6F9FC"/>
          </w:tcPr>
          <w:p w:rsidR="00CA2340" w:rsidRPr="0011601D" w:rsidRDefault="00CA2340" w:rsidP="00CA2340">
            <w:pPr>
              <w:rPr>
                <w:b/>
              </w:rPr>
            </w:pPr>
            <w:r w:rsidRPr="0011601D">
              <w:rPr>
                <w:b/>
              </w:rPr>
              <w:t>Diagnostic approach to liver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t>R</w:t>
            </w:r>
            <w:r w:rsidRPr="00D57BC0">
              <w:t xml:space="preserve">upture </w:t>
            </w:r>
            <w:r>
              <w:t xml:space="preserve">of liver tumors </w:t>
            </w:r>
            <w:r w:rsidRPr="00D57BC0">
              <w:t>and intra-abdominal bleeding</w:t>
            </w:r>
          </w:p>
        </w:tc>
      </w:tr>
      <w:tr w:rsidR="00CA2340" w:rsidRPr="00D962B5" w:rsidTr="00CA2340">
        <w:trPr>
          <w:trHeight w:val="312"/>
        </w:trPr>
        <w:tc>
          <w:tcPr>
            <w:tcW w:w="4585" w:type="dxa"/>
            <w:shd w:val="clear" w:color="auto" w:fill="F6F9FC"/>
            <w:hideMark/>
          </w:tcPr>
          <w:p w:rsidR="00CA2340" w:rsidRDefault="00CA2340" w:rsidP="00CA2340">
            <w:r w:rsidRPr="00DC3289">
              <w:t>Varicose bleeding</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rsidRPr="00D57BC0">
              <w:t>Complications of cirrhosis (spontaneous bacterial peritonitis, ascites, encephalopathy, hepatorenal syndrome, etc.)</w:t>
            </w:r>
          </w:p>
        </w:tc>
      </w:tr>
      <w:tr w:rsidR="00CA2340" w:rsidRPr="00D962B5" w:rsidTr="00CA2340">
        <w:trPr>
          <w:trHeight w:val="312"/>
        </w:trPr>
        <w:tc>
          <w:tcPr>
            <w:tcW w:w="4585" w:type="dxa"/>
            <w:shd w:val="clear" w:color="auto" w:fill="F6F9FC"/>
            <w:hideMark/>
          </w:tcPr>
          <w:p w:rsidR="00CA2340" w:rsidRPr="00AA6AAC" w:rsidRDefault="00CA2340" w:rsidP="00CA2340">
            <w:r w:rsidRPr="00AA6AAC">
              <w:t>Liver abscess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t>Acute hepatic failure</w:t>
            </w:r>
            <w:r w:rsidRPr="00D57BC0">
              <w:t xml:space="preserve"> (fulminant hepatitis, small liver syndrome, etc.)</w:t>
            </w:r>
          </w:p>
        </w:tc>
      </w:tr>
      <w:tr w:rsidR="00CA2340" w:rsidRPr="00D962B5" w:rsidTr="00CA2340">
        <w:trPr>
          <w:trHeight w:val="312"/>
        </w:trPr>
        <w:tc>
          <w:tcPr>
            <w:tcW w:w="4585" w:type="dxa"/>
            <w:shd w:val="clear" w:color="auto" w:fill="F6F9FC"/>
            <w:hideMark/>
          </w:tcPr>
          <w:p w:rsidR="00CA2340" w:rsidRPr="00AA6AAC" w:rsidRDefault="00CA2340" w:rsidP="00CA2340">
            <w:r w:rsidRPr="00AA6AAC">
              <w:t>Evaluation of liver tumors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rsidRPr="00D57BC0">
              <w:t xml:space="preserve">Other benign </w:t>
            </w:r>
            <w:r>
              <w:t>neoplasias</w:t>
            </w:r>
            <w:r w:rsidRPr="00D57BC0">
              <w:t xml:space="preserve"> of the liver</w:t>
            </w:r>
          </w:p>
        </w:tc>
      </w:tr>
      <w:tr w:rsidR="00CA2340" w:rsidRPr="00D962B5" w:rsidTr="00CA2340">
        <w:trPr>
          <w:trHeight w:val="312"/>
        </w:trPr>
        <w:tc>
          <w:tcPr>
            <w:tcW w:w="4585" w:type="dxa"/>
            <w:shd w:val="clear" w:color="auto" w:fill="F6F9FC"/>
            <w:hideMark/>
          </w:tcPr>
          <w:p w:rsidR="00CA2340" w:rsidRPr="00AA6AAC" w:rsidRDefault="00CA2340" w:rsidP="00CA2340">
            <w:r>
              <w:t>Liver</w:t>
            </w:r>
            <w:r w:rsidRPr="00AA6AAC">
              <w:t xml:space="preserve"> cysts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rsidRPr="00D57BC0">
              <w:t>Intrahepatic cholangiocarcinoma</w:t>
            </w:r>
          </w:p>
        </w:tc>
      </w:tr>
      <w:tr w:rsidR="00CA2340" w:rsidRPr="00D962B5" w:rsidTr="00CA2340">
        <w:trPr>
          <w:trHeight w:val="312"/>
        </w:trPr>
        <w:tc>
          <w:tcPr>
            <w:tcW w:w="4585" w:type="dxa"/>
            <w:shd w:val="clear" w:color="auto" w:fill="F6F9FC"/>
            <w:hideMark/>
          </w:tcPr>
          <w:p w:rsidR="00CA2340" w:rsidRPr="00AA6AAC" w:rsidRDefault="00CA2340" w:rsidP="00CA2340">
            <w:r w:rsidRPr="00AA6AAC">
              <w:t>Hemangioma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rsidRPr="00D57BC0">
              <w:t>Other malignant tumors of the liver</w:t>
            </w:r>
          </w:p>
        </w:tc>
      </w:tr>
      <w:tr w:rsidR="00CA2340" w:rsidRPr="00D962B5" w:rsidTr="00CA2340">
        <w:trPr>
          <w:trHeight w:val="312"/>
        </w:trPr>
        <w:tc>
          <w:tcPr>
            <w:tcW w:w="4585" w:type="dxa"/>
            <w:shd w:val="clear" w:color="auto" w:fill="F6F9FC"/>
            <w:hideMark/>
          </w:tcPr>
          <w:p w:rsidR="00CA2340" w:rsidRPr="00AA6AAC" w:rsidRDefault="00CA2340" w:rsidP="00CA2340">
            <w:r w:rsidRPr="00AA6AAC">
              <w:t>Focal nodular hyperplasia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rsidRPr="00D57BC0">
              <w:t>Portal venous thrombosis</w:t>
            </w:r>
          </w:p>
        </w:tc>
      </w:tr>
      <w:tr w:rsidR="00CA2340" w:rsidRPr="00D962B5" w:rsidTr="00CA2340">
        <w:trPr>
          <w:trHeight w:val="312"/>
        </w:trPr>
        <w:tc>
          <w:tcPr>
            <w:tcW w:w="4585" w:type="dxa"/>
            <w:shd w:val="clear" w:color="auto" w:fill="F6F9FC"/>
            <w:hideMark/>
          </w:tcPr>
          <w:p w:rsidR="00CA2340" w:rsidRPr="00AA6AAC" w:rsidRDefault="00CA2340" w:rsidP="00CA2340">
            <w:r w:rsidRPr="00AA6AAC">
              <w:t>Hepatic adenoma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t>Budd</w:t>
            </w:r>
            <w:r w:rsidRPr="00D57BC0">
              <w:t>-</w:t>
            </w:r>
            <w:r>
              <w:t>Chiari</w:t>
            </w:r>
            <w:r w:rsidRPr="00D57BC0">
              <w:t xml:space="preserve"> syndrome</w:t>
            </w:r>
          </w:p>
        </w:tc>
      </w:tr>
      <w:tr w:rsidR="00CA2340" w:rsidRPr="00D962B5" w:rsidTr="00CA2340">
        <w:trPr>
          <w:trHeight w:val="312"/>
        </w:trPr>
        <w:tc>
          <w:tcPr>
            <w:tcW w:w="4585" w:type="dxa"/>
            <w:shd w:val="clear" w:color="auto" w:fill="F6F9FC"/>
            <w:hideMark/>
          </w:tcPr>
          <w:p w:rsidR="00CA2340" w:rsidRPr="00AA6AAC" w:rsidRDefault="00CA2340" w:rsidP="00CA2340">
            <w:r w:rsidRPr="00AA6AAC">
              <w:t>Hepatocellular carcinoma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57BC0" w:rsidRDefault="00CA2340" w:rsidP="00CA2340">
            <w:pPr>
              <w:jc w:val="both"/>
            </w:pPr>
            <w:r w:rsidRPr="00D57BC0">
              <w:t>Viral hepatitis</w:t>
            </w:r>
          </w:p>
        </w:tc>
      </w:tr>
      <w:tr w:rsidR="00CA2340" w:rsidRPr="00D962B5" w:rsidTr="00CA2340">
        <w:trPr>
          <w:trHeight w:val="312"/>
        </w:trPr>
        <w:tc>
          <w:tcPr>
            <w:tcW w:w="4585" w:type="dxa"/>
            <w:shd w:val="clear" w:color="auto" w:fill="F6F9FC"/>
            <w:hideMark/>
          </w:tcPr>
          <w:p w:rsidR="00CA2340" w:rsidRPr="00AA6AAC" w:rsidRDefault="00CA2340" w:rsidP="00CA2340">
            <w:r w:rsidRPr="00AA6AAC">
              <w:t xml:space="preserve">Metastatic </w:t>
            </w:r>
            <w:r>
              <w:t>neoplasias</w:t>
            </w:r>
            <w:r w:rsidRPr="00AA6AAC">
              <w:t xml:space="preserve"> of the liver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pPr>
              <w:jc w:val="both"/>
            </w:pPr>
            <w:r w:rsidRPr="00D57BC0">
              <w:t>Complications after liver surgery</w:t>
            </w:r>
          </w:p>
        </w:tc>
      </w:tr>
      <w:tr w:rsidR="00CA2340" w:rsidRPr="00D962B5" w:rsidTr="00CA2340">
        <w:trPr>
          <w:trHeight w:val="312"/>
        </w:trPr>
        <w:tc>
          <w:tcPr>
            <w:tcW w:w="4585" w:type="dxa"/>
            <w:shd w:val="clear" w:color="auto" w:fill="F6F9FC"/>
            <w:hideMark/>
          </w:tcPr>
          <w:p w:rsidR="00CA2340" w:rsidRPr="00AA6AAC" w:rsidRDefault="00CA2340" w:rsidP="00CA2340">
            <w:r w:rsidRPr="00AA6AAC">
              <w:t>Cirrhosis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AA6AAC">
              <w:t>Portal hypertension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sidRPr="00114313">
              <w:rPr>
                <w:rFonts w:asciiTheme="minorHAnsi" w:eastAsia="Times New Roman" w:hAnsiTheme="minorHAnsi" w:cstheme="minorHAnsi"/>
                <w:b/>
                <w:bCs/>
                <w:color w:val="0070C0"/>
                <w:lang w:eastAsia="az-Latn-AZ"/>
              </w:rPr>
              <w:t>Biliary tract</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b/>
                <w:bCs/>
                <w:lang w:eastAsia="az-Latn-AZ"/>
              </w:rPr>
            </w:pPr>
            <w:r w:rsidRPr="00114313">
              <w:rPr>
                <w:rFonts w:asciiTheme="minorHAnsi" w:eastAsia="Times New Roman" w:hAnsiTheme="minorHAnsi" w:cstheme="minorHAnsi"/>
                <w:b/>
                <w:bCs/>
                <w:color w:val="833C0B" w:themeColor="accent2" w:themeShade="80"/>
                <w:lang w:eastAsia="az-Latn-AZ"/>
              </w:rPr>
              <w:t>Biliary tract</w:t>
            </w:r>
          </w:p>
        </w:tc>
      </w:tr>
      <w:tr w:rsidR="00CA2340" w:rsidRPr="00D962B5" w:rsidTr="00CA2340">
        <w:trPr>
          <w:trHeight w:val="312"/>
        </w:trPr>
        <w:tc>
          <w:tcPr>
            <w:tcW w:w="4585" w:type="dxa"/>
            <w:shd w:val="clear" w:color="auto" w:fill="F6F9FC"/>
            <w:noWrap/>
          </w:tcPr>
          <w:p w:rsidR="00CA2340" w:rsidRPr="00D962B5" w:rsidRDefault="00CA2340" w:rsidP="00CA2340">
            <w:pPr>
              <w:jc w:val="both"/>
              <w:rPr>
                <w:rFonts w:asciiTheme="minorHAnsi" w:eastAsia="Times New Roman" w:hAnsiTheme="minorHAnsi" w:cstheme="minorHAnsi"/>
                <w:b/>
                <w:bCs/>
                <w:lang w:eastAsia="az-Latn-AZ"/>
              </w:rPr>
            </w:pPr>
            <w:r w:rsidRPr="00114313">
              <w:rPr>
                <w:rFonts w:asciiTheme="minorHAnsi" w:eastAsia="Times New Roman" w:hAnsiTheme="minorHAnsi" w:cstheme="minorHAnsi"/>
                <w:b/>
                <w:bCs/>
                <w:lang w:eastAsia="az-Latn-AZ"/>
              </w:rPr>
              <w:t>Diagnostic approach to biliary tract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b/>
                <w:bCs/>
                <w:lang w:eastAsia="az-Latn-AZ"/>
              </w:rPr>
            </w:pPr>
            <w:r w:rsidRPr="00114313">
              <w:rPr>
                <w:rFonts w:asciiTheme="minorHAnsi" w:eastAsia="Times New Roman" w:hAnsiTheme="minorHAnsi" w:cstheme="minorHAnsi"/>
                <w:lang w:val="ru-RU" w:eastAsia="ru-RU"/>
              </w:rPr>
              <w:t>Gallbladder dysfunction</w:t>
            </w:r>
          </w:p>
        </w:tc>
      </w:tr>
      <w:tr w:rsidR="00CA2340" w:rsidRPr="00D962B5" w:rsidTr="00CA2340">
        <w:trPr>
          <w:trHeight w:val="312"/>
        </w:trPr>
        <w:tc>
          <w:tcPr>
            <w:tcW w:w="4585" w:type="dxa"/>
            <w:shd w:val="clear" w:color="auto" w:fill="F6F9FC"/>
            <w:noWrap/>
            <w:hideMark/>
          </w:tcPr>
          <w:p w:rsidR="00CA2340" w:rsidRPr="0050308E" w:rsidRDefault="00CA2340" w:rsidP="00CA2340">
            <w:r>
              <w:t>Biliary colic</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 xml:space="preserve">Oddi </w:t>
            </w:r>
            <w:r>
              <w:t>sphincter dysfunction</w:t>
            </w:r>
          </w:p>
        </w:tc>
      </w:tr>
      <w:tr w:rsidR="00CA2340" w:rsidRPr="00D962B5" w:rsidTr="00CA2340">
        <w:trPr>
          <w:trHeight w:val="312"/>
        </w:trPr>
        <w:tc>
          <w:tcPr>
            <w:tcW w:w="4585" w:type="dxa"/>
            <w:shd w:val="clear" w:color="auto" w:fill="F6F9FC"/>
            <w:noWrap/>
            <w:hideMark/>
          </w:tcPr>
          <w:p w:rsidR="00CA2340" w:rsidRPr="0050308E" w:rsidRDefault="00CA2340" w:rsidP="00CA2340">
            <w:r w:rsidRPr="0050308E">
              <w:t>Acute cholecystitis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Gallbladder cancer</w:t>
            </w:r>
          </w:p>
        </w:tc>
      </w:tr>
      <w:tr w:rsidR="00CA2340" w:rsidRPr="00D962B5" w:rsidTr="00CA2340">
        <w:trPr>
          <w:trHeight w:val="312"/>
        </w:trPr>
        <w:tc>
          <w:tcPr>
            <w:tcW w:w="4585" w:type="dxa"/>
            <w:shd w:val="clear" w:color="auto" w:fill="F6F9FC"/>
            <w:noWrap/>
            <w:hideMark/>
          </w:tcPr>
          <w:p w:rsidR="00CA2340" w:rsidRPr="0050308E" w:rsidRDefault="00CA2340" w:rsidP="00CA2340">
            <w:r w:rsidRPr="0050308E">
              <w:t>Acute cholangitis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t>Sclerotic</w:t>
            </w:r>
            <w:r w:rsidRPr="00794A3B">
              <w:t xml:space="preserve"> cholangitis - strictures</w:t>
            </w:r>
          </w:p>
        </w:tc>
      </w:tr>
      <w:tr w:rsidR="00CA2340" w:rsidRPr="00D962B5" w:rsidTr="00CA2340">
        <w:trPr>
          <w:trHeight w:val="312"/>
        </w:trPr>
        <w:tc>
          <w:tcPr>
            <w:tcW w:w="4585" w:type="dxa"/>
            <w:shd w:val="clear" w:color="auto" w:fill="F6F9FC"/>
            <w:noWrap/>
            <w:hideMark/>
          </w:tcPr>
          <w:p w:rsidR="00CA2340" w:rsidRPr="0050308E" w:rsidRDefault="00CA2340" w:rsidP="00CA2340">
            <w:r>
              <w:t>Obstructive</w:t>
            </w:r>
            <w:r w:rsidRPr="0050308E">
              <w:t xml:space="preserve"> jaundice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Recurrent purulent cholangitis</w:t>
            </w:r>
          </w:p>
        </w:tc>
      </w:tr>
      <w:tr w:rsidR="00CA2340" w:rsidRPr="00D962B5" w:rsidTr="00CA2340">
        <w:trPr>
          <w:trHeight w:val="312"/>
        </w:trPr>
        <w:tc>
          <w:tcPr>
            <w:tcW w:w="4585" w:type="dxa"/>
            <w:shd w:val="clear" w:color="auto" w:fill="F6F9FC"/>
            <w:hideMark/>
          </w:tcPr>
          <w:p w:rsidR="00CA2340" w:rsidRPr="0050308E" w:rsidRDefault="00CA2340" w:rsidP="00CA2340">
            <w:r w:rsidRPr="0050308E">
              <w:t>Gallstone disease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Primary biliary cirrhosis</w:t>
            </w:r>
          </w:p>
        </w:tc>
      </w:tr>
      <w:tr w:rsidR="00CA2340" w:rsidRPr="00D962B5" w:rsidTr="00CA2340">
        <w:trPr>
          <w:trHeight w:val="312"/>
        </w:trPr>
        <w:tc>
          <w:tcPr>
            <w:tcW w:w="4585" w:type="dxa"/>
            <w:shd w:val="clear" w:color="auto" w:fill="F6F9FC"/>
            <w:hideMark/>
          </w:tcPr>
          <w:p w:rsidR="00CA2340" w:rsidRPr="0050308E" w:rsidRDefault="00CA2340" w:rsidP="00CA2340">
            <w:r w:rsidRPr="0050308E">
              <w:t xml:space="preserve">Chronic </w:t>
            </w:r>
            <w:r>
              <w:t>calculous</w:t>
            </w:r>
            <w:r w:rsidRPr="0050308E">
              <w:t xml:space="preserve"> cholecystitis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Secondary biliary cirrhosis</w:t>
            </w:r>
          </w:p>
        </w:tc>
      </w:tr>
      <w:tr w:rsidR="00CA2340" w:rsidRPr="00D962B5" w:rsidTr="00CA2340">
        <w:trPr>
          <w:trHeight w:val="312"/>
        </w:trPr>
        <w:tc>
          <w:tcPr>
            <w:tcW w:w="4585" w:type="dxa"/>
            <w:shd w:val="clear" w:color="auto" w:fill="F6F9FC"/>
            <w:hideMark/>
          </w:tcPr>
          <w:p w:rsidR="00CA2340" w:rsidRPr="0050308E" w:rsidRDefault="00CA2340" w:rsidP="00CA2340">
            <w:r>
              <w:t>Acalculous c</w:t>
            </w:r>
            <w:r w:rsidRPr="0050308E">
              <w:t xml:space="preserve">holecystitis </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Bile duct cysts</w:t>
            </w:r>
          </w:p>
        </w:tc>
      </w:tr>
      <w:tr w:rsidR="00CA2340" w:rsidRPr="00D962B5" w:rsidTr="00CA2340">
        <w:trPr>
          <w:trHeight w:val="312"/>
        </w:trPr>
        <w:tc>
          <w:tcPr>
            <w:tcW w:w="4585" w:type="dxa"/>
            <w:shd w:val="clear" w:color="auto" w:fill="F6F9FC"/>
            <w:hideMark/>
          </w:tcPr>
          <w:p w:rsidR="00CA2340" w:rsidRPr="0050308E" w:rsidRDefault="00CA2340" w:rsidP="00CA2340">
            <w:r w:rsidRPr="0050308E">
              <w:t>Gallbladder polyps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Cholangiocarcinoma</w:t>
            </w:r>
          </w:p>
        </w:tc>
      </w:tr>
      <w:tr w:rsidR="00CA2340" w:rsidRPr="00D962B5" w:rsidTr="00CA2340">
        <w:trPr>
          <w:trHeight w:val="312"/>
        </w:trPr>
        <w:tc>
          <w:tcPr>
            <w:tcW w:w="4585" w:type="dxa"/>
            <w:shd w:val="clear" w:color="auto" w:fill="F6F9FC"/>
            <w:hideMark/>
          </w:tcPr>
          <w:p w:rsidR="00CA2340" w:rsidRPr="0050308E" w:rsidRDefault="00CA2340" w:rsidP="00CA2340">
            <w:r w:rsidRPr="0050308E">
              <w:t>Choledocholithiasis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Hemobilia</w:t>
            </w:r>
          </w:p>
        </w:tc>
      </w:tr>
      <w:tr w:rsidR="00CA2340" w:rsidRPr="00D962B5" w:rsidTr="00CA2340">
        <w:trPr>
          <w:trHeight w:val="312"/>
        </w:trPr>
        <w:tc>
          <w:tcPr>
            <w:tcW w:w="4585" w:type="dxa"/>
            <w:shd w:val="clear" w:color="auto" w:fill="F6F9FC"/>
            <w:hideMark/>
          </w:tcPr>
          <w:p w:rsidR="00CA2340" w:rsidRPr="0050308E" w:rsidRDefault="00CA2340" w:rsidP="00CA2340">
            <w:r w:rsidRPr="0050308E">
              <w:t>Intestinal obstruction due to gallstones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Biliary tract injuries</w:t>
            </w:r>
          </w:p>
        </w:tc>
      </w:tr>
      <w:tr w:rsidR="00CA2340" w:rsidRPr="00D962B5" w:rsidTr="00CA2340">
        <w:trPr>
          <w:trHeight w:val="312"/>
        </w:trPr>
        <w:tc>
          <w:tcPr>
            <w:tcW w:w="4585" w:type="dxa"/>
            <w:shd w:val="clear" w:color="auto" w:fill="F6F9FC"/>
            <w:hideMark/>
          </w:tcPr>
          <w:p w:rsidR="00CA2340" w:rsidRDefault="00CA2340" w:rsidP="00CA2340">
            <w:r w:rsidRPr="0050308E">
              <w:t>Gallstone-related pancreatitis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794A3B" w:rsidRDefault="00CA2340" w:rsidP="00CA2340">
            <w:r w:rsidRPr="00794A3B">
              <w:t>Postcholecystectomy syndrome</w:t>
            </w: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Default="00CA2340" w:rsidP="00CA2340">
            <w:r w:rsidRPr="00794A3B">
              <w:t>Complications after biliary tract surgery</w:t>
            </w:r>
          </w:p>
        </w:tc>
      </w:tr>
      <w:tr w:rsidR="00CA2340" w:rsidRPr="00D962B5" w:rsidTr="00CA2340">
        <w:trPr>
          <w:trHeight w:val="312"/>
        </w:trPr>
        <w:tc>
          <w:tcPr>
            <w:tcW w:w="4585" w:type="dxa"/>
            <w:shd w:val="clear" w:color="auto" w:fill="F6F9FC"/>
            <w:noWrap/>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ru-RU"/>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Pancreas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r>
              <w:rPr>
                <w:rFonts w:asciiTheme="minorHAnsi" w:eastAsia="Times New Roman" w:hAnsiTheme="minorHAnsi" w:cstheme="minorHAnsi"/>
                <w:b/>
                <w:bCs/>
                <w:color w:val="833C0B" w:themeColor="accent2" w:themeShade="80"/>
                <w:lang w:eastAsia="az-Latn-AZ"/>
              </w:rPr>
              <w:t>Pancreas</w:t>
            </w:r>
          </w:p>
        </w:tc>
      </w:tr>
      <w:tr w:rsidR="00CA2340" w:rsidRPr="00D962B5" w:rsidTr="00CA2340">
        <w:trPr>
          <w:trHeight w:val="312"/>
        </w:trPr>
        <w:tc>
          <w:tcPr>
            <w:tcW w:w="4585" w:type="dxa"/>
            <w:shd w:val="clear" w:color="auto" w:fill="F6F9FC"/>
            <w:noWrap/>
          </w:tcPr>
          <w:p w:rsidR="00CA2340" w:rsidRPr="00827406" w:rsidRDefault="00CA2340" w:rsidP="00CA2340">
            <w:pPr>
              <w:rPr>
                <w:b/>
              </w:rPr>
            </w:pPr>
            <w:r w:rsidRPr="00827406">
              <w:rPr>
                <w:b/>
              </w:rPr>
              <w:t>Diagnostic approach to diseases of the pancreas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Autoimmune pancreatitis</w:t>
            </w:r>
          </w:p>
        </w:tc>
      </w:tr>
      <w:tr w:rsidR="00CA2340" w:rsidRPr="00D962B5" w:rsidTr="00CA2340">
        <w:trPr>
          <w:trHeight w:val="312"/>
        </w:trPr>
        <w:tc>
          <w:tcPr>
            <w:tcW w:w="4585" w:type="dxa"/>
            <w:shd w:val="clear" w:color="auto" w:fill="F6F9FC"/>
            <w:noWrap/>
            <w:hideMark/>
          </w:tcPr>
          <w:p w:rsidR="00CA2340" w:rsidRPr="00CD0192" w:rsidRDefault="00CA2340" w:rsidP="00CA2340">
            <w:r w:rsidRPr="00CD0192">
              <w:t>Acute pancreatitis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Hereditary pancreatitis</w:t>
            </w:r>
          </w:p>
        </w:tc>
      </w:tr>
      <w:tr w:rsidR="00CA2340" w:rsidRPr="00D962B5" w:rsidTr="00CA2340">
        <w:trPr>
          <w:trHeight w:val="312"/>
        </w:trPr>
        <w:tc>
          <w:tcPr>
            <w:tcW w:w="4585" w:type="dxa"/>
            <w:shd w:val="clear" w:color="auto" w:fill="F6F9FC"/>
            <w:hideMark/>
          </w:tcPr>
          <w:p w:rsidR="00CA2340" w:rsidRPr="00CD0192" w:rsidRDefault="00CA2340" w:rsidP="00CA2340">
            <w:r w:rsidRPr="00CD0192">
              <w:t>Pancreatic abscess and necrosis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Chronic pancreatitis</w:t>
            </w:r>
          </w:p>
        </w:tc>
      </w:tr>
      <w:tr w:rsidR="00CA2340" w:rsidRPr="00D962B5" w:rsidTr="00CA2340">
        <w:trPr>
          <w:trHeight w:val="312"/>
        </w:trPr>
        <w:tc>
          <w:tcPr>
            <w:tcW w:w="4585" w:type="dxa"/>
            <w:shd w:val="clear" w:color="auto" w:fill="F6F9FC"/>
            <w:hideMark/>
          </w:tcPr>
          <w:p w:rsidR="00CA2340" w:rsidRPr="00CD0192" w:rsidRDefault="00CA2340" w:rsidP="00CA2340">
            <w:r w:rsidRPr="00CD0192">
              <w:t>Pseudocysts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Pancreatic ascites</w:t>
            </w:r>
          </w:p>
        </w:tc>
      </w:tr>
      <w:tr w:rsidR="00CA2340" w:rsidRPr="00D962B5" w:rsidTr="00CA2340">
        <w:trPr>
          <w:trHeight w:val="312"/>
        </w:trPr>
        <w:tc>
          <w:tcPr>
            <w:tcW w:w="4585" w:type="dxa"/>
            <w:shd w:val="clear" w:color="auto" w:fill="F6F9FC"/>
          </w:tcPr>
          <w:p w:rsidR="00CA2340" w:rsidRPr="00CD0192" w:rsidRDefault="00CA2340" w:rsidP="00CA2340">
            <w:r w:rsidRPr="00CD0192">
              <w:lastRenderedPageBreak/>
              <w:t>Chronic pancreatitis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Pancreatic malnutrition</w:t>
            </w:r>
          </w:p>
        </w:tc>
      </w:tr>
      <w:tr w:rsidR="00CA2340" w:rsidRPr="00D962B5" w:rsidTr="00CA2340">
        <w:trPr>
          <w:trHeight w:val="312"/>
        </w:trPr>
        <w:tc>
          <w:tcPr>
            <w:tcW w:w="4585" w:type="dxa"/>
            <w:shd w:val="clear" w:color="auto" w:fill="F6F9FC"/>
            <w:hideMark/>
          </w:tcPr>
          <w:p w:rsidR="00CA2340" w:rsidRDefault="00CA2340" w:rsidP="00CA2340">
            <w:r w:rsidRPr="00CD0192">
              <w:t>Pancreatic cancer</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Cystic neoplasms of the pancreas</w:t>
            </w:r>
          </w:p>
        </w:tc>
      </w:tr>
      <w:tr w:rsidR="00CA2340" w:rsidRPr="00D962B5" w:rsidTr="00CA2340">
        <w:trPr>
          <w:trHeight w:val="312"/>
        </w:trPr>
        <w:tc>
          <w:tcPr>
            <w:tcW w:w="4585" w:type="dxa"/>
            <w:shd w:val="clear" w:color="auto" w:fill="F6F9FC"/>
            <w:noWrap/>
            <w:hideMark/>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827406">
              <w:t>Parasitic and other cysts of the pancreas</w:t>
            </w: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Periampul</w:t>
            </w:r>
            <w:r>
              <w:t>l</w:t>
            </w:r>
            <w:r w:rsidRPr="00E123A2">
              <w:t>ar</w:t>
            </w:r>
            <w:r>
              <w:t>yneoplasias</w:t>
            </w: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Pancreatic lymphoma</w:t>
            </w: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Pancreatic anomalies</w:t>
            </w: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E123A2" w:rsidRDefault="00CA2340" w:rsidP="00CA2340">
            <w:r w:rsidRPr="00E123A2">
              <w:t xml:space="preserve">Islet </w:t>
            </w:r>
            <w:r>
              <w:t>cells tumors</w:t>
            </w:r>
            <w:r w:rsidRPr="00E123A2">
              <w:t xml:space="preserve"> (given in the endocrine section)</w:t>
            </w: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E123A2">
              <w:t>Complications after pancreatic surgery</w:t>
            </w:r>
          </w:p>
        </w:tc>
      </w:tr>
      <w:tr w:rsidR="00CA2340" w:rsidRPr="00D962B5" w:rsidTr="00CA2340">
        <w:trPr>
          <w:trHeight w:val="312"/>
        </w:trPr>
        <w:tc>
          <w:tcPr>
            <w:tcW w:w="4585" w:type="dxa"/>
            <w:shd w:val="clear" w:color="auto" w:fill="F6F9FC"/>
            <w:noWrap/>
          </w:tcPr>
          <w:p w:rsidR="00CA2340" w:rsidRPr="00D962B5" w:rsidRDefault="00CA2340" w:rsidP="00CA2340">
            <w:pPr>
              <w:jc w:val="center"/>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Spleen</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b/>
                <w:bCs/>
                <w:lang w:eastAsia="az-Latn-AZ"/>
              </w:rPr>
            </w:pPr>
            <w:r>
              <w:rPr>
                <w:rFonts w:asciiTheme="minorHAnsi" w:eastAsia="Times New Roman" w:hAnsiTheme="minorHAnsi" w:cstheme="minorHAnsi"/>
                <w:b/>
                <w:bCs/>
                <w:color w:val="833C0B" w:themeColor="accent2" w:themeShade="80"/>
                <w:lang w:eastAsia="az-Latn-AZ"/>
              </w:rPr>
              <w:t>Spleen</w:t>
            </w:r>
          </w:p>
        </w:tc>
      </w:tr>
      <w:tr w:rsidR="00CA2340" w:rsidRPr="00D962B5" w:rsidTr="00CA2340">
        <w:trPr>
          <w:trHeight w:val="312"/>
        </w:trPr>
        <w:tc>
          <w:tcPr>
            <w:tcW w:w="4585" w:type="dxa"/>
            <w:shd w:val="clear" w:color="auto" w:fill="F6F9FC"/>
            <w:noWrap/>
          </w:tcPr>
          <w:p w:rsidR="00CA2340" w:rsidRPr="00827406" w:rsidRDefault="00CA2340" w:rsidP="00CA2340">
            <w:pPr>
              <w:rPr>
                <w:b/>
              </w:rPr>
            </w:pPr>
            <w:r w:rsidRPr="00827406">
              <w:rPr>
                <w:b/>
              </w:rPr>
              <w:t>Diagnostic approach to diseases of the spleen</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9F318B" w:rsidRDefault="00CA2340" w:rsidP="00CA2340">
            <w:r w:rsidRPr="009F318B">
              <w:t>Congestive splenomegaly</w:t>
            </w:r>
          </w:p>
        </w:tc>
      </w:tr>
      <w:tr w:rsidR="00CA2340" w:rsidRPr="00D962B5" w:rsidTr="00CA2340">
        <w:trPr>
          <w:trHeight w:val="312"/>
        </w:trPr>
        <w:tc>
          <w:tcPr>
            <w:tcW w:w="4585" w:type="dxa"/>
            <w:shd w:val="clear" w:color="auto" w:fill="F6F9FC"/>
            <w:noWrap/>
            <w:hideMark/>
          </w:tcPr>
          <w:p w:rsidR="00CA2340" w:rsidRPr="00F70C70" w:rsidRDefault="00CA2340" w:rsidP="00CA2340">
            <w:r w:rsidRPr="00F70C70">
              <w:t>Spleen</w:t>
            </w:r>
            <w:r>
              <w:t>ic</w:t>
            </w:r>
            <w:r w:rsidRPr="00F70C70">
              <w:t xml:space="preserve"> abscess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9F318B" w:rsidRDefault="00CA2340" w:rsidP="00CA2340">
            <w:r w:rsidRPr="009F318B">
              <w:t>Spleen tumors</w:t>
            </w:r>
          </w:p>
        </w:tc>
      </w:tr>
      <w:tr w:rsidR="00CA2340" w:rsidRPr="00D962B5" w:rsidTr="00CA2340">
        <w:trPr>
          <w:trHeight w:val="312"/>
        </w:trPr>
        <w:tc>
          <w:tcPr>
            <w:tcW w:w="4585" w:type="dxa"/>
            <w:shd w:val="clear" w:color="auto" w:fill="F6F9FC"/>
            <w:hideMark/>
          </w:tcPr>
          <w:p w:rsidR="00CA2340" w:rsidRPr="00F70C70" w:rsidRDefault="00CA2340" w:rsidP="00CA2340">
            <w:r w:rsidRPr="00F70C70">
              <w:t>Postsplenectomy sepsis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9F318B" w:rsidRDefault="00CA2340" w:rsidP="00CA2340">
            <w:r w:rsidRPr="009F318B">
              <w:t>Spleen cysts</w:t>
            </w:r>
          </w:p>
        </w:tc>
      </w:tr>
      <w:tr w:rsidR="00CA2340" w:rsidRPr="00D962B5" w:rsidTr="00CA2340">
        <w:trPr>
          <w:trHeight w:val="312"/>
        </w:trPr>
        <w:tc>
          <w:tcPr>
            <w:tcW w:w="4585" w:type="dxa"/>
            <w:shd w:val="clear" w:color="auto" w:fill="F6F9FC"/>
            <w:noWrap/>
            <w:hideMark/>
          </w:tcPr>
          <w:p w:rsidR="00CA2340" w:rsidRPr="00F70C70" w:rsidRDefault="00CA2340" w:rsidP="00CA2340">
            <w:r w:rsidRPr="00F70C70">
              <w:t>Splenomegaly and hypersplenism</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9F318B" w:rsidRDefault="00CA2340" w:rsidP="00CA2340">
            <w:r w:rsidRPr="009F318B">
              <w:t>Complications of splenectomy</w:t>
            </w:r>
          </w:p>
        </w:tc>
      </w:tr>
      <w:tr w:rsidR="00CA2340" w:rsidRPr="00D962B5" w:rsidTr="00CA2340">
        <w:trPr>
          <w:trHeight w:val="312"/>
        </w:trPr>
        <w:tc>
          <w:tcPr>
            <w:tcW w:w="4585" w:type="dxa"/>
            <w:shd w:val="clear" w:color="auto" w:fill="F6F9FC"/>
            <w:hideMark/>
          </w:tcPr>
          <w:p w:rsidR="00CA2340" w:rsidRPr="00F70C70" w:rsidRDefault="00CA2340" w:rsidP="00CA2340">
            <w:r w:rsidRPr="00F70C70">
              <w:t>Hemolytic anemias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9F318B"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Default="00CA2340" w:rsidP="00CA2340">
            <w:r w:rsidRPr="00F70C70">
              <w:t>Idiopathic thrombocytopenic purpura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Abdominal wall</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r>
              <w:rPr>
                <w:rFonts w:asciiTheme="minorHAnsi" w:eastAsia="Times New Roman" w:hAnsiTheme="minorHAnsi" w:cstheme="minorHAnsi"/>
                <w:b/>
                <w:bCs/>
                <w:color w:val="833C0B" w:themeColor="accent2" w:themeShade="80"/>
                <w:lang w:eastAsia="az-Latn-AZ"/>
              </w:rPr>
              <w:t>Abdominal wall</w:t>
            </w:r>
          </w:p>
        </w:tc>
      </w:tr>
      <w:tr w:rsidR="00CA2340" w:rsidRPr="00D962B5" w:rsidTr="00CA2340">
        <w:trPr>
          <w:trHeight w:val="312"/>
        </w:trPr>
        <w:tc>
          <w:tcPr>
            <w:tcW w:w="4585" w:type="dxa"/>
            <w:shd w:val="clear" w:color="auto" w:fill="F6F9FC"/>
            <w:noWrap/>
          </w:tcPr>
          <w:p w:rsidR="00CA2340" w:rsidRPr="00A60D88" w:rsidRDefault="00CA2340" w:rsidP="00CA2340">
            <w:r w:rsidRPr="00A60D88">
              <w:t>Diagnostic approach to abdominal wall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5A0E7D" w:rsidRDefault="00CA2340" w:rsidP="00CA2340">
            <w:r w:rsidRPr="005A0E7D">
              <w:t>Abdominal wall tumors</w:t>
            </w:r>
          </w:p>
        </w:tc>
      </w:tr>
      <w:tr w:rsidR="00CA2340" w:rsidRPr="00D962B5" w:rsidTr="00CA2340">
        <w:trPr>
          <w:trHeight w:val="312"/>
        </w:trPr>
        <w:tc>
          <w:tcPr>
            <w:tcW w:w="4585" w:type="dxa"/>
            <w:shd w:val="clear" w:color="auto" w:fill="F6F9FC"/>
            <w:noWrap/>
            <w:hideMark/>
          </w:tcPr>
          <w:p w:rsidR="00CA2340" w:rsidRPr="00A60D88" w:rsidRDefault="00CA2340" w:rsidP="00CA2340">
            <w:r>
              <w:t>Strangulated</w:t>
            </w:r>
            <w:r w:rsidRPr="00A60D88">
              <w:t xml:space="preserve"> hernia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5A0E7D" w:rsidRDefault="00CA2340" w:rsidP="00CA2340">
            <w:r w:rsidRPr="005A0E7D">
              <w:t>Diaphragmatic hernias</w:t>
            </w:r>
          </w:p>
        </w:tc>
      </w:tr>
      <w:tr w:rsidR="00CA2340" w:rsidRPr="00D962B5" w:rsidTr="00CA2340">
        <w:trPr>
          <w:trHeight w:val="312"/>
        </w:trPr>
        <w:tc>
          <w:tcPr>
            <w:tcW w:w="4585" w:type="dxa"/>
            <w:shd w:val="clear" w:color="auto" w:fill="F6F9FC"/>
            <w:noWrap/>
            <w:hideMark/>
          </w:tcPr>
          <w:p w:rsidR="00CA2340" w:rsidRPr="00A60D88" w:rsidRDefault="00CA2340" w:rsidP="00CA2340">
            <w:r w:rsidRPr="00A60D88">
              <w:t>Eventration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5A0E7D" w:rsidRDefault="00CA2340" w:rsidP="00CA2340">
            <w:r>
              <w:t>Neoplasia</w:t>
            </w:r>
            <w:r w:rsidRPr="005A0E7D">
              <w:t xml:space="preserve"> of the diaphragm</w:t>
            </w:r>
          </w:p>
        </w:tc>
      </w:tr>
      <w:tr w:rsidR="00CA2340" w:rsidRPr="00D962B5" w:rsidTr="00CA2340">
        <w:trPr>
          <w:trHeight w:val="312"/>
        </w:trPr>
        <w:tc>
          <w:tcPr>
            <w:tcW w:w="4585" w:type="dxa"/>
            <w:shd w:val="clear" w:color="auto" w:fill="F6F9FC"/>
            <w:noWrap/>
            <w:hideMark/>
          </w:tcPr>
          <w:p w:rsidR="00CA2340" w:rsidRPr="00A60D88" w:rsidRDefault="00CA2340" w:rsidP="00CA2340">
            <w:r w:rsidRPr="00A60D88">
              <w:t>Swelling of the abdomen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5A0E7D" w:rsidRDefault="00CA2340" w:rsidP="00CA2340">
            <w:r w:rsidRPr="005A0E7D">
              <w:t>Diaphragm relaxation and paresis</w:t>
            </w:r>
          </w:p>
        </w:tc>
      </w:tr>
      <w:tr w:rsidR="00CA2340" w:rsidRPr="00D962B5" w:rsidTr="00CA2340">
        <w:trPr>
          <w:trHeight w:val="312"/>
        </w:trPr>
        <w:tc>
          <w:tcPr>
            <w:tcW w:w="4585" w:type="dxa"/>
            <w:shd w:val="clear" w:color="auto" w:fill="F6F9FC"/>
            <w:hideMark/>
          </w:tcPr>
          <w:p w:rsidR="00CA2340" w:rsidRPr="00A60D88" w:rsidRDefault="00CA2340" w:rsidP="00CA2340">
            <w:r w:rsidRPr="00A60D88">
              <w:t>Inguinal hernia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5A0E7D" w:rsidRDefault="00CA2340" w:rsidP="00CA2340">
            <w:r w:rsidRPr="005A0E7D">
              <w:t>Abdominal wall phlegmon</w:t>
            </w:r>
          </w:p>
        </w:tc>
      </w:tr>
      <w:tr w:rsidR="00CA2340" w:rsidRPr="00D962B5" w:rsidTr="00CA2340">
        <w:trPr>
          <w:trHeight w:val="312"/>
        </w:trPr>
        <w:tc>
          <w:tcPr>
            <w:tcW w:w="4585" w:type="dxa"/>
            <w:shd w:val="clear" w:color="auto" w:fill="F6F9FC"/>
            <w:hideMark/>
          </w:tcPr>
          <w:p w:rsidR="00CA2340" w:rsidRDefault="00CA2340" w:rsidP="00CA2340">
            <w:r w:rsidRPr="00A60D88">
              <w:t>Umbilical hernia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5A0E7D">
              <w:t>Complications after abdominal wall surgery</w:t>
            </w:r>
          </w:p>
        </w:tc>
      </w:tr>
      <w:tr w:rsidR="00CA2340" w:rsidRPr="00D962B5" w:rsidTr="00CA2340">
        <w:trPr>
          <w:trHeight w:val="312"/>
        </w:trPr>
        <w:tc>
          <w:tcPr>
            <w:tcW w:w="4585" w:type="dxa"/>
            <w:shd w:val="clear" w:color="auto" w:fill="F6F9FC"/>
            <w:hideMark/>
          </w:tcPr>
          <w:p w:rsidR="00CA2340" w:rsidRPr="009B39B8" w:rsidRDefault="00CA2340" w:rsidP="00CA2340">
            <w:r>
              <w:t>Femoral</w:t>
            </w:r>
            <w:r w:rsidRPr="009B39B8">
              <w:t xml:space="preserve"> hernia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9B39B8" w:rsidRDefault="00CA2340" w:rsidP="00CA2340">
            <w:r>
              <w:t>Linea alba</w:t>
            </w:r>
            <w:r w:rsidRPr="009B39B8">
              <w:t xml:space="preserve"> hernia</w:t>
            </w:r>
            <w:r>
              <w:t>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9B39B8" w:rsidRDefault="00CA2340" w:rsidP="00CA2340">
            <w:r>
              <w:t>Postoperative</w:t>
            </w:r>
            <w:r w:rsidRPr="009B39B8">
              <w:t xml:space="preserve"> hernias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9B39B8" w:rsidRDefault="00CA2340" w:rsidP="00CA2340">
            <w:r w:rsidRPr="009B39B8">
              <w:t>Other hernias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9B39B8" w:rsidRDefault="00CA2340" w:rsidP="00CA2340">
            <w:r w:rsidRPr="009B39B8">
              <w:t>Pain in the abdominal wall</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hideMark/>
          </w:tcPr>
          <w:p w:rsidR="00CA2340" w:rsidRPr="009B39B8" w:rsidRDefault="00CA2340" w:rsidP="00CA2340">
            <w:r>
              <w:t xml:space="preserve">Rectus </w:t>
            </w:r>
            <w:r w:rsidRPr="009B39B8">
              <w:t xml:space="preserve"> muscle hematoma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Default="00CA2340" w:rsidP="00CA2340">
            <w:r>
              <w:t>Mesh</w:t>
            </w:r>
            <w:r w:rsidRPr="009B39B8">
              <w:t xml:space="preserve"> infections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p>
        </w:tc>
      </w:tr>
      <w:tr w:rsidR="00CA2340" w:rsidRPr="00D962B5" w:rsidTr="00CA2340">
        <w:trPr>
          <w:trHeight w:val="312"/>
        </w:trPr>
        <w:tc>
          <w:tcPr>
            <w:tcW w:w="4585" w:type="dxa"/>
            <w:shd w:val="clear" w:color="auto" w:fill="F6F9FC"/>
            <w:noWrap/>
            <w:hideMark/>
          </w:tcPr>
          <w:p w:rsidR="00CA2340" w:rsidRPr="00D962B5" w:rsidRDefault="00CA2340" w:rsidP="00CA2340">
            <w:pPr>
              <w:jc w:val="both"/>
              <w:rPr>
                <w:rFonts w:asciiTheme="minorHAnsi" w:eastAsia="Times New Roman" w:hAnsiTheme="minorHAnsi" w:cstheme="minorHAnsi"/>
                <w:b/>
                <w:bCs/>
                <w:lang w:eastAsia="az-Latn-AZ"/>
              </w:rPr>
            </w:pPr>
            <w:r w:rsidRPr="004B5358">
              <w:rPr>
                <w:rFonts w:asciiTheme="minorHAnsi" w:eastAsia="Times New Roman" w:hAnsiTheme="minorHAnsi" w:cstheme="minorHAnsi"/>
                <w:b/>
                <w:bCs/>
                <w:color w:val="0070C0"/>
                <w:lang w:eastAsia="az-Latn-AZ"/>
              </w:rPr>
              <w:t>Peritoneum and retroperitoneum</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D962B5" w:rsidRDefault="00CA2340" w:rsidP="00CA2340">
            <w:pPr>
              <w:rPr>
                <w:rFonts w:asciiTheme="minorHAnsi" w:eastAsia="Times New Roman" w:hAnsiTheme="minorHAnsi" w:cstheme="minorHAnsi"/>
                <w:lang w:eastAsia="az-Latn-AZ"/>
              </w:rPr>
            </w:pPr>
            <w:r w:rsidRPr="004B5358">
              <w:rPr>
                <w:rFonts w:asciiTheme="minorHAnsi" w:eastAsia="Times New Roman" w:hAnsiTheme="minorHAnsi" w:cstheme="minorHAnsi"/>
                <w:b/>
                <w:bCs/>
                <w:color w:val="833C0B" w:themeColor="accent2" w:themeShade="80"/>
                <w:lang w:eastAsia="az-Latn-AZ"/>
              </w:rPr>
              <w:t>Peritoneum and retroperitoneum</w:t>
            </w:r>
          </w:p>
        </w:tc>
      </w:tr>
      <w:tr w:rsidR="00CA2340" w:rsidRPr="00D962B5" w:rsidTr="00CA2340">
        <w:trPr>
          <w:trHeight w:val="312"/>
        </w:trPr>
        <w:tc>
          <w:tcPr>
            <w:tcW w:w="4585" w:type="dxa"/>
            <w:shd w:val="clear" w:color="auto" w:fill="F6F9FC"/>
            <w:noWrap/>
          </w:tcPr>
          <w:p w:rsidR="00CA2340" w:rsidRPr="004B5358" w:rsidRDefault="00CA2340" w:rsidP="00CA2340">
            <w:pPr>
              <w:rPr>
                <w:b/>
              </w:rPr>
            </w:pPr>
            <w:r w:rsidRPr="004B5358">
              <w:rPr>
                <w:b/>
              </w:rPr>
              <w:t>Diagnostic approach to peritoneal diseases</w:t>
            </w:r>
          </w:p>
        </w:tc>
        <w:tc>
          <w:tcPr>
            <w:tcW w:w="270" w:type="dxa"/>
            <w:shd w:val="clear" w:color="auto" w:fill="auto"/>
            <w:noWrap/>
          </w:tcPr>
          <w:p w:rsidR="00CA2340" w:rsidRPr="00D962B5"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Primary peritonitis</w:t>
            </w:r>
          </w:p>
        </w:tc>
      </w:tr>
      <w:tr w:rsidR="00CA2340" w:rsidRPr="00D962B5" w:rsidTr="00CA2340">
        <w:trPr>
          <w:trHeight w:val="312"/>
        </w:trPr>
        <w:tc>
          <w:tcPr>
            <w:tcW w:w="4585" w:type="dxa"/>
            <w:shd w:val="clear" w:color="auto" w:fill="F6F9FC"/>
            <w:noWrap/>
            <w:hideMark/>
          </w:tcPr>
          <w:p w:rsidR="00CA2340" w:rsidRPr="00D536A9" w:rsidRDefault="00CA2340" w:rsidP="00CA2340">
            <w:r w:rsidRPr="00D536A9">
              <w:t>Acute abdomen</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t>Ch</w:t>
            </w:r>
            <w:r w:rsidRPr="00AF3564">
              <w:t>ylo</w:t>
            </w:r>
            <w:r>
              <w:t>us</w:t>
            </w:r>
            <w:r w:rsidRPr="00AF3564">
              <w:t xml:space="preserve"> ascites</w:t>
            </w:r>
          </w:p>
        </w:tc>
      </w:tr>
      <w:tr w:rsidR="00CA2340" w:rsidRPr="00D962B5" w:rsidTr="00CA2340">
        <w:trPr>
          <w:trHeight w:val="312"/>
        </w:trPr>
        <w:tc>
          <w:tcPr>
            <w:tcW w:w="4585" w:type="dxa"/>
            <w:shd w:val="clear" w:color="auto" w:fill="F6F9FC"/>
            <w:hideMark/>
          </w:tcPr>
          <w:p w:rsidR="00CA2340" w:rsidRPr="00D536A9" w:rsidRDefault="00CA2340" w:rsidP="00CA2340">
            <w:r w:rsidRPr="00D536A9">
              <w:t>Secondary peritonitis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t>Tuberculous</w:t>
            </w:r>
            <w:r w:rsidRPr="00AF3564">
              <w:t xml:space="preserve"> peritonitis</w:t>
            </w:r>
          </w:p>
        </w:tc>
      </w:tr>
      <w:tr w:rsidR="00CA2340" w:rsidRPr="00D962B5" w:rsidTr="00CA2340">
        <w:trPr>
          <w:trHeight w:val="312"/>
        </w:trPr>
        <w:tc>
          <w:tcPr>
            <w:tcW w:w="4585" w:type="dxa"/>
            <w:shd w:val="clear" w:color="auto" w:fill="F6F9FC"/>
            <w:hideMark/>
          </w:tcPr>
          <w:p w:rsidR="00CA2340" w:rsidRPr="00D536A9" w:rsidRDefault="00CA2340" w:rsidP="00CA2340">
            <w:r w:rsidRPr="00D536A9">
              <w:t>Tertiary peritonitis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Granulomatous peritonitis</w:t>
            </w:r>
          </w:p>
        </w:tc>
      </w:tr>
      <w:tr w:rsidR="00CA2340" w:rsidRPr="00D962B5" w:rsidTr="00CA2340">
        <w:trPr>
          <w:trHeight w:val="312"/>
        </w:trPr>
        <w:tc>
          <w:tcPr>
            <w:tcW w:w="4585" w:type="dxa"/>
            <w:shd w:val="clear" w:color="auto" w:fill="F6F9FC"/>
            <w:hideMark/>
          </w:tcPr>
          <w:p w:rsidR="00CA2340" w:rsidRPr="00D536A9" w:rsidRDefault="00CA2340" w:rsidP="00CA2340">
            <w:r w:rsidRPr="00D536A9">
              <w:t>Intra-abdominal abscess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Peritoneal carcinomatosis</w:t>
            </w:r>
          </w:p>
        </w:tc>
      </w:tr>
      <w:tr w:rsidR="00CA2340" w:rsidRPr="00D962B5" w:rsidTr="00CA2340">
        <w:trPr>
          <w:trHeight w:val="312"/>
        </w:trPr>
        <w:tc>
          <w:tcPr>
            <w:tcW w:w="4585" w:type="dxa"/>
            <w:shd w:val="clear" w:color="auto" w:fill="F6F9FC"/>
            <w:hideMark/>
          </w:tcPr>
          <w:p w:rsidR="00CA2340" w:rsidRPr="00D536A9" w:rsidRDefault="00CA2340" w:rsidP="00CA2340">
            <w:r w:rsidRPr="00D536A9">
              <w:lastRenderedPageBreak/>
              <w:t>Adhesion disease</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Peritoneal pseudomyxoma</w:t>
            </w:r>
          </w:p>
        </w:tc>
      </w:tr>
      <w:tr w:rsidR="00CA2340" w:rsidRPr="00D962B5" w:rsidTr="00CA2340">
        <w:trPr>
          <w:trHeight w:val="312"/>
        </w:trPr>
        <w:tc>
          <w:tcPr>
            <w:tcW w:w="4585" w:type="dxa"/>
            <w:shd w:val="clear" w:color="auto" w:fill="F6F9FC"/>
            <w:hideMark/>
          </w:tcPr>
          <w:p w:rsidR="00CA2340" w:rsidRPr="00D536A9" w:rsidRDefault="00CA2340" w:rsidP="00CA2340">
            <w:r w:rsidRPr="00D536A9">
              <w:t>Retroperitoneal hematoma</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 xml:space="preserve">Other </w:t>
            </w:r>
            <w:r>
              <w:t>tumors</w:t>
            </w:r>
            <w:r w:rsidRPr="00AF3564">
              <w:t xml:space="preserve"> of the peritoneum</w:t>
            </w:r>
          </w:p>
        </w:tc>
      </w:tr>
      <w:tr w:rsidR="00CA2340" w:rsidRPr="00D962B5" w:rsidTr="00CA2340">
        <w:trPr>
          <w:trHeight w:val="312"/>
        </w:trPr>
        <w:tc>
          <w:tcPr>
            <w:tcW w:w="4585" w:type="dxa"/>
            <w:shd w:val="clear" w:color="auto" w:fill="F6F9FC"/>
            <w:hideMark/>
          </w:tcPr>
          <w:p w:rsidR="00CA2340" w:rsidRPr="00D536A9" w:rsidRDefault="00CA2340" w:rsidP="00CA2340">
            <w:r w:rsidRPr="00D536A9">
              <w:t>Omentit</w:t>
            </w:r>
            <w:r>
              <w: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 xml:space="preserve">Desmoid </w:t>
            </w:r>
            <w:r>
              <w:t>tumors</w:t>
            </w:r>
          </w:p>
        </w:tc>
      </w:tr>
      <w:tr w:rsidR="00CA2340" w:rsidRPr="00D962B5" w:rsidTr="00CA2340">
        <w:trPr>
          <w:trHeight w:val="312"/>
        </w:trPr>
        <w:tc>
          <w:tcPr>
            <w:tcW w:w="4585" w:type="dxa"/>
            <w:shd w:val="clear" w:color="auto" w:fill="F6F9FC"/>
            <w:hideMark/>
          </w:tcPr>
          <w:p w:rsidR="00CA2340" w:rsidRPr="00D536A9" w:rsidRDefault="00CA2340" w:rsidP="00CA2340">
            <w:r>
              <w:t xml:space="preserve">Omental </w:t>
            </w:r>
            <w:r w:rsidRPr="00D536A9">
              <w:t>torsion and necrosis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Intraabdominal fistula</w:t>
            </w:r>
            <w:r>
              <w:t>s</w:t>
            </w:r>
          </w:p>
        </w:tc>
      </w:tr>
      <w:tr w:rsidR="00CA2340" w:rsidRPr="00D962B5" w:rsidTr="00CA2340">
        <w:trPr>
          <w:trHeight w:val="312"/>
        </w:trPr>
        <w:tc>
          <w:tcPr>
            <w:tcW w:w="4585" w:type="dxa"/>
            <w:shd w:val="clear" w:color="auto" w:fill="F6F9FC"/>
            <w:hideMark/>
          </w:tcPr>
          <w:p w:rsidR="00CA2340" w:rsidRPr="00D536A9" w:rsidRDefault="00CA2340" w:rsidP="00CA2340">
            <w:r w:rsidRPr="00D536A9">
              <w:t>Ap</w:t>
            </w:r>
            <w:r>
              <w:t>p</w:t>
            </w:r>
            <w:r w:rsidRPr="00D536A9">
              <w:t>endagit</w:t>
            </w:r>
            <w:r>
              <w: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 xml:space="preserve">Retroperitoneal </w:t>
            </w:r>
            <w:r>
              <w:t>tumors</w:t>
            </w:r>
          </w:p>
        </w:tc>
      </w:tr>
      <w:tr w:rsidR="00CA2340" w:rsidRPr="00D962B5" w:rsidTr="00CA2340">
        <w:trPr>
          <w:trHeight w:val="312"/>
        </w:trPr>
        <w:tc>
          <w:tcPr>
            <w:tcW w:w="4585" w:type="dxa"/>
            <w:shd w:val="clear" w:color="auto" w:fill="F6F9FC"/>
            <w:hideMark/>
          </w:tcPr>
          <w:p w:rsidR="00CA2340" w:rsidRDefault="00CA2340" w:rsidP="00CA2340">
            <w:r w:rsidRPr="00D536A9">
              <w:t>As</w:t>
            </w:r>
            <w:r>
              <w:t>citis</w:t>
            </w: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Retroperitoneal fibrosis</w:t>
            </w:r>
          </w:p>
        </w:tc>
      </w:tr>
      <w:tr w:rsidR="00CA2340" w:rsidRPr="00D962B5" w:rsidTr="00CA2340">
        <w:trPr>
          <w:trHeight w:val="312"/>
        </w:trPr>
        <w:tc>
          <w:tcPr>
            <w:tcW w:w="4585" w:type="dxa"/>
            <w:shd w:val="clear" w:color="auto" w:fill="F6F9FC"/>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Peritoneal and retroperitoneal cysts</w:t>
            </w:r>
          </w:p>
        </w:tc>
      </w:tr>
      <w:tr w:rsidR="00CA2340" w:rsidRPr="00D962B5" w:rsidTr="00CA2340">
        <w:trPr>
          <w:trHeight w:val="312"/>
        </w:trPr>
        <w:tc>
          <w:tcPr>
            <w:tcW w:w="4585" w:type="dxa"/>
            <w:shd w:val="clear" w:color="auto" w:fill="F6F9FC"/>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rsidRPr="00AF3564">
              <w:t>Chronic abdominal pain</w:t>
            </w:r>
          </w:p>
        </w:tc>
      </w:tr>
      <w:tr w:rsidR="00CA2340" w:rsidRPr="00D962B5" w:rsidTr="00CA2340">
        <w:trPr>
          <w:trHeight w:val="312"/>
        </w:trPr>
        <w:tc>
          <w:tcPr>
            <w:tcW w:w="4585" w:type="dxa"/>
            <w:shd w:val="clear" w:color="auto" w:fill="F6F9FC"/>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t>Omental</w:t>
            </w:r>
            <w:r w:rsidRPr="00AF3564">
              <w:t xml:space="preserve"> tumors</w:t>
            </w:r>
          </w:p>
        </w:tc>
      </w:tr>
      <w:tr w:rsidR="00CA2340" w:rsidRPr="00D962B5" w:rsidTr="00CA2340">
        <w:trPr>
          <w:trHeight w:val="312"/>
        </w:trPr>
        <w:tc>
          <w:tcPr>
            <w:tcW w:w="4585" w:type="dxa"/>
            <w:shd w:val="clear" w:color="auto" w:fill="F6F9FC"/>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Pr="00AF3564" w:rsidRDefault="00CA2340" w:rsidP="00CA2340">
            <w:r>
              <w:t>Omental</w:t>
            </w:r>
            <w:r w:rsidRPr="00AF3564">
              <w:t xml:space="preserve"> cysts</w:t>
            </w:r>
          </w:p>
        </w:tc>
      </w:tr>
      <w:tr w:rsidR="00CA2340" w:rsidRPr="00D962B5" w:rsidTr="00CA2340">
        <w:trPr>
          <w:trHeight w:val="312"/>
        </w:trPr>
        <w:tc>
          <w:tcPr>
            <w:tcW w:w="4585" w:type="dxa"/>
            <w:shd w:val="clear" w:color="auto" w:fill="F6F9FC"/>
          </w:tcPr>
          <w:p w:rsidR="00CA2340" w:rsidRPr="00D962B5" w:rsidRDefault="00CA2340" w:rsidP="00CA2340">
            <w:pPr>
              <w:jc w:val="both"/>
              <w:rPr>
                <w:rFonts w:asciiTheme="minorHAnsi" w:eastAsia="Times New Roman" w:hAnsiTheme="minorHAnsi" w:cstheme="minorHAnsi"/>
                <w:lang w:eastAsia="az-Latn-AZ"/>
              </w:rPr>
            </w:pPr>
          </w:p>
        </w:tc>
        <w:tc>
          <w:tcPr>
            <w:tcW w:w="270" w:type="dxa"/>
            <w:shd w:val="clear" w:color="auto" w:fill="auto"/>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6F1"/>
            <w:noWrap/>
          </w:tcPr>
          <w:p w:rsidR="00CA2340" w:rsidRDefault="00CA2340" w:rsidP="00CA2340">
            <w:r w:rsidRPr="00AF3564">
              <w:t>Complications after peritoneal and retroperitoneal surgery</w:t>
            </w:r>
          </w:p>
        </w:tc>
      </w:tr>
    </w:tbl>
    <w:p w:rsidR="00CA2340" w:rsidRPr="00D962B5" w:rsidRDefault="00CA2340" w:rsidP="00CA2340">
      <w:pPr>
        <w:rPr>
          <w:rFonts w:asciiTheme="minorHAnsi" w:hAnsiTheme="minorHAnsi" w:cstheme="minorHAnsi"/>
          <w:lang w:val="en-US"/>
        </w:rPr>
      </w:pPr>
    </w:p>
    <w:p w:rsidR="00CA2340" w:rsidRDefault="00CA2340" w:rsidP="00CA2340">
      <w:pPr>
        <w:rPr>
          <w:rFonts w:asciiTheme="minorHAnsi" w:hAnsiTheme="minorHAnsi" w:cstheme="minorHAnsi"/>
          <w:b/>
          <w:bCs/>
          <w:lang w:val="en-US"/>
        </w:rPr>
      </w:pPr>
    </w:p>
    <w:p w:rsidR="00CA2340" w:rsidRPr="00D962B5" w:rsidRDefault="00CA2340" w:rsidP="00CA2340">
      <w:pPr>
        <w:shd w:val="clear" w:color="auto" w:fill="DEEAF6" w:themeFill="accent5" w:themeFillTint="33"/>
        <w:jc w:val="center"/>
        <w:rPr>
          <w:rFonts w:asciiTheme="minorHAnsi" w:hAnsiTheme="minorHAnsi" w:cstheme="minorHAnsi"/>
          <w:b/>
          <w:bCs/>
          <w:lang w:val="en-US"/>
        </w:rPr>
      </w:pPr>
      <w:r>
        <w:rPr>
          <w:rFonts w:asciiTheme="minorHAnsi" w:hAnsiTheme="minorHAnsi" w:cstheme="minorHAnsi"/>
          <w:b/>
          <w:bCs/>
          <w:lang w:val="en-US"/>
        </w:rPr>
        <w:t>PRACTICAL SKILLS</w:t>
      </w:r>
    </w:p>
    <w:p w:rsidR="00CA2340" w:rsidRPr="00D962B5" w:rsidRDefault="00CA2340" w:rsidP="00CA2340">
      <w:pPr>
        <w:rPr>
          <w:rFonts w:asciiTheme="minorHAnsi" w:hAnsiTheme="minorHAnsi" w:cstheme="minorHAnsi"/>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80" w:firstRow="0" w:lastRow="0" w:firstColumn="1" w:lastColumn="0" w:noHBand="0" w:noVBand="1"/>
      </w:tblPr>
      <w:tblGrid>
        <w:gridCol w:w="4585"/>
        <w:gridCol w:w="270"/>
        <w:gridCol w:w="4433"/>
      </w:tblGrid>
      <w:tr w:rsidR="00CA2340" w:rsidRPr="00D962B5" w:rsidTr="00CA2340">
        <w:trPr>
          <w:trHeight w:val="312"/>
          <w:tblHeader/>
        </w:trPr>
        <w:tc>
          <w:tcPr>
            <w:tcW w:w="4585" w:type="dxa"/>
            <w:shd w:val="clear" w:color="auto" w:fill="D9E2F3" w:themeFill="accent1" w:themeFillTint="33"/>
            <w:noWrap/>
          </w:tcPr>
          <w:p w:rsidR="00CA2340" w:rsidRPr="00CD298F" w:rsidRDefault="00CA2340" w:rsidP="00CA2340">
            <w:pPr>
              <w:jc w:val="center"/>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Audience topics</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FFFFFF" w:themeColor="background1"/>
                <w:lang w:eastAsia="az-Latn-AZ"/>
              </w:rPr>
            </w:pPr>
          </w:p>
        </w:tc>
        <w:tc>
          <w:tcPr>
            <w:tcW w:w="4433" w:type="dxa"/>
            <w:shd w:val="clear" w:color="auto" w:fill="F7CAAC" w:themeFill="accent2" w:themeFillTint="66"/>
            <w:noWrap/>
          </w:tcPr>
          <w:p w:rsidR="00CA2340" w:rsidRPr="00CD298F"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Free topics</w:t>
            </w:r>
          </w:p>
        </w:tc>
      </w:tr>
      <w:tr w:rsidR="00CA2340" w:rsidRPr="00D962B5" w:rsidTr="00CA2340">
        <w:trPr>
          <w:trHeight w:val="312"/>
          <w:tblHeader/>
        </w:trPr>
        <w:tc>
          <w:tcPr>
            <w:tcW w:w="4585" w:type="dxa"/>
            <w:shd w:val="clear" w:color="auto" w:fill="D9E2F3" w:themeFill="accent1" w:themeFillTint="33"/>
            <w:noWrap/>
            <w:hideMark/>
          </w:tcPr>
          <w:p w:rsidR="00CA2340" w:rsidRPr="00CD298F" w:rsidRDefault="00CA2340" w:rsidP="00CA2340">
            <w:pPr>
              <w:jc w:val="center"/>
              <w:rPr>
                <w:rFonts w:asciiTheme="minorHAnsi" w:eastAsia="Times New Roman" w:hAnsiTheme="minorHAnsi" w:cstheme="minorHAnsi"/>
                <w:b/>
                <w:bCs/>
                <w:color w:val="0070C0"/>
                <w:lang w:eastAsia="az-Latn-AZ"/>
              </w:rPr>
            </w:pPr>
            <w:r w:rsidRPr="0044734C">
              <w:rPr>
                <w:rFonts w:asciiTheme="minorHAnsi" w:eastAsia="Times New Roman" w:hAnsiTheme="minorHAnsi" w:cstheme="minorHAnsi"/>
                <w:b/>
                <w:bCs/>
                <w:color w:val="0070C0"/>
                <w:lang w:eastAsia="az-Latn-AZ"/>
              </w:rPr>
              <w:t>Practical skills in basic interventions</w:t>
            </w:r>
          </w:p>
        </w:tc>
        <w:tc>
          <w:tcPr>
            <w:tcW w:w="270" w:type="dxa"/>
            <w:shd w:val="clear" w:color="auto" w:fill="FFFFFF" w:themeFill="background1"/>
            <w:noWrap/>
            <w:hideMark/>
          </w:tcPr>
          <w:p w:rsidR="00CA2340" w:rsidRPr="00D962B5" w:rsidRDefault="00CA2340" w:rsidP="00CA2340">
            <w:pPr>
              <w:jc w:val="center"/>
              <w:rPr>
                <w:rFonts w:asciiTheme="minorHAnsi" w:eastAsia="Times New Roman" w:hAnsiTheme="minorHAnsi" w:cstheme="minorHAnsi"/>
                <w:b/>
                <w:bCs/>
                <w:color w:val="FFFFFF" w:themeColor="background1"/>
                <w:lang w:eastAsia="az-Latn-AZ"/>
              </w:rPr>
            </w:pPr>
          </w:p>
        </w:tc>
        <w:tc>
          <w:tcPr>
            <w:tcW w:w="4433" w:type="dxa"/>
            <w:shd w:val="clear" w:color="auto" w:fill="F7CAAC" w:themeFill="accent2" w:themeFillTint="66"/>
            <w:noWrap/>
            <w:hideMark/>
          </w:tcPr>
          <w:p w:rsidR="00CA2340" w:rsidRPr="00CD298F" w:rsidRDefault="00CA2340" w:rsidP="00CA2340">
            <w:pPr>
              <w:jc w:val="center"/>
              <w:rPr>
                <w:rFonts w:asciiTheme="minorHAnsi" w:eastAsia="Times New Roman" w:hAnsiTheme="minorHAnsi" w:cstheme="minorHAnsi"/>
                <w:b/>
                <w:color w:val="C45911" w:themeColor="accent2" w:themeShade="BF"/>
                <w:lang w:eastAsia="az-Latn-AZ"/>
              </w:rPr>
            </w:pPr>
            <w:r w:rsidRPr="0044734C">
              <w:rPr>
                <w:rFonts w:asciiTheme="minorHAnsi" w:eastAsia="Times New Roman" w:hAnsiTheme="minorHAnsi" w:cstheme="minorHAnsi"/>
                <w:b/>
                <w:bCs/>
                <w:color w:val="C45911" w:themeColor="accent2" w:themeShade="BF"/>
                <w:lang w:eastAsia="az-Latn-AZ"/>
              </w:rPr>
              <w:t>Practical skills in advanced interventions</w:t>
            </w:r>
          </w:p>
        </w:tc>
      </w:tr>
      <w:tr w:rsidR="00CA2340" w:rsidRPr="00D962B5" w:rsidTr="00CA2340">
        <w:trPr>
          <w:trHeight w:val="312"/>
          <w:tblHeader/>
        </w:trPr>
        <w:tc>
          <w:tcPr>
            <w:tcW w:w="4585" w:type="dxa"/>
            <w:shd w:val="clear" w:color="auto" w:fill="F6F8FC"/>
            <w:noWrap/>
          </w:tcPr>
          <w:p w:rsidR="00CA2340" w:rsidRPr="00D962B5" w:rsidRDefault="00CA2340" w:rsidP="00CA2340">
            <w:pPr>
              <w:jc w:val="center"/>
              <w:rPr>
                <w:rFonts w:asciiTheme="minorHAnsi" w:eastAsia="Times New Roman" w:hAnsiTheme="minorHAnsi" w:cstheme="minorHAnsi"/>
                <w:b/>
                <w:bCs/>
                <w:color w:val="2F5496" w:themeColor="accent1" w:themeShade="BF"/>
                <w:lang w:eastAsia="az-Latn-AZ"/>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D962B5" w:rsidRDefault="00CA2340" w:rsidP="00CA2340">
            <w:pPr>
              <w:jc w:val="center"/>
              <w:rPr>
                <w:rFonts w:asciiTheme="minorHAnsi" w:eastAsia="Times New Roman" w:hAnsiTheme="minorHAnsi" w:cstheme="minorHAnsi"/>
                <w:b/>
                <w:bCs/>
                <w:color w:val="833C0B" w:themeColor="accent2" w:themeShade="80"/>
                <w:lang w:eastAsia="az-Latn-AZ"/>
              </w:rPr>
            </w:pPr>
          </w:p>
        </w:tc>
      </w:tr>
      <w:tr w:rsidR="00CA2340" w:rsidRPr="00D962B5" w:rsidTr="00CA2340">
        <w:trPr>
          <w:trHeight w:val="312"/>
        </w:trPr>
        <w:tc>
          <w:tcPr>
            <w:tcW w:w="4585" w:type="dxa"/>
            <w:shd w:val="clear" w:color="auto" w:fill="F6F8FC"/>
            <w:noWrap/>
          </w:tcPr>
          <w:p w:rsidR="00CA2340" w:rsidRPr="0044734C" w:rsidRDefault="00CA2340" w:rsidP="00CA2340">
            <w:pPr>
              <w:jc w:val="both"/>
              <w:rPr>
                <w:rFonts w:asciiTheme="minorHAnsi" w:hAnsiTheme="minorHAnsi" w:cstheme="minorHAnsi"/>
                <w:bCs/>
              </w:rPr>
            </w:pPr>
            <w:r w:rsidRPr="0044734C">
              <w:rPr>
                <w:rFonts w:asciiTheme="minorHAnsi" w:hAnsiTheme="minorHAnsi" w:cstheme="minorHAnsi"/>
                <w:bCs/>
              </w:rPr>
              <w:t>Target</w:t>
            </w:r>
          </w:p>
          <w:p w:rsidR="00CA2340" w:rsidRPr="0044734C" w:rsidRDefault="00CA2340" w:rsidP="00CA2340">
            <w:pPr>
              <w:jc w:val="both"/>
              <w:rPr>
                <w:rFonts w:asciiTheme="minorHAnsi" w:hAnsiTheme="minorHAnsi" w:cstheme="minorHAnsi"/>
                <w:bCs/>
              </w:rPr>
            </w:pPr>
            <w:r w:rsidRPr="0044734C">
              <w:rPr>
                <w:rFonts w:asciiTheme="minorHAnsi" w:hAnsiTheme="minorHAnsi" w:cstheme="minorHAnsi"/>
                <w:bCs/>
              </w:rPr>
              <w:t>4th year students should learn the basic interventions in practical classes and acquire the following practical skills:</w:t>
            </w:r>
          </w:p>
          <w:p w:rsidR="00CA2340" w:rsidRPr="00D962B5" w:rsidRDefault="00CA2340" w:rsidP="00CA2340">
            <w:pPr>
              <w:pStyle w:val="ListParagraph"/>
              <w:ind w:left="360"/>
              <w:jc w:val="both"/>
              <w:rPr>
                <w:rFonts w:asciiTheme="minorHAnsi" w:eastAsia="Times New Roman" w:hAnsiTheme="minorHAnsi" w:cstheme="minorHAnsi"/>
                <w:b/>
                <w:bCs/>
                <w:lang w:eastAsia="az-Latn-AZ"/>
              </w:rPr>
            </w:pPr>
            <w:r>
              <w:rPr>
                <w:rFonts w:asciiTheme="minorHAnsi" w:hAnsiTheme="minorHAnsi" w:cstheme="minorHAnsi"/>
                <w:bCs/>
              </w:rPr>
              <w:t>• d</w:t>
            </w:r>
            <w:r w:rsidRPr="0044734C">
              <w:rPr>
                <w:rFonts w:asciiTheme="minorHAnsi" w:hAnsiTheme="minorHAnsi" w:cstheme="minorHAnsi"/>
                <w:bCs/>
              </w:rPr>
              <w:t xml:space="preserve">emonstrate </w:t>
            </w:r>
            <w:r>
              <w:rPr>
                <w:rFonts w:asciiTheme="minorHAnsi" w:hAnsiTheme="minorHAnsi" w:cstheme="minorHAnsi"/>
                <w:bCs/>
              </w:rPr>
              <w:t>basic interventions in a macket</w:t>
            </w:r>
            <w:r w:rsidRPr="0044734C">
              <w:rPr>
                <w:rFonts w:asciiTheme="minorHAnsi" w:hAnsiTheme="minorHAnsi" w:cstheme="minorHAnsi"/>
                <w:bCs/>
              </w:rPr>
              <w:t xml:space="preserve"> or simulator</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F83090" w:rsidRDefault="00CA2340" w:rsidP="00CA2340">
            <w:pPr>
              <w:jc w:val="both"/>
              <w:rPr>
                <w:rFonts w:asciiTheme="minorHAnsi" w:hAnsiTheme="minorHAnsi" w:cstheme="minorHAnsi"/>
                <w:bCs/>
              </w:rPr>
            </w:pPr>
            <w:r w:rsidRPr="00F83090">
              <w:rPr>
                <w:rFonts w:asciiTheme="minorHAnsi" w:hAnsiTheme="minorHAnsi" w:cstheme="minorHAnsi"/>
                <w:bCs/>
              </w:rPr>
              <w:t>Target</w:t>
            </w:r>
          </w:p>
          <w:p w:rsidR="00CA2340" w:rsidRPr="00F83090" w:rsidRDefault="00CA2340" w:rsidP="00CA2340">
            <w:pPr>
              <w:jc w:val="both"/>
              <w:rPr>
                <w:rFonts w:asciiTheme="minorHAnsi" w:hAnsiTheme="minorHAnsi" w:cstheme="minorHAnsi"/>
                <w:bCs/>
              </w:rPr>
            </w:pPr>
            <w:r w:rsidRPr="00F83090">
              <w:rPr>
                <w:rFonts w:asciiTheme="minorHAnsi" w:hAnsiTheme="minorHAnsi" w:cstheme="minorHAnsi"/>
                <w:bCs/>
              </w:rPr>
              <w:t>4th year students are able to freely study the interventions on the abdominal organs and acquire the following skills:</w:t>
            </w:r>
          </w:p>
          <w:p w:rsidR="00CA2340" w:rsidRPr="00D962B5" w:rsidRDefault="00CA2340" w:rsidP="00CA2340">
            <w:pPr>
              <w:jc w:val="both"/>
              <w:rPr>
                <w:rFonts w:asciiTheme="minorHAnsi" w:eastAsia="Times New Roman" w:hAnsiTheme="minorHAnsi" w:cstheme="minorHAnsi"/>
                <w:b/>
                <w:color w:val="C45911" w:themeColor="accent2" w:themeShade="BF"/>
                <w:lang w:eastAsia="az-Latn-AZ"/>
              </w:rPr>
            </w:pPr>
            <w:r w:rsidRPr="00F83090">
              <w:rPr>
                <w:rFonts w:asciiTheme="minorHAnsi" w:hAnsiTheme="minorHAnsi" w:cstheme="minorHAnsi"/>
                <w:bCs/>
              </w:rPr>
              <w:t>• explain the interventions and operations performed on the abdominal organs</w:t>
            </w:r>
          </w:p>
        </w:tc>
      </w:tr>
      <w:tr w:rsidR="00CA2340" w:rsidRPr="00D962B5" w:rsidTr="00CA2340">
        <w:trPr>
          <w:trHeight w:val="312"/>
        </w:trPr>
        <w:tc>
          <w:tcPr>
            <w:tcW w:w="4585" w:type="dxa"/>
            <w:shd w:val="clear" w:color="auto" w:fill="F6F8FC"/>
            <w:noWrap/>
          </w:tcPr>
          <w:p w:rsidR="00CA2340" w:rsidRDefault="00CA2340" w:rsidP="00CA2340">
            <w:pPr>
              <w:jc w:val="center"/>
              <w:rPr>
                <w:rFonts w:asciiTheme="minorHAnsi" w:eastAsia="Times New Roman" w:hAnsiTheme="minorHAnsi" w:cstheme="minorHAnsi"/>
                <w:b/>
                <w:bCs/>
                <w:color w:val="0070C0"/>
                <w:lang w:eastAsia="az-Latn-AZ"/>
              </w:rPr>
            </w:pPr>
          </w:p>
          <w:p w:rsidR="00CA2340" w:rsidRDefault="00CA2340" w:rsidP="00CA2340">
            <w:pPr>
              <w:jc w:val="center"/>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KNOWLEDGE</w:t>
            </w:r>
          </w:p>
          <w:p w:rsidR="00CA2340" w:rsidRPr="00D962B5" w:rsidRDefault="00CA2340" w:rsidP="00CA2340">
            <w:pPr>
              <w:jc w:val="center"/>
              <w:rPr>
                <w:rFonts w:asciiTheme="minorHAnsi" w:eastAsia="Times New Roman" w:hAnsiTheme="minorHAnsi" w:cstheme="minorHAnsi"/>
                <w:b/>
                <w:bCs/>
                <w:lang w:eastAsia="az-Latn-AZ"/>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Default="00CA2340" w:rsidP="00CA2340">
            <w:pPr>
              <w:jc w:val="center"/>
              <w:rPr>
                <w:rFonts w:asciiTheme="minorHAnsi" w:eastAsia="Times New Roman" w:hAnsiTheme="minorHAnsi" w:cstheme="minorHAnsi"/>
                <w:b/>
                <w:color w:val="C45911" w:themeColor="accent2" w:themeShade="BF"/>
                <w:lang w:eastAsia="az-Latn-AZ"/>
              </w:rPr>
            </w:pPr>
          </w:p>
          <w:p w:rsidR="00CA2340" w:rsidRPr="00D962B5"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KNOWLEDGE</w:t>
            </w:r>
          </w:p>
        </w:tc>
      </w:tr>
      <w:tr w:rsidR="00CA2340" w:rsidRPr="00D962B5" w:rsidTr="00CA2340">
        <w:trPr>
          <w:trHeight w:val="312"/>
        </w:trPr>
        <w:tc>
          <w:tcPr>
            <w:tcW w:w="4585" w:type="dxa"/>
            <w:shd w:val="clear" w:color="auto" w:fill="F6F8FC"/>
            <w:noWrap/>
          </w:tcPr>
          <w:p w:rsidR="00CA2340" w:rsidRPr="00F83090" w:rsidRDefault="00CA2340" w:rsidP="00CA2340">
            <w:pPr>
              <w:jc w:val="both"/>
              <w:rPr>
                <w:rFonts w:asciiTheme="minorHAnsi" w:eastAsia="Times New Roman" w:hAnsiTheme="minorHAnsi" w:cstheme="minorHAnsi"/>
                <w:bCs/>
                <w:iCs/>
                <w:lang w:eastAsia="az-Latn-AZ"/>
              </w:rPr>
            </w:pPr>
            <w:r w:rsidRPr="00F83090">
              <w:rPr>
                <w:rFonts w:asciiTheme="minorHAnsi" w:eastAsia="Times New Roman" w:hAnsiTheme="minorHAnsi" w:cstheme="minorHAnsi"/>
                <w:bCs/>
                <w:iCs/>
                <w:lang w:eastAsia="az-Latn-AZ"/>
              </w:rPr>
              <w:t>Knowledge to evaluate the results of the following examinations in pathologies of the abdominal organs:</w:t>
            </w:r>
          </w:p>
          <w:p w:rsidR="00CA2340" w:rsidRPr="00D962B5" w:rsidRDefault="00CA2340" w:rsidP="00CA2340">
            <w:pPr>
              <w:jc w:val="both"/>
              <w:rPr>
                <w:rFonts w:asciiTheme="minorHAnsi" w:eastAsia="Times New Roman" w:hAnsiTheme="minorHAnsi" w:cstheme="minorHAnsi"/>
                <w:lang w:eastAsia="az-Latn-AZ"/>
              </w:rPr>
            </w:pPr>
            <w:r>
              <w:rPr>
                <w:rFonts w:asciiTheme="minorHAnsi" w:eastAsia="Times New Roman" w:hAnsiTheme="minorHAnsi" w:cstheme="minorHAnsi"/>
                <w:bCs/>
                <w:iCs/>
                <w:lang w:eastAsia="az-Latn-AZ"/>
              </w:rPr>
              <w:t>• physical bases of USG</w:t>
            </w:r>
            <w:r w:rsidRPr="00F83090">
              <w:rPr>
                <w:rFonts w:asciiTheme="minorHAnsi" w:eastAsia="Times New Roman" w:hAnsiTheme="minorHAnsi" w:cstheme="minorHAnsi"/>
                <w:bCs/>
                <w:iCs/>
                <w:lang w:eastAsia="az-Latn-AZ"/>
              </w:rPr>
              <w:t>, CT and MRI imaging, imaging principles, visual characteristics of normal and pathological tissues</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F83090" w:rsidRDefault="00CA2340" w:rsidP="00CA2340">
            <w:pPr>
              <w:jc w:val="both"/>
              <w:rPr>
                <w:rFonts w:asciiTheme="minorHAnsi" w:eastAsia="Times New Roman" w:hAnsiTheme="minorHAnsi" w:cstheme="minorHAnsi"/>
                <w:bCs/>
                <w:iCs/>
                <w:lang w:eastAsia="az-Latn-AZ"/>
              </w:rPr>
            </w:pPr>
            <w:r w:rsidRPr="00F83090">
              <w:rPr>
                <w:rFonts w:asciiTheme="minorHAnsi" w:eastAsia="Times New Roman" w:hAnsiTheme="minorHAnsi" w:cstheme="minorHAnsi"/>
                <w:bCs/>
                <w:iCs/>
                <w:lang w:eastAsia="az-Latn-AZ"/>
              </w:rPr>
              <w:t>Knowledge needed to explain the interventions in the abdominal organs:</w:t>
            </w:r>
          </w:p>
          <w:p w:rsidR="00CA2340" w:rsidRPr="00F83090" w:rsidRDefault="00CA2340" w:rsidP="00CA2340">
            <w:pPr>
              <w:jc w:val="both"/>
              <w:rPr>
                <w:rFonts w:asciiTheme="minorHAnsi" w:eastAsia="Times New Roman" w:hAnsiTheme="minorHAnsi" w:cstheme="minorHAnsi"/>
                <w:bCs/>
                <w:iCs/>
                <w:lang w:eastAsia="az-Latn-AZ"/>
              </w:rPr>
            </w:pPr>
            <w:r>
              <w:rPr>
                <w:rFonts w:asciiTheme="minorHAnsi" w:eastAsia="Times New Roman" w:hAnsiTheme="minorHAnsi" w:cstheme="minorHAnsi"/>
                <w:bCs/>
                <w:iCs/>
                <w:lang w:eastAsia="az-Latn-AZ"/>
              </w:rPr>
              <w:t>• d</w:t>
            </w:r>
            <w:r w:rsidRPr="00F83090">
              <w:rPr>
                <w:rFonts w:asciiTheme="minorHAnsi" w:eastAsia="Times New Roman" w:hAnsiTheme="minorHAnsi" w:cstheme="minorHAnsi"/>
                <w:bCs/>
                <w:iCs/>
                <w:lang w:eastAsia="az-Latn-AZ"/>
              </w:rPr>
              <w:t>efinition</w:t>
            </w:r>
          </w:p>
          <w:p w:rsidR="00CA2340" w:rsidRPr="00F83090" w:rsidRDefault="00CA2340" w:rsidP="00CA2340">
            <w:pPr>
              <w:jc w:val="both"/>
              <w:rPr>
                <w:rFonts w:asciiTheme="minorHAnsi" w:eastAsia="Times New Roman" w:hAnsiTheme="minorHAnsi" w:cstheme="minorHAnsi"/>
                <w:bCs/>
                <w:iCs/>
                <w:lang w:eastAsia="az-Latn-AZ"/>
              </w:rPr>
            </w:pPr>
            <w:r w:rsidRPr="00F83090">
              <w:rPr>
                <w:rFonts w:asciiTheme="minorHAnsi" w:eastAsia="Times New Roman" w:hAnsiTheme="minorHAnsi" w:cstheme="minorHAnsi"/>
                <w:bCs/>
                <w:iCs/>
                <w:lang w:eastAsia="az-Latn-AZ"/>
              </w:rPr>
              <w:t xml:space="preserve">• </w:t>
            </w:r>
            <w:r>
              <w:rPr>
                <w:rFonts w:asciiTheme="minorHAnsi" w:eastAsia="Times New Roman" w:hAnsiTheme="minorHAnsi" w:cstheme="minorHAnsi"/>
                <w:bCs/>
                <w:iCs/>
                <w:lang w:eastAsia="az-Latn-AZ"/>
              </w:rPr>
              <w:t>indications</w:t>
            </w:r>
          </w:p>
          <w:p w:rsidR="00CA2340" w:rsidRPr="00F83090" w:rsidRDefault="00CA2340" w:rsidP="00CA2340">
            <w:pPr>
              <w:jc w:val="both"/>
              <w:rPr>
                <w:rFonts w:asciiTheme="minorHAnsi" w:eastAsia="Times New Roman" w:hAnsiTheme="minorHAnsi" w:cstheme="minorHAnsi"/>
                <w:bCs/>
                <w:iCs/>
                <w:lang w:eastAsia="az-Latn-AZ"/>
              </w:rPr>
            </w:pPr>
            <w:r>
              <w:rPr>
                <w:rFonts w:asciiTheme="minorHAnsi" w:eastAsia="Times New Roman" w:hAnsiTheme="minorHAnsi" w:cstheme="minorHAnsi"/>
                <w:bCs/>
                <w:iCs/>
                <w:lang w:eastAsia="az-Latn-AZ"/>
              </w:rPr>
              <w:t>• c</w:t>
            </w:r>
            <w:r w:rsidRPr="00F83090">
              <w:rPr>
                <w:rFonts w:asciiTheme="minorHAnsi" w:eastAsia="Times New Roman" w:hAnsiTheme="minorHAnsi" w:cstheme="minorHAnsi"/>
                <w:bCs/>
                <w:iCs/>
                <w:lang w:eastAsia="az-Latn-AZ"/>
              </w:rPr>
              <w:t>ontraindications</w:t>
            </w:r>
          </w:p>
          <w:p w:rsidR="00CA2340" w:rsidRPr="00F83090" w:rsidRDefault="00CA2340" w:rsidP="00CA2340">
            <w:pPr>
              <w:jc w:val="both"/>
              <w:rPr>
                <w:rFonts w:asciiTheme="minorHAnsi" w:eastAsia="Times New Roman" w:hAnsiTheme="minorHAnsi" w:cstheme="minorHAnsi"/>
                <w:bCs/>
                <w:iCs/>
                <w:lang w:eastAsia="az-Latn-AZ"/>
              </w:rPr>
            </w:pPr>
            <w:r>
              <w:rPr>
                <w:rFonts w:asciiTheme="minorHAnsi" w:eastAsia="Times New Roman" w:hAnsiTheme="minorHAnsi" w:cstheme="minorHAnsi"/>
                <w:bCs/>
                <w:iCs/>
                <w:lang w:eastAsia="az-Latn-AZ"/>
              </w:rPr>
              <w:t>• t</w:t>
            </w:r>
            <w:r w:rsidRPr="00F83090">
              <w:rPr>
                <w:rFonts w:asciiTheme="minorHAnsi" w:eastAsia="Times New Roman" w:hAnsiTheme="minorHAnsi" w:cstheme="minorHAnsi"/>
                <w:bCs/>
                <w:iCs/>
                <w:lang w:eastAsia="az-Latn-AZ"/>
              </w:rPr>
              <w:t>echniques</w:t>
            </w:r>
          </w:p>
          <w:p w:rsidR="00CA2340" w:rsidRPr="00F83090" w:rsidRDefault="00CA2340" w:rsidP="00CA2340">
            <w:pPr>
              <w:jc w:val="both"/>
              <w:rPr>
                <w:rFonts w:asciiTheme="minorHAnsi" w:eastAsia="Times New Roman" w:hAnsiTheme="minorHAnsi" w:cstheme="minorHAnsi"/>
                <w:bCs/>
                <w:iCs/>
                <w:lang w:eastAsia="az-Latn-AZ"/>
              </w:rPr>
            </w:pPr>
            <w:r w:rsidRPr="00F83090">
              <w:rPr>
                <w:rFonts w:asciiTheme="minorHAnsi" w:eastAsia="Times New Roman" w:hAnsiTheme="minorHAnsi" w:cstheme="minorHAnsi"/>
                <w:bCs/>
                <w:iCs/>
                <w:lang w:eastAsia="az-Latn-AZ"/>
              </w:rPr>
              <w:t xml:space="preserve">• </w:t>
            </w:r>
            <w:r w:rsidRPr="009F318B">
              <w:rPr>
                <w:rFonts w:asciiTheme="minorHAnsi" w:eastAsia="Times New Roman" w:hAnsiTheme="minorHAnsi" w:cstheme="minorHAnsi"/>
                <w:bCs/>
                <w:iCs/>
                <w:lang w:eastAsia="az-Latn-AZ"/>
              </w:rPr>
              <w:t>sequence of operations</w:t>
            </w:r>
          </w:p>
          <w:p w:rsidR="00CA2340" w:rsidRPr="00D962B5" w:rsidRDefault="00CA2340" w:rsidP="00CA2340">
            <w:pPr>
              <w:rPr>
                <w:rFonts w:asciiTheme="minorHAnsi" w:eastAsia="Times New Roman" w:hAnsiTheme="minorHAnsi" w:cstheme="minorHAnsi"/>
                <w:b/>
                <w:color w:val="C45911" w:themeColor="accent2" w:themeShade="BF"/>
                <w:lang w:eastAsia="az-Latn-AZ"/>
              </w:rPr>
            </w:pPr>
            <w:r w:rsidRPr="00F83090">
              <w:rPr>
                <w:rFonts w:asciiTheme="minorHAnsi" w:eastAsia="Times New Roman" w:hAnsiTheme="minorHAnsi" w:cstheme="minorHAnsi"/>
                <w:bCs/>
                <w:iCs/>
                <w:lang w:eastAsia="az-Latn-AZ"/>
              </w:rPr>
              <w:t>• complications, etc.</w:t>
            </w:r>
          </w:p>
        </w:tc>
      </w:tr>
      <w:tr w:rsidR="00CA2340" w:rsidRPr="00D962B5" w:rsidTr="00CA2340">
        <w:trPr>
          <w:trHeight w:val="312"/>
        </w:trPr>
        <w:tc>
          <w:tcPr>
            <w:tcW w:w="4585" w:type="dxa"/>
            <w:shd w:val="clear" w:color="auto" w:fill="F6F8FC"/>
            <w:noWrap/>
          </w:tcPr>
          <w:p w:rsidR="00CA2340" w:rsidRDefault="00CA2340" w:rsidP="00CA2340">
            <w:pPr>
              <w:jc w:val="center"/>
              <w:rPr>
                <w:rFonts w:asciiTheme="minorHAnsi" w:hAnsiTheme="minorHAnsi" w:cstheme="minorHAnsi"/>
                <w:b/>
                <w:bCs/>
                <w:color w:val="0070C0"/>
              </w:rPr>
            </w:pPr>
          </w:p>
          <w:p w:rsidR="00CA2340" w:rsidRPr="00D962B5" w:rsidRDefault="00CA2340" w:rsidP="00CA2340">
            <w:pPr>
              <w:jc w:val="center"/>
              <w:rPr>
                <w:rFonts w:asciiTheme="minorHAnsi" w:hAnsiTheme="minorHAnsi" w:cstheme="minorHAnsi"/>
                <w:b/>
                <w:bCs/>
                <w:color w:val="0070C0"/>
              </w:rPr>
            </w:pPr>
            <w:r>
              <w:rPr>
                <w:rFonts w:asciiTheme="minorHAnsi" w:hAnsiTheme="minorHAnsi" w:cstheme="minorHAnsi"/>
                <w:b/>
                <w:bCs/>
                <w:color w:val="0070C0"/>
              </w:rPr>
              <w:t>PRACTICAL SKILLS</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Default="00CA2340" w:rsidP="00CA2340">
            <w:pPr>
              <w:jc w:val="center"/>
              <w:rPr>
                <w:rFonts w:asciiTheme="minorHAnsi" w:hAnsiTheme="minorHAnsi" w:cstheme="minorHAnsi"/>
                <w:b/>
                <w:bCs/>
                <w:color w:val="C45911" w:themeColor="accent2" w:themeShade="BF"/>
              </w:rPr>
            </w:pPr>
          </w:p>
          <w:p w:rsidR="00CA2340" w:rsidRPr="00D962B5" w:rsidRDefault="00CA2340" w:rsidP="00CA2340">
            <w:pPr>
              <w:jc w:val="center"/>
              <w:rPr>
                <w:rFonts w:asciiTheme="minorHAnsi" w:hAnsiTheme="minorHAnsi" w:cstheme="minorHAnsi"/>
                <w:b/>
                <w:bCs/>
                <w:color w:val="806000" w:themeColor="accent4" w:themeShade="80"/>
              </w:rPr>
            </w:pPr>
            <w:r>
              <w:rPr>
                <w:rFonts w:asciiTheme="minorHAnsi" w:hAnsiTheme="minorHAnsi" w:cstheme="minorHAnsi"/>
                <w:b/>
                <w:bCs/>
                <w:color w:val="C45911" w:themeColor="accent2" w:themeShade="BF"/>
              </w:rPr>
              <w:t>PRACTICAL SKILLS</w:t>
            </w:r>
          </w:p>
        </w:tc>
      </w:tr>
      <w:tr w:rsidR="00CA2340" w:rsidRPr="00D962B5" w:rsidTr="00CA2340">
        <w:trPr>
          <w:trHeight w:val="312"/>
        </w:trPr>
        <w:tc>
          <w:tcPr>
            <w:tcW w:w="4585" w:type="dxa"/>
            <w:shd w:val="clear" w:color="auto" w:fill="F6F8FC"/>
            <w:noWrap/>
          </w:tcPr>
          <w:p w:rsidR="00CA2340" w:rsidRPr="00D962B5" w:rsidRDefault="00CA2340" w:rsidP="00CA2340">
            <w:pPr>
              <w:jc w:val="both"/>
              <w:rPr>
                <w:rFonts w:asciiTheme="minorHAnsi" w:hAnsiTheme="minorHAnsi" w:cstheme="minorHAnsi"/>
                <w:b/>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D962B5" w:rsidRDefault="00CA2340" w:rsidP="00CA2340">
            <w:pPr>
              <w:jc w:val="both"/>
              <w:rPr>
                <w:rFonts w:asciiTheme="minorHAnsi" w:hAnsiTheme="minorHAnsi" w:cstheme="minorHAnsi"/>
              </w:rPr>
            </w:pPr>
          </w:p>
        </w:tc>
      </w:tr>
      <w:tr w:rsidR="00CA2340" w:rsidRPr="00D962B5" w:rsidTr="00CA2340">
        <w:trPr>
          <w:trHeight w:val="312"/>
        </w:trPr>
        <w:tc>
          <w:tcPr>
            <w:tcW w:w="4585" w:type="dxa"/>
            <w:shd w:val="clear" w:color="auto" w:fill="F6F8FC"/>
            <w:noWrap/>
          </w:tcPr>
          <w:p w:rsidR="00CA2340" w:rsidRPr="00620484" w:rsidRDefault="00CA2340" w:rsidP="00CA2340">
            <w:pPr>
              <w:jc w:val="both"/>
            </w:pPr>
            <w:r>
              <w:t>Recognize USG</w:t>
            </w:r>
            <w:r w:rsidRPr="00620484">
              <w:t xml:space="preserve"> images of various surgical pathologies of the abdominal cavity</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 xml:space="preserve">Interventions and operations in diseases of the stomach and </w:t>
            </w:r>
            <w:r>
              <w:t>duodenum</w:t>
            </w:r>
          </w:p>
        </w:tc>
      </w:tr>
      <w:tr w:rsidR="00CA2340" w:rsidRPr="00D962B5" w:rsidTr="00CA2340">
        <w:trPr>
          <w:trHeight w:val="312"/>
        </w:trPr>
        <w:tc>
          <w:tcPr>
            <w:tcW w:w="4585" w:type="dxa"/>
            <w:shd w:val="clear" w:color="auto" w:fill="F6F8FC"/>
            <w:noWrap/>
          </w:tcPr>
          <w:p w:rsidR="00CA2340" w:rsidRPr="00620484" w:rsidRDefault="00CA2340" w:rsidP="00CA2340">
            <w:pPr>
              <w:jc w:val="both"/>
            </w:pPr>
            <w:r w:rsidRPr="00620484">
              <w:lastRenderedPageBreak/>
              <w:t>Recognize normal CT images of the abdomen</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w:t>
            </w:r>
            <w:r>
              <w:t>ns and operations in small intestine</w:t>
            </w:r>
            <w:r w:rsidRPr="004A0911">
              <w:t xml:space="preserve"> diseases</w:t>
            </w:r>
          </w:p>
        </w:tc>
      </w:tr>
      <w:tr w:rsidR="00CA2340" w:rsidRPr="00D962B5" w:rsidTr="00CA2340">
        <w:trPr>
          <w:trHeight w:val="312"/>
        </w:trPr>
        <w:tc>
          <w:tcPr>
            <w:tcW w:w="4585" w:type="dxa"/>
            <w:shd w:val="clear" w:color="auto" w:fill="F6F8FC"/>
            <w:noWrap/>
          </w:tcPr>
          <w:p w:rsidR="00CA2340" w:rsidRPr="00620484" w:rsidRDefault="00CA2340" w:rsidP="00CA2340">
            <w:pPr>
              <w:jc w:val="both"/>
            </w:pPr>
            <w:r w:rsidRPr="00620484">
              <w:t>Recognize CT images of various surgical pathologies of the abdominal cavity</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in diseases of the large intestine</w:t>
            </w:r>
          </w:p>
        </w:tc>
      </w:tr>
      <w:tr w:rsidR="00CA2340" w:rsidRPr="00D962B5" w:rsidTr="00CA2340">
        <w:trPr>
          <w:trHeight w:val="312"/>
        </w:trPr>
        <w:tc>
          <w:tcPr>
            <w:tcW w:w="4585" w:type="dxa"/>
            <w:shd w:val="clear" w:color="auto" w:fill="F6F8FC"/>
            <w:noWrap/>
          </w:tcPr>
          <w:p w:rsidR="00CA2340" w:rsidRDefault="00CA2340" w:rsidP="00CA2340">
            <w:pPr>
              <w:jc w:val="both"/>
            </w:pPr>
            <w:r w:rsidRPr="00620484">
              <w:t>Evaluate the results of MRI of the bile ducts</w:t>
            </w: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in anorectal diseases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in liver diseases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in biliary tract diseases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in diseases of the pancreas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on spleen diseases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4A0911" w:rsidRDefault="00CA2340" w:rsidP="00CA2340">
            <w:pPr>
              <w:jc w:val="both"/>
            </w:pPr>
            <w:r w:rsidRPr="004A0911">
              <w:t>Interventions and operations in abdominal wall diseases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Default="00CA2340" w:rsidP="00CA2340">
            <w:pPr>
              <w:jc w:val="both"/>
            </w:pPr>
            <w:r w:rsidRPr="004A0911">
              <w:t>Interventions and operations in peritoneal and retroperitoneal diseases</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D962B5" w:rsidRDefault="00CA2340" w:rsidP="00CA2340">
            <w:pPr>
              <w:jc w:val="both"/>
              <w:rPr>
                <w:rFonts w:asciiTheme="minorHAnsi" w:hAnsiTheme="minorHAnsi" w:cstheme="minorHAnsi"/>
                <w:b/>
                <w:bCs/>
              </w:rPr>
            </w:pPr>
            <w:r w:rsidRPr="00F83090">
              <w:rPr>
                <w:rFonts w:asciiTheme="minorHAnsi" w:hAnsiTheme="minorHAnsi" w:cstheme="minorHAnsi"/>
              </w:rPr>
              <w:t>Interventions and operations on gastrointestinal bleeding</w:t>
            </w:r>
          </w:p>
        </w:tc>
      </w:tr>
      <w:tr w:rsidR="00CA2340" w:rsidRPr="00D962B5" w:rsidTr="00CA2340">
        <w:trPr>
          <w:trHeight w:val="312"/>
        </w:trPr>
        <w:tc>
          <w:tcPr>
            <w:tcW w:w="4585" w:type="dxa"/>
            <w:shd w:val="clear" w:color="auto" w:fill="F6F8FC"/>
            <w:noWrap/>
            <w:vAlign w:val="center"/>
          </w:tcPr>
          <w:p w:rsidR="00CA2340" w:rsidRPr="00D962B5" w:rsidRDefault="00CA2340" w:rsidP="00CA2340">
            <w:pPr>
              <w:jc w:val="both"/>
              <w:rPr>
                <w:rFonts w:asciiTheme="minorHAnsi" w:eastAsia="Times New Roman" w:hAnsiTheme="minorHAnsi" w:cstheme="minorHAnsi"/>
                <w:bCs/>
              </w:rPr>
            </w:pPr>
          </w:p>
        </w:tc>
        <w:tc>
          <w:tcPr>
            <w:tcW w:w="270" w:type="dxa"/>
            <w:shd w:val="clear" w:color="auto" w:fill="FFFFFF" w:themeFill="background1"/>
            <w:noWrap/>
          </w:tcPr>
          <w:p w:rsidR="00CA2340" w:rsidRPr="00D962B5"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3ED"/>
            <w:noWrap/>
          </w:tcPr>
          <w:p w:rsidR="00CA2340" w:rsidRPr="00D962B5" w:rsidRDefault="00CA2340" w:rsidP="00CA2340">
            <w:pPr>
              <w:jc w:val="both"/>
              <w:rPr>
                <w:rFonts w:asciiTheme="minorHAnsi" w:hAnsiTheme="minorHAnsi" w:cstheme="minorHAnsi"/>
                <w:b/>
                <w:bCs/>
              </w:rPr>
            </w:pPr>
          </w:p>
        </w:tc>
      </w:tr>
    </w:tbl>
    <w:p w:rsidR="00CA2340" w:rsidRDefault="00CA2340" w:rsidP="00C452F0">
      <w:pPr>
        <w:jc w:val="center"/>
        <w:rPr>
          <w:rFonts w:asciiTheme="minorHAnsi" w:hAnsiTheme="minorHAnsi" w:cs="Times New Roman"/>
          <w:b/>
        </w:rPr>
      </w:pPr>
    </w:p>
    <w:p w:rsidR="000701D2" w:rsidRDefault="00C452F0" w:rsidP="00C452F0">
      <w:pPr>
        <w:jc w:val="center"/>
        <w:rPr>
          <w:rFonts w:asciiTheme="minorHAnsi" w:hAnsiTheme="minorHAnsi" w:cs="Times New Roman"/>
          <w:b/>
        </w:rPr>
      </w:pPr>
      <w:r w:rsidRPr="00C452F0">
        <w:rPr>
          <w:rFonts w:asciiTheme="minorHAnsi" w:hAnsiTheme="minorHAnsi" w:cs="Times New Roman"/>
          <w:b/>
        </w:rPr>
        <w:t>The plan of practical subjects on Surgical Diseases for the students of IV course</w:t>
      </w:r>
    </w:p>
    <w:p w:rsidR="00C452F0" w:rsidRPr="00C452F0" w:rsidRDefault="00C452F0" w:rsidP="00C452F0">
      <w:pPr>
        <w:jc w:val="center"/>
        <w:rPr>
          <w:rFonts w:asciiTheme="minorHAnsi" w:hAnsiTheme="minorHAnsi" w:cs="Times New Roman"/>
          <w:b/>
        </w:rPr>
      </w:pPr>
      <w:r w:rsidRPr="00C452F0">
        <w:rPr>
          <w:rFonts w:asciiTheme="minorHAnsi" w:hAnsiTheme="minorHAnsi" w:cs="Times New Roman"/>
          <w:b/>
        </w:rPr>
        <w:t xml:space="preserve"> (2020-2022 education year)</w:t>
      </w:r>
    </w:p>
    <w:tbl>
      <w:tblPr>
        <w:tblStyle w:val="-11"/>
        <w:tblW w:w="9360" w:type="dxa"/>
        <w:tblLook w:val="0000" w:firstRow="0" w:lastRow="0" w:firstColumn="0" w:lastColumn="0" w:noHBand="0" w:noVBand="0"/>
      </w:tblPr>
      <w:tblGrid>
        <w:gridCol w:w="625"/>
        <w:gridCol w:w="7850"/>
        <w:gridCol w:w="885"/>
      </w:tblGrid>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tcPr>
          <w:p w:rsidR="00C452F0" w:rsidRPr="00C452F0" w:rsidRDefault="00C452F0" w:rsidP="00C452F0">
            <w:pPr>
              <w:rPr>
                <w:rFonts w:cs="Times New Roman"/>
                <w:sz w:val="24"/>
                <w:szCs w:val="24"/>
                <w:lang w:val="az-Latn-AZ"/>
              </w:rPr>
            </w:pPr>
            <w:r w:rsidRPr="00C452F0">
              <w:rPr>
                <w:rFonts w:cs="Times New Roman"/>
                <w:sz w:val="24"/>
                <w:szCs w:val="24"/>
                <w:lang w:val="az-Latn-AZ"/>
              </w:rPr>
              <w:t>N</w:t>
            </w:r>
          </w:p>
        </w:tc>
        <w:tc>
          <w:tcPr>
            <w:tcW w:w="7850" w:type="dxa"/>
            <w:tcBorders>
              <w:left w:val="single" w:sz="4" w:space="0" w:color="auto"/>
              <w:bottom w:val="single" w:sz="4" w:space="0" w:color="auto"/>
              <w:right w:val="single" w:sz="4" w:space="0" w:color="auto"/>
            </w:tcBorders>
          </w:tcPr>
          <w:p w:rsidR="00C452F0" w:rsidRPr="00C452F0" w:rsidRDefault="00C452F0" w:rsidP="00C452F0">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r w:rsidRPr="00C452F0">
              <w:rPr>
                <w:rFonts w:cs="Times New Roman"/>
                <w:sz w:val="24"/>
                <w:szCs w:val="24"/>
                <w:lang w:val="az-Latn-AZ"/>
              </w:rPr>
              <w:t>Topics</w:t>
            </w:r>
          </w:p>
        </w:tc>
        <w:tc>
          <w:tcPr>
            <w:cnfStyle w:val="000010000000" w:firstRow="0" w:lastRow="0" w:firstColumn="0" w:lastColumn="0" w:oddVBand="1" w:evenVBand="0" w:oddHBand="0" w:evenHBand="0" w:firstRowFirstColumn="0" w:firstRowLastColumn="0" w:lastRowFirstColumn="0" w:lastRowLastColumn="0"/>
            <w:tcW w:w="885" w:type="dxa"/>
            <w:tcBorders>
              <w:left w:val="single" w:sz="4" w:space="0" w:color="auto"/>
              <w:bottom w:val="single" w:sz="4" w:space="0" w:color="auto"/>
              <w:right w:val="single" w:sz="4" w:space="0" w:color="auto"/>
            </w:tcBorders>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Hours</w:t>
            </w:r>
          </w:p>
        </w:tc>
      </w:tr>
      <w:tr w:rsidR="00C452F0" w:rsidRPr="00C452F0" w:rsidTr="00C452F0">
        <w:trPr>
          <w:trHeight w:val="384"/>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w:t>
            </w:r>
          </w:p>
        </w:tc>
        <w:tc>
          <w:tcPr>
            <w:tcW w:w="7850" w:type="dxa"/>
            <w:tcBorders>
              <w:left w:val="single" w:sz="4" w:space="0" w:color="auto"/>
              <w:bottom w:val="single" w:sz="4" w:space="0" w:color="auto"/>
              <w:right w:val="single" w:sz="4" w:space="0" w:color="auto"/>
            </w:tcBorders>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esophagus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Achalasia, GERD, Barrets esophagus, Hiatal hernia.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74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3.</w:t>
            </w:r>
          </w:p>
        </w:tc>
        <w:tc>
          <w:tcPr>
            <w:tcW w:w="7850" w:type="dxa"/>
            <w:tcBorders>
              <w:top w:val="single" w:sz="4" w:space="0" w:color="auto"/>
              <w:left w:val="single" w:sz="4" w:space="0" w:color="auto"/>
              <w:right w:val="single" w:sz="4" w:space="0" w:color="auto"/>
            </w:tcBorders>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Perforation (spontaneous, iatrogenic) and foreign bodies of esophagus. Mallory Weiss syndrome.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rPr>
                <w:rFonts w:cs="Times New Roman"/>
                <w:color w:val="auto"/>
                <w:sz w:val="24"/>
                <w:szCs w:val="24"/>
                <w:lang w:val="az-Latn-AZ"/>
              </w:rPr>
            </w:pPr>
            <w:r w:rsidRPr="00C452F0">
              <w:rPr>
                <w:rFonts w:cs="Times New Roman"/>
                <w:color w:val="auto"/>
                <w:sz w:val="24"/>
                <w:szCs w:val="24"/>
                <w:lang w:val="az-Latn-AZ"/>
              </w:rPr>
              <w:t>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esophagus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rPr>
                <w:rFonts w:cs="Times New Roman"/>
                <w:color w:val="auto"/>
                <w:sz w:val="24"/>
                <w:szCs w:val="24"/>
                <w:lang w:val="az-Latn-AZ"/>
              </w:rPr>
            </w:pPr>
            <w:r w:rsidRPr="00C452F0">
              <w:rPr>
                <w:rFonts w:cs="Times New Roman"/>
                <w:color w:val="auto"/>
                <w:sz w:val="24"/>
                <w:szCs w:val="24"/>
                <w:lang w:val="az-Latn-AZ"/>
              </w:rPr>
              <w:t>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stomach and duodenum</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749"/>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600" w:lineRule="auto"/>
              <w:rPr>
                <w:rFonts w:cs="Times New Roman"/>
                <w:color w:val="auto"/>
                <w:sz w:val="24"/>
                <w:szCs w:val="24"/>
                <w:lang w:val="az-Latn-AZ"/>
              </w:rPr>
            </w:pPr>
            <w:r w:rsidRPr="00C452F0">
              <w:rPr>
                <w:rFonts w:cs="Times New Roman"/>
                <w:color w:val="auto"/>
                <w:sz w:val="24"/>
                <w:szCs w:val="24"/>
                <w:lang w:val="az-Latn-AZ"/>
              </w:rPr>
              <w:t>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Gastric and duodenal ulcer, complications: perforation, bleeding, stenosis, penetration, malignization. Stress ulcers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stomach</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4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Gastric diverticulosis, strangulation, bezoar. Postoperative syndroms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4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Gastrointestinal bleeding</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small intestine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4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11.</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Ileus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lastRenderedPageBreak/>
              <w:t>12.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Crohn</w:t>
            </w:r>
            <w:r w:rsidRPr="00C452F0">
              <w:rPr>
                <w:rFonts w:cs="Times New Roman"/>
                <w:color w:val="auto"/>
                <w:sz w:val="24"/>
                <w:szCs w:val="24"/>
                <w:vertAlign w:val="superscript"/>
                <w:lang w:val="az-Latn-AZ"/>
              </w:rPr>
              <w:t xml:space="preserve">, </w:t>
            </w:r>
            <w:r w:rsidRPr="00C452F0">
              <w:rPr>
                <w:rFonts w:cs="Times New Roman"/>
                <w:color w:val="auto"/>
                <w:sz w:val="24"/>
                <w:szCs w:val="24"/>
                <w:lang w:val="az-Latn-AZ"/>
              </w:rPr>
              <w:t>s disease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small intestine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large intestine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24"/>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Ulcerative colitis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large intestine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Acute appendicitis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24"/>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rectum</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729"/>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19.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Hemorrhoids, complications. Acute and chronic paraproctitis, pararectal fistula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p>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9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liver</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21.</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Cysts and abscess of liver</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liver</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Portal hypertension, Varicise and bleeding</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Acute calculous and acalculous cholecystitis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Obstructive jaundice, choledocholithiasis, stricture of biliary ducts. Cholangitis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pancreas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Acute and chronic pancreatitis. Pancreatic cysts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pancreas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in acute abdomen</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Primary, secondary peritonitis. Intraabdominal abscess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31. </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Spleen, splenomegaly, hypersplenism, trauma and abscess of spleen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32. </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Abdominal wall hernias. Ingunal, umbilical, femoral, linea alba and rare hernias. Incisional hernias.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p>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75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Diaphragmatic hernias ( parasternal, retrosternal, pleuroperi</w:t>
            </w:r>
            <w:r w:rsidRPr="00C452F0">
              <w:rPr>
                <w:rFonts w:cs="Times New Roman"/>
                <w:color w:val="auto"/>
                <w:sz w:val="24"/>
                <w:szCs w:val="24"/>
                <w:lang w:val="az-Latn-AZ"/>
              </w:rPr>
              <w:softHyphen/>
              <w:t>to</w:t>
            </w:r>
            <w:r w:rsidRPr="00C452F0">
              <w:rPr>
                <w:rFonts w:cs="Times New Roman"/>
                <w:color w:val="auto"/>
                <w:sz w:val="24"/>
                <w:szCs w:val="24"/>
                <w:lang w:val="az-Latn-AZ"/>
              </w:rPr>
              <w:softHyphen/>
              <w:t>ne</w:t>
            </w:r>
            <w:r w:rsidRPr="00C452F0">
              <w:rPr>
                <w:rFonts w:cs="Times New Roman"/>
                <w:color w:val="auto"/>
                <w:sz w:val="24"/>
                <w:szCs w:val="24"/>
                <w:lang w:val="az-Latn-AZ"/>
              </w:rPr>
              <w:softHyphen/>
              <w:t>al</w:t>
            </w:r>
            <w:r w:rsidRPr="00C452F0">
              <w:rPr>
                <w:rFonts w:cs="Times New Roman"/>
                <w:color w:val="auto"/>
                <w:sz w:val="24"/>
                <w:szCs w:val="24"/>
                <w:lang w:val="az-Latn-AZ"/>
              </w:rPr>
              <w:softHyphen/>
              <w:t xml:space="preserve">, paraesophageal)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p w:rsidR="00C452F0" w:rsidRPr="00C452F0" w:rsidRDefault="00C452F0" w:rsidP="00C452F0">
            <w:pPr>
              <w:jc w:val="center"/>
              <w:rPr>
                <w:rFonts w:cs="Times New Roman"/>
                <w:color w:val="auto"/>
                <w:sz w:val="24"/>
                <w:szCs w:val="24"/>
                <w:lang w:val="az-Latn-AZ"/>
              </w:rPr>
            </w:pP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563"/>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34.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bCs/>
                <w:color w:val="auto"/>
                <w:sz w:val="24"/>
                <w:szCs w:val="24"/>
                <w:lang w:val="az-Latn-AZ"/>
              </w:rPr>
            </w:pPr>
            <w:r w:rsidRPr="00C452F0">
              <w:rPr>
                <w:bCs/>
                <w:color w:val="auto"/>
                <w:sz w:val="24"/>
                <w:szCs w:val="24"/>
                <w:lang w:val="az-Latn-AZ"/>
              </w:rPr>
              <w:t xml:space="preserve">Diagnostic approach to lower gastrointestinal bleeding.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6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Principles of treatment of lower gastrointestinal bleeding.</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0701D2">
        <w:trPr>
          <w:cnfStyle w:val="000000100000" w:firstRow="0" w:lastRow="0" w:firstColumn="0" w:lastColumn="0" w:oddVBand="0" w:evenVBand="0" w:oddHBand="1" w:evenHBand="0" w:firstRowFirstColumn="0" w:firstRowLastColumn="0" w:lastRowFirstColumn="0" w:lastRowLastColumn="0"/>
          <w:trHeight w:val="727"/>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360" w:lineRule="auto"/>
              <w:rPr>
                <w:rFonts w:cs="Times New Roman"/>
                <w:color w:val="auto"/>
                <w:sz w:val="24"/>
                <w:szCs w:val="24"/>
                <w:lang w:val="az-Latn-AZ"/>
              </w:rPr>
            </w:pPr>
          </w:p>
          <w:p w:rsidR="00C452F0" w:rsidRPr="00C452F0" w:rsidRDefault="00C452F0" w:rsidP="00C452F0">
            <w:pPr>
              <w:rPr>
                <w:rFonts w:cs="Times New Roman"/>
                <w:color w:val="auto"/>
                <w:sz w:val="24"/>
                <w:szCs w:val="24"/>
                <w:lang w:val="az-Latn-AZ"/>
              </w:rPr>
            </w:pPr>
          </w:p>
        </w:tc>
        <w:tc>
          <w:tcPr>
            <w:tcW w:w="7850"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p>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Total</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p>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70</w:t>
            </w:r>
          </w:p>
          <w:p w:rsidR="00C452F0" w:rsidRPr="00C452F0" w:rsidRDefault="00C452F0" w:rsidP="00C452F0">
            <w:pPr>
              <w:jc w:val="center"/>
              <w:rPr>
                <w:rFonts w:cs="Times New Roman"/>
                <w:color w:val="auto"/>
                <w:sz w:val="24"/>
                <w:szCs w:val="24"/>
                <w:lang w:val="az-Latn-AZ"/>
              </w:rPr>
            </w:pPr>
          </w:p>
        </w:tc>
      </w:tr>
    </w:tbl>
    <w:p w:rsidR="00C452F0" w:rsidRPr="00C452F0" w:rsidRDefault="0033502C" w:rsidP="00C452F0">
      <w:pPr>
        <w:jc w:val="center"/>
        <w:rPr>
          <w:rFonts w:asciiTheme="minorHAnsi" w:hAnsiTheme="minorHAnsi" w:cs="Times New Roman"/>
          <w:b/>
        </w:rPr>
      </w:pPr>
      <w:r w:rsidRPr="00C452F0">
        <w:rPr>
          <w:rFonts w:asciiTheme="minorHAnsi" w:eastAsia="Times New Roman" w:hAnsiTheme="minorHAnsi" w:cs="Calibri"/>
          <w:b/>
          <w:bCs/>
          <w:lang w:eastAsia="az-Latn-AZ"/>
        </w:rPr>
        <w:br w:type="page"/>
      </w:r>
      <w:r w:rsidR="00C452F0" w:rsidRPr="00C452F0">
        <w:rPr>
          <w:rFonts w:asciiTheme="minorHAnsi" w:hAnsiTheme="minorHAnsi" w:cs="Times New Roman"/>
          <w:b/>
        </w:rPr>
        <w:lastRenderedPageBreak/>
        <w:t xml:space="preserve">The plan of lectures on Surgical Diseases for the students of IV course </w:t>
      </w:r>
    </w:p>
    <w:p w:rsidR="00C452F0" w:rsidRPr="00C452F0" w:rsidRDefault="00C452F0" w:rsidP="00C452F0">
      <w:pPr>
        <w:jc w:val="center"/>
        <w:rPr>
          <w:rFonts w:asciiTheme="minorHAnsi" w:hAnsiTheme="minorHAnsi" w:cs="Times New Roman"/>
          <w:b/>
        </w:rPr>
      </w:pPr>
      <w:r w:rsidRPr="00C452F0">
        <w:rPr>
          <w:rFonts w:asciiTheme="minorHAnsi" w:hAnsiTheme="minorHAnsi" w:cs="Times New Roman"/>
          <w:b/>
        </w:rPr>
        <w:t>(2020-2022 education year)</w:t>
      </w:r>
    </w:p>
    <w:tbl>
      <w:tblPr>
        <w:tblStyle w:val="-11"/>
        <w:tblW w:w="9360" w:type="dxa"/>
        <w:tblLook w:val="0000" w:firstRow="0" w:lastRow="0" w:firstColumn="0" w:lastColumn="0" w:noHBand="0" w:noVBand="0"/>
      </w:tblPr>
      <w:tblGrid>
        <w:gridCol w:w="625"/>
        <w:gridCol w:w="7850"/>
        <w:gridCol w:w="885"/>
      </w:tblGrid>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tcBorders>
          </w:tcPr>
          <w:p w:rsidR="00C452F0" w:rsidRPr="00C452F0" w:rsidRDefault="00C452F0" w:rsidP="00C452F0">
            <w:pPr>
              <w:rPr>
                <w:rFonts w:cs="Times New Roman"/>
                <w:color w:val="4472C4" w:themeColor="accent1"/>
                <w:sz w:val="24"/>
                <w:szCs w:val="24"/>
                <w:lang w:val="az-Latn-AZ"/>
              </w:rPr>
            </w:pPr>
            <w:r w:rsidRPr="00C452F0">
              <w:rPr>
                <w:rFonts w:cs="Times New Roman"/>
                <w:color w:val="4472C4" w:themeColor="accent1"/>
                <w:sz w:val="24"/>
                <w:szCs w:val="24"/>
                <w:lang w:val="az-Latn-AZ"/>
              </w:rPr>
              <w:t>N</w:t>
            </w:r>
          </w:p>
        </w:tc>
        <w:tc>
          <w:tcPr>
            <w:tcW w:w="7850" w:type="dxa"/>
            <w:tcBorders>
              <w:bottom w:val="single" w:sz="4" w:space="0" w:color="auto"/>
            </w:tcBorders>
          </w:tcPr>
          <w:p w:rsidR="00C452F0" w:rsidRPr="00C452F0" w:rsidRDefault="00C452F0" w:rsidP="00C452F0">
            <w:pPr>
              <w:jc w:val="center"/>
              <w:cnfStyle w:val="000000100000" w:firstRow="0" w:lastRow="0" w:firstColumn="0" w:lastColumn="0" w:oddVBand="0" w:evenVBand="0" w:oddHBand="1" w:evenHBand="0" w:firstRowFirstColumn="0" w:firstRowLastColumn="0" w:lastRowFirstColumn="0" w:lastRowLastColumn="0"/>
              <w:rPr>
                <w:rFonts w:cs="Times New Roman"/>
                <w:color w:val="4472C4" w:themeColor="accent1"/>
                <w:sz w:val="24"/>
                <w:szCs w:val="24"/>
                <w:lang w:val="az-Latn-AZ"/>
              </w:rPr>
            </w:pPr>
            <w:r w:rsidRPr="00C452F0">
              <w:rPr>
                <w:rFonts w:cs="Times New Roman"/>
                <w:color w:val="4472C4" w:themeColor="accent1"/>
                <w:sz w:val="24"/>
                <w:szCs w:val="24"/>
                <w:lang w:val="az-Latn-AZ"/>
              </w:rPr>
              <w:t>Topics</w:t>
            </w:r>
          </w:p>
        </w:tc>
        <w:tc>
          <w:tcPr>
            <w:cnfStyle w:val="000010000000" w:firstRow="0" w:lastRow="0" w:firstColumn="0" w:lastColumn="0" w:oddVBand="1" w:evenVBand="0" w:oddHBand="0" w:evenHBand="0" w:firstRowFirstColumn="0" w:firstRowLastColumn="0" w:lastRowFirstColumn="0" w:lastRowLastColumn="0"/>
            <w:tcW w:w="885" w:type="dxa"/>
            <w:tcBorders>
              <w:bottom w:val="single" w:sz="4" w:space="0" w:color="auto"/>
              <w:right w:val="single" w:sz="4" w:space="0" w:color="auto"/>
            </w:tcBorders>
          </w:tcPr>
          <w:p w:rsidR="00C452F0" w:rsidRPr="00C452F0" w:rsidRDefault="00C452F0" w:rsidP="00C452F0">
            <w:pPr>
              <w:jc w:val="center"/>
              <w:rPr>
                <w:rFonts w:cs="Times New Roman"/>
                <w:color w:val="4472C4" w:themeColor="accent1"/>
                <w:sz w:val="24"/>
                <w:szCs w:val="24"/>
                <w:lang w:val="az-Latn-AZ"/>
              </w:rPr>
            </w:pPr>
            <w:r w:rsidRPr="00C452F0">
              <w:rPr>
                <w:rFonts w:cs="Times New Roman"/>
                <w:color w:val="4472C4" w:themeColor="accent1"/>
                <w:sz w:val="24"/>
                <w:szCs w:val="24"/>
                <w:lang w:val="az-Latn-AZ"/>
              </w:rPr>
              <w:t>Hours</w:t>
            </w:r>
          </w:p>
        </w:tc>
      </w:tr>
      <w:tr w:rsidR="00C452F0" w:rsidRPr="00C452F0" w:rsidTr="00C452F0">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 xml:space="preserve">Diagnostic approach to surgical diseases of esophagus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stomach and duodenum</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small intestine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large intestine and anorectal zone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liver</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biliary ducts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pancreas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9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peritoneum</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bCs/>
                <w:color w:val="auto"/>
                <w:sz w:val="24"/>
                <w:szCs w:val="24"/>
                <w:lang w:val="az-Latn-AZ"/>
              </w:rPr>
            </w:pPr>
            <w:r w:rsidRPr="00C452F0">
              <w:rPr>
                <w:bCs/>
                <w:color w:val="auto"/>
                <w:sz w:val="24"/>
                <w:szCs w:val="24"/>
                <w:lang w:val="az-Latn-AZ"/>
              </w:rPr>
              <w:t>Diagnostic approach to surgical diseases of abdominal wall</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453"/>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in acute abdomen</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2</w:t>
            </w:r>
          </w:p>
          <w:p w:rsidR="00C452F0" w:rsidRPr="00C452F0" w:rsidRDefault="00C452F0" w:rsidP="00C452F0">
            <w:pPr>
              <w:jc w:val="center"/>
              <w:rPr>
                <w:rFonts w:cs="Times New Roman"/>
                <w:sz w:val="24"/>
                <w:szCs w:val="24"/>
                <w:lang w:val="az-Latn-AZ"/>
              </w:rPr>
            </w:pPr>
          </w:p>
        </w:tc>
      </w:tr>
      <w:tr w:rsidR="00C452F0" w:rsidRPr="00C452F0" w:rsidTr="00C452F0">
        <w:trPr>
          <w:trHeight w:val="22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p>
        </w:tc>
        <w:tc>
          <w:tcPr>
            <w:tcW w:w="7850"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jc w:val="both"/>
              <w:cnfStyle w:val="000000000000" w:firstRow="0" w:lastRow="0" w:firstColumn="0" w:lastColumn="0" w:oddVBand="0" w:evenVBand="0" w:oddHBand="0" w:evenHBand="0" w:firstRowFirstColumn="0" w:firstRowLastColumn="0" w:lastRowFirstColumn="0" w:lastRowLastColumn="0"/>
              <w:rPr>
                <w:bCs/>
                <w:color w:val="auto"/>
                <w:sz w:val="24"/>
                <w:szCs w:val="24"/>
                <w:lang w:val="en-US"/>
              </w:rPr>
            </w:pP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833"/>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p>
        </w:tc>
        <w:tc>
          <w:tcPr>
            <w:tcW w:w="7850"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Total</w:t>
            </w:r>
          </w:p>
        </w:tc>
        <w:tc>
          <w:tcPr>
            <w:cnfStyle w:val="000010000000" w:firstRow="0" w:lastRow="0" w:firstColumn="0" w:lastColumn="0" w:oddVBand="1" w:evenVBand="0" w:oddHBand="0" w:evenHBand="0" w:firstRowFirstColumn="0" w:firstRowLastColumn="0" w:lastRowFirstColumn="0" w:lastRowLastColumn="0"/>
            <w:tcW w:w="885"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sz w:val="24"/>
                <w:szCs w:val="24"/>
                <w:lang w:val="az-Latn-AZ"/>
              </w:rPr>
            </w:pPr>
            <w:r w:rsidRPr="00C452F0">
              <w:rPr>
                <w:rFonts w:cs="Times New Roman"/>
                <w:sz w:val="24"/>
                <w:szCs w:val="24"/>
                <w:lang w:val="az-Latn-AZ"/>
              </w:rPr>
              <w:t>20</w:t>
            </w:r>
          </w:p>
        </w:tc>
      </w:tr>
      <w:tr w:rsidR="00C452F0" w:rsidTr="00C452F0">
        <w:trPr>
          <w:trHeight w:val="212"/>
        </w:trPr>
        <w:tc>
          <w:tcPr>
            <w:cnfStyle w:val="000010000000" w:firstRow="0" w:lastRow="0" w:firstColumn="0" w:lastColumn="0" w:oddVBand="1" w:evenVBand="0" w:oddHBand="0" w:evenHBand="0" w:firstRowFirstColumn="0" w:firstRowLastColumn="0" w:lastRowFirstColumn="0" w:lastRowLastColumn="0"/>
            <w:tcW w:w="8475" w:type="dxa"/>
            <w:gridSpan w:val="2"/>
            <w:tcBorders>
              <w:top w:val="single" w:sz="4" w:space="0" w:color="auto"/>
            </w:tcBorders>
          </w:tcPr>
          <w:p w:rsidR="00C452F0" w:rsidRDefault="00C452F0" w:rsidP="00C452F0">
            <w:pPr>
              <w:shd w:val="clear" w:color="auto" w:fill="FFFFFF" w:themeFill="background1"/>
              <w:jc w:val="both"/>
              <w:rPr>
                <w:rFonts w:ascii="Times New Roman" w:hAnsi="Times New Roman" w:cs="Times New Roman"/>
                <w:sz w:val="28"/>
                <w:szCs w:val="28"/>
                <w:lang w:val="az-Latn-AZ"/>
              </w:rPr>
            </w:pPr>
          </w:p>
        </w:tc>
        <w:tc>
          <w:tcPr>
            <w:tcW w:w="885" w:type="dxa"/>
            <w:tcBorders>
              <w:top w:val="single" w:sz="4" w:space="0" w:color="auto"/>
            </w:tcBorders>
          </w:tcPr>
          <w:p w:rsidR="00C452F0" w:rsidRDefault="00C452F0" w:rsidP="00C452F0">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az-Latn-AZ"/>
              </w:rPr>
            </w:pPr>
          </w:p>
        </w:tc>
      </w:tr>
    </w:tbl>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Default="00C452F0" w:rsidP="00C452F0">
      <w:pPr>
        <w:shd w:val="clear" w:color="auto" w:fill="FFFFFF" w:themeFill="background1"/>
        <w:rPr>
          <w:rFonts w:ascii="Times New Roman" w:hAnsi="Times New Roman" w:cs="Times New Roman"/>
          <w:sz w:val="28"/>
          <w:szCs w:val="28"/>
        </w:rPr>
      </w:pPr>
    </w:p>
    <w:p w:rsidR="00C452F0" w:rsidRPr="00C859A2" w:rsidRDefault="00C452F0" w:rsidP="00C452F0">
      <w:pPr>
        <w:shd w:val="clear" w:color="auto" w:fill="FFFFFF" w:themeFill="background1"/>
        <w:rPr>
          <w:rFonts w:ascii="Times New Roman" w:hAnsi="Times New Roman" w:cs="Times New Roman"/>
          <w:sz w:val="28"/>
          <w:szCs w:val="28"/>
        </w:rPr>
      </w:pPr>
    </w:p>
    <w:p w:rsidR="00CA2340" w:rsidRPr="009168F8" w:rsidRDefault="00CA2340" w:rsidP="00CA2340">
      <w:pPr>
        <w:shd w:val="clear" w:color="auto" w:fill="833C0B" w:themeFill="accent2" w:themeFillShade="80"/>
        <w:jc w:val="center"/>
        <w:rPr>
          <w:rFonts w:asciiTheme="minorHAnsi" w:hAnsiTheme="minorHAnsi" w:cstheme="minorHAnsi"/>
          <w:b/>
          <w:color w:val="FFFFFF" w:themeColor="background1"/>
          <w:sz w:val="36"/>
          <w:szCs w:val="36"/>
        </w:rPr>
      </w:pPr>
      <w:r>
        <w:rPr>
          <w:rFonts w:asciiTheme="minorHAnsi" w:hAnsiTheme="minorHAnsi" w:cstheme="minorHAnsi"/>
          <w:b/>
          <w:color w:val="FFFFFF" w:themeColor="background1"/>
          <w:sz w:val="36"/>
          <w:szCs w:val="36"/>
        </w:rPr>
        <w:lastRenderedPageBreak/>
        <w:t>V course</w:t>
      </w:r>
    </w:p>
    <w:p w:rsidR="00CA2340" w:rsidRPr="00415B7A" w:rsidRDefault="00CA2340" w:rsidP="00CA2340">
      <w:pPr>
        <w:jc w:val="both"/>
        <w:rPr>
          <w:rFonts w:asciiTheme="minorHAnsi" w:hAnsiTheme="minorHAnsi" w:cstheme="minorHAnsi"/>
          <w:b/>
          <w:bCs/>
          <w:color w:val="CC3300"/>
        </w:rPr>
      </w:pPr>
    </w:p>
    <w:p w:rsidR="00CA2340" w:rsidRDefault="00CA2340" w:rsidP="00CA2340">
      <w:pPr>
        <w:pStyle w:val="ListParagraph"/>
        <w:jc w:val="both"/>
        <w:rPr>
          <w:rFonts w:asciiTheme="minorHAnsi" w:hAnsiTheme="minorHAnsi" w:cstheme="minorHAnsi"/>
        </w:rPr>
      </w:pPr>
      <w:r w:rsidRPr="00CF6094">
        <w:rPr>
          <w:rFonts w:asciiTheme="minorHAnsi" w:hAnsiTheme="minorHAnsi" w:cstheme="minorHAnsi"/>
        </w:rPr>
        <w:t>The aim of teaching 5th year students in the subject of "Surgical Diseases" is to help th</w:t>
      </w:r>
      <w:r>
        <w:rPr>
          <w:rFonts w:asciiTheme="minorHAnsi" w:hAnsiTheme="minorHAnsi" w:cstheme="minorHAnsi"/>
        </w:rPr>
        <w:t>em acquire the following skills</w:t>
      </w:r>
      <w:r w:rsidRPr="00E46419">
        <w:rPr>
          <w:rFonts w:asciiTheme="minorHAnsi" w:hAnsiTheme="minorHAnsi" w:cstheme="minorHAnsi"/>
        </w:rPr>
        <w:t>:</w:t>
      </w:r>
    </w:p>
    <w:p w:rsidR="00CA2340" w:rsidRPr="00E46419" w:rsidRDefault="00CA2340" w:rsidP="00CA2340">
      <w:pPr>
        <w:pStyle w:val="ListParagraph"/>
        <w:jc w:val="both"/>
        <w:rPr>
          <w:rFonts w:asciiTheme="minorHAnsi" w:hAnsiTheme="minorHAnsi" w:cstheme="minorHAnsi"/>
        </w:rPr>
      </w:pPr>
      <w:r w:rsidRPr="00E46419">
        <w:rPr>
          <w:rFonts w:asciiTheme="minorHAnsi" w:hAnsiTheme="minorHAnsi" w:cstheme="minorHAnsi"/>
        </w:rPr>
        <w:t xml:space="preserve">• To show the diagnosis of urgent, </w:t>
      </w:r>
      <w:r>
        <w:rPr>
          <w:rFonts w:asciiTheme="minorHAnsi" w:hAnsiTheme="minorHAnsi" w:cstheme="minorHAnsi"/>
        </w:rPr>
        <w:t>emergency</w:t>
      </w:r>
      <w:r w:rsidRPr="00E46419">
        <w:rPr>
          <w:rFonts w:asciiTheme="minorHAnsi" w:hAnsiTheme="minorHAnsi" w:cstheme="minorHAnsi"/>
        </w:rPr>
        <w:t xml:space="preserve"> and common surgical pathologies of the </w:t>
      </w:r>
      <w:r>
        <w:rPr>
          <w:rFonts w:asciiTheme="minorHAnsi" w:hAnsiTheme="minorHAnsi" w:cstheme="minorHAnsi"/>
        </w:rPr>
        <w:t>che</w:t>
      </w:r>
      <w:r w:rsidRPr="00E46419">
        <w:rPr>
          <w:rFonts w:asciiTheme="minorHAnsi" w:hAnsiTheme="minorHAnsi" w:cstheme="minorHAnsi"/>
        </w:rPr>
        <w:t>st, endocrine, soft tissue, cardio-vascular organs (basic surgical pathologies), traumas, diseases indicating transplantation.</w:t>
      </w:r>
    </w:p>
    <w:p w:rsidR="00CA2340" w:rsidRDefault="00CA2340" w:rsidP="00CA2340">
      <w:pPr>
        <w:pStyle w:val="ListParagraph"/>
        <w:jc w:val="both"/>
        <w:rPr>
          <w:rFonts w:asciiTheme="minorHAnsi" w:hAnsiTheme="minorHAnsi" w:cstheme="minorHAnsi"/>
        </w:rPr>
      </w:pPr>
      <w:r w:rsidRPr="00E46419">
        <w:rPr>
          <w:rFonts w:asciiTheme="minorHAnsi" w:hAnsiTheme="minorHAnsi" w:cstheme="minorHAnsi"/>
        </w:rPr>
        <w:t xml:space="preserve">• To explain the treatment, prevention and prognosis of urgent, </w:t>
      </w:r>
      <w:r>
        <w:rPr>
          <w:rFonts w:asciiTheme="minorHAnsi" w:hAnsiTheme="minorHAnsi" w:cstheme="minorHAnsi"/>
        </w:rPr>
        <w:t>emergency</w:t>
      </w:r>
      <w:r w:rsidRPr="00E46419">
        <w:rPr>
          <w:rFonts w:asciiTheme="minorHAnsi" w:hAnsiTheme="minorHAnsi" w:cstheme="minorHAnsi"/>
        </w:rPr>
        <w:t xml:space="preserve"> and common surgical pathologies of the </w:t>
      </w:r>
      <w:r>
        <w:rPr>
          <w:rFonts w:asciiTheme="minorHAnsi" w:hAnsiTheme="minorHAnsi" w:cstheme="minorHAnsi"/>
        </w:rPr>
        <w:t>che</w:t>
      </w:r>
      <w:r w:rsidRPr="00E46419">
        <w:rPr>
          <w:rFonts w:asciiTheme="minorHAnsi" w:hAnsiTheme="minorHAnsi" w:cstheme="minorHAnsi"/>
        </w:rPr>
        <w:t>st, endocrine, soft tissue, cardiovascular organs, trauma, diseases indicating transplantation.</w:t>
      </w:r>
    </w:p>
    <w:p w:rsidR="00CA2340" w:rsidRDefault="00CA2340" w:rsidP="00CA2340">
      <w:pPr>
        <w:pStyle w:val="ListParagraph"/>
        <w:jc w:val="both"/>
        <w:rPr>
          <w:rFonts w:asciiTheme="minorHAnsi" w:hAnsiTheme="minorHAnsi" w:cstheme="minorHAnsi"/>
        </w:rPr>
      </w:pPr>
      <w:r w:rsidRPr="00E46419">
        <w:rPr>
          <w:rFonts w:asciiTheme="minorHAnsi" w:hAnsiTheme="minorHAnsi" w:cstheme="minorHAnsi"/>
        </w:rPr>
        <w:t xml:space="preserve">• To explain the diagnosis, treatment, prevention and prognosis of complex, atypical and rare surgical pathologies of the </w:t>
      </w:r>
      <w:r>
        <w:rPr>
          <w:rFonts w:asciiTheme="minorHAnsi" w:hAnsiTheme="minorHAnsi" w:cstheme="minorHAnsi"/>
        </w:rPr>
        <w:t>che</w:t>
      </w:r>
      <w:r w:rsidRPr="00E46419">
        <w:rPr>
          <w:rFonts w:asciiTheme="minorHAnsi" w:hAnsiTheme="minorHAnsi" w:cstheme="minorHAnsi"/>
        </w:rPr>
        <w:t>st, endocrine, soft tissue, cardiovascular organs (advanced pathologies).</w:t>
      </w:r>
    </w:p>
    <w:p w:rsidR="00CA2340" w:rsidRPr="00415B7A" w:rsidRDefault="00CA2340" w:rsidP="00CA2340">
      <w:pPr>
        <w:pStyle w:val="ListParagraph"/>
        <w:jc w:val="both"/>
        <w:rPr>
          <w:rFonts w:asciiTheme="minorHAnsi" w:hAnsiTheme="minorHAnsi" w:cstheme="minorHAnsi"/>
        </w:rPr>
      </w:pPr>
      <w:r w:rsidRPr="00E46419">
        <w:rPr>
          <w:rFonts w:asciiTheme="minorHAnsi" w:hAnsiTheme="minorHAnsi" w:cstheme="minorHAnsi"/>
        </w:rPr>
        <w:t xml:space="preserve">• Explain the interventions and operations performed on the </w:t>
      </w:r>
      <w:r>
        <w:rPr>
          <w:rFonts w:asciiTheme="minorHAnsi" w:hAnsiTheme="minorHAnsi" w:cstheme="minorHAnsi"/>
        </w:rPr>
        <w:t>che</w:t>
      </w:r>
      <w:r w:rsidRPr="00E46419">
        <w:rPr>
          <w:rFonts w:asciiTheme="minorHAnsi" w:hAnsiTheme="minorHAnsi" w:cstheme="minorHAnsi"/>
        </w:rPr>
        <w:t>st, endocrine, soft tissue, cardiovascular organs, trauma, transplantation.</w:t>
      </w:r>
    </w:p>
    <w:p w:rsidR="00CA2340" w:rsidRPr="00415B7A" w:rsidRDefault="00CA2340" w:rsidP="00CA2340">
      <w:pPr>
        <w:rPr>
          <w:rFonts w:asciiTheme="minorHAnsi" w:hAnsiTheme="minorHAnsi" w:cstheme="minorHAnsi"/>
        </w:rPr>
      </w:pPr>
    </w:p>
    <w:p w:rsidR="00CA2340" w:rsidRPr="00415B7A" w:rsidRDefault="00CA2340" w:rsidP="00CA2340">
      <w:pPr>
        <w:shd w:val="clear" w:color="auto" w:fill="DEEAF6" w:themeFill="accent5" w:themeFillTint="33"/>
        <w:jc w:val="center"/>
        <w:rPr>
          <w:rFonts w:asciiTheme="minorHAnsi" w:hAnsiTheme="minorHAnsi" w:cstheme="minorHAnsi"/>
          <w:b/>
          <w:bCs/>
        </w:rPr>
      </w:pPr>
      <w:r>
        <w:rPr>
          <w:rFonts w:asciiTheme="minorHAnsi" w:hAnsiTheme="minorHAnsi" w:cstheme="minorHAnsi"/>
          <w:b/>
          <w:bCs/>
        </w:rPr>
        <w:t>CLINICAL SKILLS</w:t>
      </w:r>
    </w:p>
    <w:p w:rsidR="00CA2340" w:rsidRPr="00415B7A" w:rsidRDefault="00CA2340" w:rsidP="00CA2340">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80" w:firstRow="0" w:lastRow="0" w:firstColumn="1" w:lastColumn="0" w:noHBand="0" w:noVBand="1"/>
      </w:tblPr>
      <w:tblGrid>
        <w:gridCol w:w="4585"/>
        <w:gridCol w:w="270"/>
        <w:gridCol w:w="4433"/>
      </w:tblGrid>
      <w:tr w:rsidR="00CA2340" w:rsidRPr="00415B7A" w:rsidTr="00CA2340">
        <w:trPr>
          <w:trHeight w:val="312"/>
          <w:tblHeader/>
        </w:trPr>
        <w:tc>
          <w:tcPr>
            <w:tcW w:w="4585" w:type="dxa"/>
            <w:shd w:val="clear" w:color="auto" w:fill="D9E2F3" w:themeFill="accent1" w:themeFillTint="33"/>
            <w:noWrap/>
          </w:tcPr>
          <w:p w:rsidR="00CA2340" w:rsidRPr="000B4BF3" w:rsidRDefault="00CA2340" w:rsidP="00CA2340">
            <w:pPr>
              <w:jc w:val="center"/>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Auidince topics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lang w:eastAsia="az-Latn-AZ"/>
              </w:rPr>
            </w:pPr>
          </w:p>
        </w:tc>
        <w:tc>
          <w:tcPr>
            <w:tcW w:w="4433" w:type="dxa"/>
            <w:shd w:val="clear" w:color="auto" w:fill="F7CAAC" w:themeFill="accent2" w:themeFillTint="66"/>
            <w:noWrap/>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Free topics</w:t>
            </w:r>
          </w:p>
        </w:tc>
      </w:tr>
      <w:tr w:rsidR="00CA2340" w:rsidRPr="00415B7A" w:rsidTr="00CA2340">
        <w:trPr>
          <w:trHeight w:val="312"/>
          <w:tblHeader/>
        </w:trPr>
        <w:tc>
          <w:tcPr>
            <w:tcW w:w="4585" w:type="dxa"/>
            <w:shd w:val="clear" w:color="auto" w:fill="D9E2F3" w:themeFill="accent1" w:themeFillTint="33"/>
            <w:noWrap/>
            <w:hideMark/>
          </w:tcPr>
          <w:p w:rsidR="00CA2340" w:rsidRPr="000B4BF3" w:rsidRDefault="00CA2340" w:rsidP="00CA2340">
            <w:pPr>
              <w:jc w:val="center"/>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Clinical skills in basic pathologies</w:t>
            </w:r>
          </w:p>
        </w:tc>
        <w:tc>
          <w:tcPr>
            <w:tcW w:w="270" w:type="dxa"/>
            <w:shd w:val="clear" w:color="auto" w:fill="FFFFFF" w:themeFill="background1"/>
            <w:noWrap/>
            <w:hideMark/>
          </w:tcPr>
          <w:p w:rsidR="00CA2340" w:rsidRPr="00415B7A" w:rsidRDefault="00CA2340" w:rsidP="00CA2340">
            <w:pPr>
              <w:jc w:val="center"/>
              <w:rPr>
                <w:rFonts w:asciiTheme="minorHAnsi" w:eastAsia="Times New Roman" w:hAnsiTheme="minorHAnsi" w:cstheme="minorHAnsi"/>
                <w:b/>
                <w:bCs/>
                <w:lang w:eastAsia="az-Latn-AZ"/>
              </w:rPr>
            </w:pPr>
          </w:p>
        </w:tc>
        <w:tc>
          <w:tcPr>
            <w:tcW w:w="4433" w:type="dxa"/>
            <w:shd w:val="clear" w:color="auto" w:fill="F7CAAC" w:themeFill="accent2" w:themeFillTint="66"/>
            <w:noWrap/>
            <w:hideMark/>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bCs/>
                <w:color w:val="C45911" w:themeColor="accent2" w:themeShade="BF"/>
                <w:lang w:eastAsia="az-Latn-AZ"/>
              </w:rPr>
              <w:t>Clinical skills in advanced pathologies</w:t>
            </w:r>
          </w:p>
        </w:tc>
      </w:tr>
      <w:tr w:rsidR="00CA2340" w:rsidRPr="00415B7A" w:rsidTr="00CA2340">
        <w:trPr>
          <w:trHeight w:val="312"/>
          <w:tblHeader/>
        </w:trPr>
        <w:tc>
          <w:tcPr>
            <w:tcW w:w="4585" w:type="dxa"/>
            <w:shd w:val="clear" w:color="auto" w:fill="EDF3F9"/>
            <w:noWrap/>
          </w:tcPr>
          <w:p w:rsidR="00CA2340" w:rsidRPr="00415B7A" w:rsidRDefault="00CA2340" w:rsidP="00CA2340">
            <w:pPr>
              <w:jc w:val="center"/>
              <w:rPr>
                <w:rFonts w:asciiTheme="minorHAnsi" w:eastAsia="Times New Roman" w:hAnsiTheme="minorHAnsi" w:cstheme="minorHAnsi"/>
                <w:b/>
                <w:bCs/>
                <w:lang w:eastAsia="az-Latn-AZ"/>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lang w:eastAsia="az-Latn-AZ"/>
              </w:rPr>
            </w:pPr>
          </w:p>
        </w:tc>
        <w:tc>
          <w:tcPr>
            <w:tcW w:w="4433" w:type="dxa"/>
            <w:shd w:val="clear" w:color="auto" w:fill="FDF1E9"/>
            <w:noWrap/>
          </w:tcPr>
          <w:p w:rsidR="00CA2340" w:rsidRPr="00415B7A" w:rsidRDefault="00CA2340" w:rsidP="00CA2340">
            <w:pPr>
              <w:jc w:val="center"/>
              <w:rPr>
                <w:rFonts w:asciiTheme="minorHAnsi" w:eastAsia="Times New Roman" w:hAnsiTheme="minorHAnsi" w:cstheme="minorHAnsi"/>
                <w:b/>
                <w:bCs/>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center"/>
              <w:rPr>
                <w:rFonts w:asciiTheme="minorHAnsi" w:eastAsia="Times New Roman" w:hAnsiTheme="minorHAnsi" w:cstheme="minorHAnsi"/>
                <w:b/>
                <w:bCs/>
                <w:lang w:eastAsia="az-Latn-AZ"/>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B032DB" w:rsidRDefault="00CA2340" w:rsidP="00CA2340">
            <w:pPr>
              <w:jc w:val="both"/>
              <w:rPr>
                <w:rFonts w:asciiTheme="minorHAnsi" w:hAnsiTheme="minorHAnsi" w:cstheme="minorHAnsi"/>
                <w:bCs/>
              </w:rPr>
            </w:pPr>
            <w:r w:rsidRPr="00B032DB">
              <w:rPr>
                <w:rFonts w:asciiTheme="minorHAnsi" w:hAnsiTheme="minorHAnsi" w:cstheme="minorHAnsi"/>
                <w:bCs/>
              </w:rPr>
              <w:t>Target</w:t>
            </w:r>
          </w:p>
          <w:p w:rsidR="00CA2340" w:rsidRPr="000250B3" w:rsidRDefault="00CA2340" w:rsidP="00CA2340">
            <w:pPr>
              <w:jc w:val="both"/>
              <w:rPr>
                <w:rFonts w:asciiTheme="minorHAnsi" w:hAnsiTheme="minorHAnsi" w:cstheme="minorHAnsi"/>
              </w:rPr>
            </w:pPr>
            <w:r w:rsidRPr="000250B3">
              <w:rPr>
                <w:rFonts w:asciiTheme="minorHAnsi" w:hAnsiTheme="minorHAnsi" w:cstheme="minorHAnsi"/>
                <w:bCs/>
              </w:rPr>
              <w:t xml:space="preserve">5th year students must acquirethe following clinical skills by studying the basic surgical pathologies of the </w:t>
            </w:r>
            <w:r>
              <w:rPr>
                <w:rFonts w:asciiTheme="minorHAnsi" w:hAnsiTheme="minorHAnsi" w:cstheme="minorHAnsi"/>
                <w:bCs/>
              </w:rPr>
              <w:t>chest</w:t>
            </w:r>
            <w:r w:rsidRPr="000250B3">
              <w:rPr>
                <w:rFonts w:asciiTheme="minorHAnsi" w:hAnsiTheme="minorHAnsi" w:cstheme="minorHAnsi"/>
                <w:bCs/>
              </w:rPr>
              <w:t>, endocrine, soft tissue, cardiovascular organs, traumas, diseases that require transplantation in lectures and practical classes:</w:t>
            </w:r>
          </w:p>
          <w:p w:rsidR="00CA2340" w:rsidRPr="00B032DB" w:rsidRDefault="00CA2340" w:rsidP="00CA2340">
            <w:pPr>
              <w:pStyle w:val="ListParagraph"/>
              <w:ind w:left="360"/>
              <w:jc w:val="both"/>
              <w:rPr>
                <w:rFonts w:asciiTheme="minorHAnsi" w:hAnsiTheme="minorHAnsi" w:cstheme="minorHAnsi"/>
              </w:rPr>
            </w:pPr>
            <w:r w:rsidRPr="00B032DB">
              <w:rPr>
                <w:rFonts w:asciiTheme="minorHAnsi" w:hAnsiTheme="minorHAnsi" w:cstheme="minorHAnsi"/>
              </w:rPr>
              <w:t>• be able to demonstrate the diagnosis of th</w:t>
            </w:r>
            <w:r>
              <w:rPr>
                <w:rFonts w:asciiTheme="minorHAnsi" w:hAnsiTheme="minorHAnsi" w:cstheme="minorHAnsi"/>
              </w:rPr>
              <w:t>ese</w:t>
            </w:r>
            <w:r w:rsidRPr="00B032DB">
              <w:rPr>
                <w:rFonts w:asciiTheme="minorHAnsi" w:hAnsiTheme="minorHAnsi" w:cstheme="minorHAnsi"/>
              </w:rPr>
              <w:t xml:space="preserve"> basic surgical disease on a real or virtual patient.</w:t>
            </w:r>
          </w:p>
          <w:p w:rsidR="00CA2340" w:rsidRPr="00415B7A" w:rsidRDefault="00CA2340" w:rsidP="00CA2340">
            <w:pPr>
              <w:pStyle w:val="ListParagraph"/>
              <w:ind w:left="360"/>
              <w:jc w:val="both"/>
              <w:rPr>
                <w:rFonts w:asciiTheme="minorHAnsi" w:eastAsia="Times New Roman" w:hAnsiTheme="minorHAnsi" w:cstheme="minorHAnsi"/>
                <w:b/>
                <w:bCs/>
                <w:lang w:eastAsia="az-Latn-AZ"/>
              </w:rPr>
            </w:pPr>
            <w:r w:rsidRPr="00B032DB">
              <w:rPr>
                <w:rFonts w:asciiTheme="minorHAnsi" w:hAnsiTheme="minorHAnsi" w:cstheme="minorHAnsi"/>
              </w:rPr>
              <w:t>• be able to explain the treatment, prevention and prognosis of these basic surgical diseases.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032DB" w:rsidRDefault="00CA2340" w:rsidP="00CA2340">
            <w:pPr>
              <w:jc w:val="both"/>
              <w:rPr>
                <w:rFonts w:asciiTheme="minorHAnsi" w:hAnsiTheme="minorHAnsi" w:cstheme="minorHAnsi"/>
                <w:bCs/>
              </w:rPr>
            </w:pPr>
            <w:r w:rsidRPr="00B032DB">
              <w:rPr>
                <w:rFonts w:asciiTheme="minorHAnsi" w:hAnsiTheme="minorHAnsi" w:cstheme="minorHAnsi"/>
                <w:bCs/>
              </w:rPr>
              <w:t>Target</w:t>
            </w:r>
          </w:p>
          <w:p w:rsidR="00CA2340" w:rsidRPr="000250B3" w:rsidRDefault="00CA2340" w:rsidP="00CA2340">
            <w:pPr>
              <w:jc w:val="both"/>
              <w:rPr>
                <w:rFonts w:asciiTheme="minorHAnsi" w:hAnsiTheme="minorHAnsi" w:cstheme="minorHAnsi"/>
                <w:bCs/>
              </w:rPr>
            </w:pPr>
            <w:r w:rsidRPr="000250B3">
              <w:rPr>
                <w:rFonts w:asciiTheme="minorHAnsi" w:hAnsiTheme="minorHAnsi" w:cstheme="minorHAnsi"/>
                <w:bCs/>
              </w:rPr>
              <w:t xml:space="preserve">5th year students acquire the following skills by freely studying the pathology of the </w:t>
            </w:r>
            <w:r>
              <w:rPr>
                <w:rFonts w:asciiTheme="minorHAnsi" w:hAnsiTheme="minorHAnsi" w:cstheme="minorHAnsi"/>
                <w:bCs/>
              </w:rPr>
              <w:t>chest</w:t>
            </w:r>
            <w:r w:rsidRPr="000250B3">
              <w:rPr>
                <w:rFonts w:asciiTheme="minorHAnsi" w:hAnsiTheme="minorHAnsi" w:cstheme="minorHAnsi"/>
                <w:bCs/>
              </w:rPr>
              <w:t>, endocrine, soft tissue, cardiovascular organs, and advanced surgery:</w:t>
            </w:r>
          </w:p>
          <w:p w:rsidR="00CA2340" w:rsidRPr="00415B7A" w:rsidRDefault="00CA2340" w:rsidP="00CA2340">
            <w:pPr>
              <w:jc w:val="both"/>
              <w:rPr>
                <w:rFonts w:asciiTheme="minorHAnsi" w:eastAsia="Times New Roman" w:hAnsiTheme="minorHAnsi" w:cstheme="minorHAnsi"/>
                <w:b/>
                <w:color w:val="C45911" w:themeColor="accent2" w:themeShade="BF"/>
                <w:lang w:eastAsia="az-Latn-AZ"/>
              </w:rPr>
            </w:pPr>
            <w:r w:rsidRPr="00B032DB">
              <w:rPr>
                <w:rFonts w:asciiTheme="minorHAnsi" w:hAnsiTheme="minorHAnsi" w:cstheme="minorHAnsi"/>
              </w:rPr>
              <w:t xml:space="preserve">• be able to explain the diagnosis, treatment, prevention and prognosis of these advanced </w:t>
            </w:r>
            <w:r>
              <w:rPr>
                <w:rFonts w:asciiTheme="minorHAnsi" w:hAnsiTheme="minorHAnsi" w:cstheme="minorHAnsi"/>
              </w:rPr>
              <w:t xml:space="preserve">surgical </w:t>
            </w:r>
            <w:r w:rsidRPr="00B032DB">
              <w:rPr>
                <w:rFonts w:asciiTheme="minorHAnsi" w:hAnsiTheme="minorHAnsi" w:cstheme="minorHAnsi"/>
              </w:rPr>
              <w:t>pathologies.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hAnsiTheme="minorHAnsi" w:cstheme="minorHAnsi"/>
                <w:b/>
                <w:bCs/>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jc w:val="both"/>
              <w:rPr>
                <w:rFonts w:asciiTheme="minorHAnsi" w:hAnsiTheme="minorHAnsi" w:cstheme="minorHAnsi"/>
                <w:b/>
                <w:bCs/>
              </w:rPr>
            </w:pPr>
          </w:p>
        </w:tc>
      </w:tr>
      <w:tr w:rsidR="00CA2340" w:rsidRPr="00415B7A" w:rsidTr="00CA2340">
        <w:trPr>
          <w:trHeight w:val="312"/>
        </w:trPr>
        <w:tc>
          <w:tcPr>
            <w:tcW w:w="4585" w:type="dxa"/>
            <w:shd w:val="clear" w:color="auto" w:fill="EDF3F9"/>
            <w:noWrap/>
          </w:tcPr>
          <w:p w:rsidR="00CA2340" w:rsidRPr="00415B7A" w:rsidRDefault="00CA2340" w:rsidP="00CA2340">
            <w:pPr>
              <w:jc w:val="center"/>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KNOWLEDGE</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KNOWLEDGE</w:t>
            </w:r>
          </w:p>
        </w:tc>
      </w:tr>
      <w:tr w:rsidR="00CA2340" w:rsidRPr="00415B7A" w:rsidTr="00CA2340">
        <w:trPr>
          <w:trHeight w:val="312"/>
        </w:trPr>
        <w:tc>
          <w:tcPr>
            <w:tcW w:w="4585" w:type="dxa"/>
            <w:shd w:val="clear" w:color="auto" w:fill="EDF3F9"/>
            <w:noWrap/>
          </w:tcPr>
          <w:p w:rsidR="00CA2340" w:rsidRPr="00CF6094" w:rsidRDefault="00CA2340" w:rsidP="00CA2340">
            <w:pPr>
              <w:jc w:val="both"/>
              <w:rPr>
                <w:rFonts w:asciiTheme="minorHAnsi" w:eastAsia="Times New Roman" w:hAnsiTheme="minorHAnsi" w:cstheme="minorHAnsi"/>
                <w:lang w:eastAsia="az-Latn-AZ"/>
              </w:rPr>
            </w:pPr>
            <w:r w:rsidRPr="00CF6094">
              <w:rPr>
                <w:rFonts w:asciiTheme="minorHAnsi" w:eastAsia="Times New Roman" w:hAnsiTheme="minorHAnsi" w:cstheme="minorHAnsi"/>
                <w:bCs/>
                <w:iCs/>
                <w:lang w:eastAsia="az-Latn-AZ"/>
              </w:rPr>
              <w:t xml:space="preserve">The knowledge required </w:t>
            </w:r>
            <w:r>
              <w:rPr>
                <w:rFonts w:asciiTheme="minorHAnsi" w:eastAsia="Times New Roman" w:hAnsiTheme="minorHAnsi" w:cstheme="minorHAnsi"/>
                <w:bCs/>
                <w:iCs/>
                <w:lang w:eastAsia="az-Latn-AZ"/>
              </w:rPr>
              <w:t>to demonstrate the</w:t>
            </w:r>
            <w:r w:rsidRPr="00CF6094">
              <w:rPr>
                <w:rFonts w:asciiTheme="minorHAnsi" w:eastAsia="Times New Roman" w:hAnsiTheme="minorHAnsi" w:cstheme="minorHAnsi"/>
                <w:bCs/>
                <w:iCs/>
                <w:lang w:eastAsia="az-Latn-AZ"/>
              </w:rPr>
              <w:t>diagnosis</w:t>
            </w:r>
            <w:r>
              <w:rPr>
                <w:rFonts w:asciiTheme="minorHAnsi" w:eastAsia="Times New Roman" w:hAnsiTheme="minorHAnsi" w:cstheme="minorHAnsi"/>
                <w:bCs/>
                <w:iCs/>
                <w:lang w:eastAsia="az-Latn-AZ"/>
              </w:rPr>
              <w:t xml:space="preserve"> and to explain the</w:t>
            </w:r>
            <w:r w:rsidRPr="00CF6094">
              <w:rPr>
                <w:rFonts w:asciiTheme="minorHAnsi" w:eastAsia="Times New Roman" w:hAnsiTheme="minorHAnsi" w:cstheme="minorHAnsi"/>
                <w:bCs/>
                <w:iCs/>
                <w:lang w:eastAsia="az-Latn-AZ"/>
              </w:rPr>
              <w:t xml:space="preserve"> treatment, prevention and prognosis of the </w:t>
            </w:r>
            <w:r>
              <w:rPr>
                <w:rFonts w:asciiTheme="minorHAnsi" w:eastAsia="Times New Roman" w:hAnsiTheme="minorHAnsi" w:cstheme="minorHAnsi"/>
                <w:bCs/>
                <w:iCs/>
                <w:lang w:eastAsia="az-Latn-AZ"/>
              </w:rPr>
              <w:t>basic</w:t>
            </w:r>
            <w:r w:rsidRPr="00CF6094">
              <w:rPr>
                <w:rFonts w:asciiTheme="minorHAnsi" w:eastAsia="Times New Roman" w:hAnsiTheme="minorHAnsi" w:cstheme="minorHAnsi"/>
                <w:bCs/>
                <w:iCs/>
                <w:lang w:eastAsia="az-Latn-AZ"/>
              </w:rPr>
              <w:t xml:space="preserve"> surgical diseases of these organs: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anatomy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lastRenderedPageBreak/>
              <w:t>• clinical physiology</w:t>
            </w:r>
            <w:r>
              <w:rPr>
                <w:rFonts w:asciiTheme="minorHAnsi" w:eastAsia="Times New Roman" w:hAnsiTheme="minorHAnsi" w:cstheme="minorHAnsi"/>
                <w:lang w:eastAsia="az-Latn-AZ"/>
              </w:rPr>
              <w:t>`</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pathological anatomy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definition of diseases</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FC7BE4">
              <w:rPr>
                <w:rFonts w:asciiTheme="minorHAnsi" w:eastAsia="Times New Roman" w:hAnsiTheme="minorHAnsi" w:cstheme="minorHAnsi"/>
                <w:lang w:eastAsia="az-Latn-AZ"/>
              </w:rPr>
              <w:t>lassification</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e</w:t>
            </w:r>
            <w:r w:rsidRPr="00FC7BE4">
              <w:rPr>
                <w:rFonts w:asciiTheme="minorHAnsi" w:eastAsia="Times New Roman" w:hAnsiTheme="minorHAnsi" w:cstheme="minorHAnsi"/>
                <w:lang w:eastAsia="az-Latn-AZ"/>
              </w:rPr>
              <w:t>pidemiology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etiology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pathogenesis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pathomorphology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course and complications</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FC7BE4">
              <w:rPr>
                <w:rFonts w:asciiTheme="minorHAnsi" w:eastAsia="Times New Roman" w:hAnsiTheme="minorHAnsi" w:cstheme="minorHAnsi"/>
                <w:lang w:eastAsia="az-Latn-AZ"/>
              </w:rPr>
              <w:t>linical signs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examinations (clinical, laboratory, imaging and others)</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d</w:t>
            </w:r>
            <w:r w:rsidRPr="00FC7BE4">
              <w:rPr>
                <w:rFonts w:asciiTheme="minorHAnsi" w:eastAsia="Times New Roman" w:hAnsiTheme="minorHAnsi" w:cstheme="minorHAnsi"/>
                <w:lang w:eastAsia="az-Latn-AZ"/>
              </w:rPr>
              <w:t>iagnosis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treatment methods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treatment results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prevention</w:t>
            </w:r>
          </w:p>
          <w:p w:rsidR="00CA2340" w:rsidRPr="00415B7A"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xml:space="preserve">• </w:t>
            </w:r>
            <w:r>
              <w:rPr>
                <w:rFonts w:asciiTheme="minorHAnsi" w:eastAsia="Times New Roman" w:hAnsiTheme="minorHAnsi" w:cstheme="minorHAnsi"/>
                <w:lang w:eastAsia="az-Latn-AZ"/>
              </w:rPr>
              <w:t>prognosis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C7BE4" w:rsidRDefault="00CA2340" w:rsidP="00CA2340">
            <w:pPr>
              <w:jc w:val="both"/>
              <w:rPr>
                <w:rFonts w:asciiTheme="minorHAnsi" w:eastAsia="Times New Roman" w:hAnsiTheme="minorHAnsi" w:cstheme="minorHAnsi"/>
                <w:lang w:eastAsia="az-Latn-AZ"/>
              </w:rPr>
            </w:pPr>
            <w:r w:rsidRPr="00FC7BE4">
              <w:rPr>
                <w:rFonts w:asciiTheme="minorHAnsi" w:eastAsia="Times New Roman" w:hAnsiTheme="minorHAnsi" w:cstheme="minorHAnsi"/>
                <w:bCs/>
                <w:iCs/>
                <w:lang w:eastAsia="az-Latn-AZ"/>
              </w:rPr>
              <w:t xml:space="preserve">Knowledge required to explain the diagnosis, treatment, prophylaxis and prognosis of the following </w:t>
            </w:r>
            <w:r>
              <w:rPr>
                <w:rFonts w:asciiTheme="minorHAnsi" w:eastAsia="Times New Roman" w:hAnsiTheme="minorHAnsi" w:cstheme="minorHAnsi"/>
                <w:bCs/>
                <w:iCs/>
                <w:lang w:eastAsia="az-Latn-AZ"/>
              </w:rPr>
              <w:t xml:space="preserve">anvanced </w:t>
            </w:r>
            <w:r w:rsidRPr="00FC7BE4">
              <w:rPr>
                <w:rFonts w:asciiTheme="minorHAnsi" w:eastAsia="Times New Roman" w:hAnsiTheme="minorHAnsi" w:cstheme="minorHAnsi"/>
                <w:bCs/>
                <w:iCs/>
                <w:lang w:eastAsia="az-Latn-AZ"/>
              </w:rPr>
              <w:t>surgical diseases of these organs: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•anatomy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lastRenderedPageBreak/>
              <w:t>• clinical physiology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pathological anatomy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definition of diseases</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FC7BE4">
              <w:rPr>
                <w:rFonts w:asciiTheme="minorHAnsi" w:eastAsia="Times New Roman" w:hAnsiTheme="minorHAnsi" w:cstheme="minorHAnsi"/>
                <w:lang w:eastAsia="az-Latn-AZ"/>
              </w:rPr>
              <w:t>lassification</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e</w:t>
            </w:r>
            <w:r w:rsidRPr="00FC7BE4">
              <w:rPr>
                <w:rFonts w:asciiTheme="minorHAnsi" w:eastAsia="Times New Roman" w:hAnsiTheme="minorHAnsi" w:cstheme="minorHAnsi"/>
                <w:lang w:eastAsia="az-Latn-AZ"/>
              </w:rPr>
              <w:t>pidemiology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etiology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pathogenesis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pathomorphology</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course and complications</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c</w:t>
            </w:r>
            <w:r w:rsidRPr="00FC7BE4">
              <w:rPr>
                <w:rFonts w:asciiTheme="minorHAnsi" w:eastAsia="Times New Roman" w:hAnsiTheme="minorHAnsi" w:cstheme="minorHAnsi"/>
                <w:lang w:eastAsia="az-Latn-AZ"/>
              </w:rPr>
              <w:t>linical signs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examinations (clinical, laboratory, imaging and others)</w:t>
            </w:r>
          </w:p>
          <w:p w:rsidR="00CA2340" w:rsidRPr="00FC7BE4" w:rsidRDefault="00CA2340" w:rsidP="00CA2340">
            <w:pPr>
              <w:pStyle w:val="ListParagraph"/>
              <w:jc w:val="both"/>
              <w:rPr>
                <w:rFonts w:asciiTheme="minorHAnsi" w:eastAsia="Times New Roman" w:hAnsiTheme="minorHAnsi" w:cstheme="minorHAnsi"/>
                <w:lang w:eastAsia="az-Latn-AZ"/>
              </w:rPr>
            </w:pPr>
            <w:r>
              <w:rPr>
                <w:rFonts w:asciiTheme="minorHAnsi" w:eastAsia="Times New Roman" w:hAnsiTheme="minorHAnsi" w:cstheme="minorHAnsi"/>
                <w:lang w:eastAsia="az-Latn-AZ"/>
              </w:rPr>
              <w:t>• d</w:t>
            </w:r>
            <w:r w:rsidRPr="00FC7BE4">
              <w:rPr>
                <w:rFonts w:asciiTheme="minorHAnsi" w:eastAsia="Times New Roman" w:hAnsiTheme="minorHAnsi" w:cstheme="minorHAnsi"/>
                <w:lang w:eastAsia="az-Latn-AZ"/>
              </w:rPr>
              <w:t>iagnosis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treatment methods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treatment results</w:t>
            </w:r>
          </w:p>
          <w:p w:rsidR="00CA2340" w:rsidRPr="00FC7BE4" w:rsidRDefault="00CA2340" w:rsidP="00CA2340">
            <w:pPr>
              <w:pStyle w:val="ListParagraph"/>
              <w:jc w:val="both"/>
              <w:rPr>
                <w:rFonts w:asciiTheme="minorHAnsi" w:eastAsia="Times New Roman" w:hAnsiTheme="minorHAnsi" w:cstheme="minorHAnsi"/>
                <w:lang w:eastAsia="az-Latn-AZ"/>
              </w:rPr>
            </w:pPr>
            <w:r w:rsidRPr="00FC7BE4">
              <w:rPr>
                <w:rFonts w:asciiTheme="minorHAnsi" w:eastAsia="Times New Roman" w:hAnsiTheme="minorHAnsi" w:cstheme="minorHAnsi"/>
                <w:lang w:eastAsia="az-Latn-AZ"/>
              </w:rPr>
              <w:t>• prevention</w:t>
            </w:r>
          </w:p>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FC7BE4">
              <w:rPr>
                <w:rFonts w:asciiTheme="minorHAnsi" w:eastAsia="Times New Roman" w:hAnsiTheme="minorHAnsi" w:cstheme="minorHAnsi"/>
                <w:lang w:eastAsia="az-Latn-AZ"/>
              </w:rPr>
              <w:t xml:space="preserve">• </w:t>
            </w:r>
            <w:r>
              <w:rPr>
                <w:rFonts w:asciiTheme="minorHAnsi" w:eastAsia="Times New Roman" w:hAnsiTheme="minorHAnsi" w:cstheme="minorHAnsi"/>
                <w:lang w:eastAsia="az-Latn-AZ"/>
              </w:rPr>
              <w:t>prognosis</w:t>
            </w:r>
          </w:p>
        </w:tc>
      </w:tr>
      <w:tr w:rsidR="00CA2340" w:rsidRPr="00415B7A" w:rsidTr="00CA2340">
        <w:trPr>
          <w:trHeight w:val="312"/>
        </w:trPr>
        <w:tc>
          <w:tcPr>
            <w:tcW w:w="4585" w:type="dxa"/>
            <w:shd w:val="clear" w:color="auto" w:fill="EDF3F9"/>
            <w:noWrap/>
            <w:hideMark/>
          </w:tcPr>
          <w:p w:rsidR="00CA2340" w:rsidRPr="00415B7A" w:rsidRDefault="00CA2340" w:rsidP="00CA2340">
            <w:pPr>
              <w:rPr>
                <w:rFonts w:asciiTheme="minorHAnsi" w:eastAsia="Times New Roman" w:hAnsiTheme="minorHAnsi" w:cstheme="minorHAnsi"/>
                <w:lang w:eastAsia="az-Latn-AZ"/>
              </w:rPr>
            </w:pPr>
          </w:p>
        </w:tc>
        <w:tc>
          <w:tcPr>
            <w:tcW w:w="270" w:type="dxa"/>
            <w:shd w:val="clear" w:color="auto" w:fill="FFFFFF" w:themeFill="background1"/>
            <w:noWrap/>
            <w:hideMark/>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c>
          <w:tcPr>
            <w:tcW w:w="4433" w:type="dxa"/>
            <w:shd w:val="clear" w:color="auto" w:fill="FDF1E9"/>
            <w:noWrap/>
            <w:hideMark/>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hideMark/>
          </w:tcPr>
          <w:p w:rsidR="00CA2340" w:rsidRPr="00415B7A" w:rsidRDefault="00CA2340" w:rsidP="00CA2340">
            <w:pPr>
              <w:jc w:val="center"/>
              <w:rPr>
                <w:rFonts w:asciiTheme="minorHAnsi" w:eastAsia="Times New Roman" w:hAnsiTheme="minorHAnsi" w:cstheme="minorHAnsi"/>
                <w:b/>
                <w:bCs/>
                <w:lang w:eastAsia="az-Latn-AZ"/>
              </w:rPr>
            </w:pPr>
            <w:r>
              <w:rPr>
                <w:rFonts w:asciiTheme="minorHAnsi" w:eastAsia="Times New Roman" w:hAnsiTheme="minorHAnsi" w:cstheme="minorHAnsi"/>
                <w:b/>
                <w:bCs/>
                <w:color w:val="0070C0"/>
                <w:lang w:eastAsia="az-Latn-AZ"/>
              </w:rPr>
              <w:t>CLINICAL SKILLS</w:t>
            </w:r>
          </w:p>
        </w:tc>
        <w:tc>
          <w:tcPr>
            <w:tcW w:w="270" w:type="dxa"/>
            <w:shd w:val="clear" w:color="auto" w:fill="FFFFFF" w:themeFill="background1"/>
            <w:noWrap/>
            <w:hideMark/>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hideMark/>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CLINICAL SKILLS</w:t>
            </w:r>
          </w:p>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Cs/>
                <w:iCs/>
                <w:lang w:eastAsia="az-Latn-AZ"/>
              </w:rPr>
            </w:pPr>
            <w:r w:rsidRPr="00FC7BE4">
              <w:rPr>
                <w:rFonts w:asciiTheme="minorHAnsi" w:eastAsia="Times New Roman" w:hAnsiTheme="minorHAnsi" w:cstheme="minorHAnsi"/>
                <w:bCs/>
                <w:iCs/>
                <w:lang w:eastAsia="az-Latn-AZ"/>
              </w:rPr>
              <w:t xml:space="preserve">To show the diagnosis, </w:t>
            </w:r>
            <w:r>
              <w:rPr>
                <w:rFonts w:asciiTheme="minorHAnsi" w:eastAsia="Times New Roman" w:hAnsiTheme="minorHAnsi" w:cstheme="minorHAnsi"/>
                <w:bCs/>
                <w:iCs/>
                <w:lang w:eastAsia="az-Latn-AZ"/>
              </w:rPr>
              <w:t xml:space="preserve">explain the </w:t>
            </w:r>
            <w:r w:rsidRPr="00FC7BE4">
              <w:rPr>
                <w:rFonts w:asciiTheme="minorHAnsi" w:eastAsia="Times New Roman" w:hAnsiTheme="minorHAnsi" w:cstheme="minorHAnsi"/>
                <w:bCs/>
                <w:iCs/>
                <w:lang w:eastAsia="az-Latn-AZ"/>
              </w:rPr>
              <w:t xml:space="preserve">treatment, prophylaxis and prognosis of the following urgent, </w:t>
            </w:r>
            <w:r>
              <w:rPr>
                <w:rFonts w:asciiTheme="minorHAnsi" w:eastAsia="Times New Roman" w:hAnsiTheme="minorHAnsi" w:cstheme="minorHAnsi"/>
                <w:bCs/>
                <w:iCs/>
                <w:lang w:eastAsia="az-Latn-AZ"/>
              </w:rPr>
              <w:t>emergency</w:t>
            </w:r>
            <w:r w:rsidRPr="00FC7BE4">
              <w:rPr>
                <w:rFonts w:asciiTheme="minorHAnsi" w:eastAsia="Times New Roman" w:hAnsiTheme="minorHAnsi" w:cstheme="minorHAnsi"/>
                <w:bCs/>
                <w:iCs/>
                <w:lang w:eastAsia="az-Latn-AZ"/>
              </w:rPr>
              <w:t xml:space="preserve"> and common surgical diseases of these organs.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Cs/>
                <w:iCs/>
                <w:lang w:eastAsia="az-Latn-AZ"/>
              </w:rPr>
            </w:pPr>
          </w:p>
        </w:tc>
        <w:tc>
          <w:tcPr>
            <w:tcW w:w="4433" w:type="dxa"/>
            <w:shd w:val="clear" w:color="auto" w:fill="FDF1E9"/>
            <w:noWrap/>
          </w:tcPr>
          <w:p w:rsidR="00CA2340" w:rsidRPr="00415B7A" w:rsidRDefault="00CA2340" w:rsidP="00CA2340">
            <w:pPr>
              <w:jc w:val="both"/>
              <w:rPr>
                <w:rFonts w:asciiTheme="minorHAnsi" w:eastAsia="Times New Roman" w:hAnsiTheme="minorHAnsi" w:cstheme="minorHAnsi"/>
                <w:bCs/>
                <w:iCs/>
                <w:lang w:eastAsia="az-Latn-AZ"/>
              </w:rPr>
            </w:pPr>
            <w:r w:rsidRPr="00FC7BE4">
              <w:rPr>
                <w:rFonts w:asciiTheme="minorHAnsi" w:eastAsia="Times New Roman" w:hAnsiTheme="minorHAnsi" w:cstheme="minorHAnsi"/>
                <w:bCs/>
                <w:iCs/>
                <w:lang w:eastAsia="az-Latn-AZ"/>
              </w:rPr>
              <w:t>To explain the diagnosis, treatment, prophylaxis and prognosis of the following complex, atypical and rare surgical diseases of these organs.</w:t>
            </w:r>
          </w:p>
        </w:tc>
      </w:tr>
      <w:tr w:rsidR="00CA2340" w:rsidRPr="00415B7A" w:rsidTr="00CA2340">
        <w:trPr>
          <w:trHeight w:val="312"/>
          <w:tblHeader/>
        </w:trPr>
        <w:tc>
          <w:tcPr>
            <w:tcW w:w="4585" w:type="dxa"/>
            <w:shd w:val="clear" w:color="auto" w:fill="EDF3F9"/>
            <w:noWrap/>
          </w:tcPr>
          <w:p w:rsidR="00CA2340" w:rsidRPr="00415B7A" w:rsidRDefault="00CA2340" w:rsidP="00CA2340">
            <w:pPr>
              <w:jc w:val="center"/>
              <w:rPr>
                <w:rFonts w:asciiTheme="minorHAnsi" w:eastAsia="Times New Roman" w:hAnsiTheme="minorHAnsi" w:cstheme="minorHAnsi"/>
                <w:b/>
                <w:i/>
                <w:lang w:eastAsia="az-Latn-AZ"/>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415B7A" w:rsidRDefault="00CA2340" w:rsidP="00CA2340">
            <w:pPr>
              <w:rPr>
                <w:rFonts w:asciiTheme="minorHAnsi" w:eastAsia="Times New Roman" w:hAnsiTheme="minorHAnsi" w:cstheme="minorHAnsi"/>
                <w:b/>
                <w:iCs/>
                <w:lang w:eastAsia="az-Latn-AZ"/>
              </w:rPr>
            </w:pPr>
            <w:r>
              <w:rPr>
                <w:rFonts w:asciiTheme="minorHAnsi" w:eastAsia="Times New Roman" w:hAnsiTheme="minorHAnsi" w:cstheme="minorHAnsi"/>
                <w:b/>
                <w:iCs/>
                <w:color w:val="0070C0"/>
                <w:lang w:eastAsia="az-Latn-AZ"/>
              </w:rPr>
              <w:t>SINDROMS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310EDE" w:rsidRDefault="00CA2340" w:rsidP="00CA2340">
            <w:r>
              <w:t>P</w:t>
            </w:r>
            <w:r w:rsidRPr="00310EDE">
              <w:t>atient</w:t>
            </w:r>
            <w:r>
              <w:t xml:space="preserve"> with trauma</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jc w:val="cente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310EDE" w:rsidRDefault="00CA2340" w:rsidP="00CA2340">
            <w:r w:rsidRPr="00310EDE">
              <w:t>Shortness of breath</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310EDE" w:rsidRDefault="00CA2340" w:rsidP="00CA2340">
            <w:r>
              <w:t>Hemophtysis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310EDE" w:rsidRDefault="00CA2340" w:rsidP="00CA2340">
            <w:r w:rsidRPr="00310EDE">
              <w:t>Mass in the lung</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310EDE" w:rsidRDefault="00CA2340" w:rsidP="00CA2340">
            <w:r w:rsidRPr="00310EDE">
              <w:t xml:space="preserve">Pain and swelling </w:t>
            </w:r>
            <w:r>
              <w:t>in the limbs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310EDE" w:rsidRDefault="00CA2340" w:rsidP="00CA2340">
            <w:r w:rsidRPr="00310EDE">
              <w:t xml:space="preserve">Ulcer </w:t>
            </w:r>
            <w:r>
              <w:t>in the limbs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Default="00CA2340" w:rsidP="00CA2340">
            <w:r w:rsidRPr="00310EDE">
              <w:t>Mass on the neck</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415B7A" w:rsidRDefault="00CA2340" w:rsidP="00CA2340">
            <w:pPr>
              <w:jc w:val="center"/>
              <w:rPr>
                <w:rFonts w:asciiTheme="minorHAnsi" w:eastAsia="Times New Roman" w:hAnsiTheme="minorHAnsi" w:cstheme="minorHAnsi"/>
                <w:b/>
                <w:i/>
                <w:lang w:eastAsia="az-Latn-AZ"/>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415B7A" w:rsidRDefault="00CA2340" w:rsidP="00CA2340">
            <w:pPr>
              <w:jc w:val="center"/>
              <w:rPr>
                <w:rFonts w:asciiTheme="minorHAnsi" w:eastAsia="Times New Roman" w:hAnsiTheme="minorHAnsi" w:cstheme="minorHAnsi"/>
                <w:b/>
                <w:i/>
                <w:lang w:eastAsia="az-Latn-AZ"/>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i/>
                <w:lang w:eastAsia="az-Latn-AZ"/>
              </w:rPr>
            </w:pPr>
            <w:r>
              <w:rPr>
                <w:rFonts w:asciiTheme="minorHAnsi" w:eastAsia="Times New Roman" w:hAnsiTheme="minorHAnsi" w:cstheme="minorHAnsi"/>
                <w:b/>
                <w:bCs/>
                <w:color w:val="0070C0"/>
                <w:lang w:eastAsia="az-Latn-AZ"/>
              </w:rPr>
              <w:t>CHEST</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CHEST</w:t>
            </w:r>
          </w:p>
        </w:tc>
      </w:tr>
      <w:tr w:rsidR="00CA2340" w:rsidRPr="00415B7A" w:rsidTr="00CA2340">
        <w:trPr>
          <w:trHeight w:val="312"/>
          <w:tblHeader/>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blHeader/>
        </w:trPr>
        <w:tc>
          <w:tcPr>
            <w:tcW w:w="4585" w:type="dxa"/>
            <w:shd w:val="clear" w:color="auto" w:fill="EDF3F9"/>
            <w:noWrap/>
          </w:tcPr>
          <w:p w:rsidR="00CA2340" w:rsidRPr="000250B3" w:rsidRDefault="00CA2340" w:rsidP="00CA2340">
            <w:pPr>
              <w:rPr>
                <w:rFonts w:asciiTheme="minorHAnsi" w:hAnsiTheme="minorHAnsi"/>
                <w:b/>
              </w:rPr>
            </w:pPr>
            <w:r w:rsidRPr="000250B3">
              <w:rPr>
                <w:rFonts w:asciiTheme="minorHAnsi" w:hAnsiTheme="minorHAnsi"/>
                <w:b/>
              </w:rPr>
              <w:t>Diagnostic approach to lung diseases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lang w:eastAsia="az-Latn-AZ"/>
              </w:rPr>
            </w:pPr>
          </w:p>
        </w:tc>
        <w:tc>
          <w:tcPr>
            <w:tcW w:w="4433" w:type="dxa"/>
            <w:shd w:val="clear" w:color="auto" w:fill="FDF1E9"/>
            <w:noWrap/>
          </w:tcPr>
          <w:p w:rsidR="00CA2340" w:rsidRPr="000503B6" w:rsidRDefault="00CA2340" w:rsidP="00CA2340">
            <w:pPr>
              <w:rPr>
                <w:rFonts w:asciiTheme="minorHAnsi" w:eastAsia="Times New Roman" w:hAnsiTheme="minorHAnsi" w:cstheme="minorHAnsi"/>
                <w:b/>
                <w:lang w:val="en-US" w:eastAsia="az-Latn-AZ"/>
              </w:rPr>
            </w:pPr>
            <w:r>
              <w:rPr>
                <w:rFonts w:asciiTheme="minorHAnsi" w:eastAsia="Times New Roman" w:hAnsiTheme="minorHAnsi" w:cstheme="minorHAnsi"/>
                <w:b/>
                <w:bCs/>
                <w:color w:val="C45911" w:themeColor="accent2" w:themeShade="BF"/>
                <w:lang w:val="en-US" w:eastAsia="ru-RU"/>
              </w:rPr>
              <w:t>Chest wall</w:t>
            </w:r>
          </w:p>
        </w:tc>
      </w:tr>
      <w:tr w:rsidR="00CA2340" w:rsidRPr="00415B7A" w:rsidTr="00CA2340">
        <w:trPr>
          <w:trHeight w:val="312"/>
          <w:tblHeader/>
        </w:trPr>
        <w:tc>
          <w:tcPr>
            <w:tcW w:w="4585" w:type="dxa"/>
            <w:shd w:val="clear" w:color="auto" w:fill="EDF3F9"/>
            <w:noWrap/>
          </w:tcPr>
          <w:p w:rsidR="00CA2340" w:rsidRPr="000250B3" w:rsidRDefault="00CA2340" w:rsidP="00CA2340">
            <w:pPr>
              <w:rPr>
                <w:rFonts w:asciiTheme="minorHAnsi" w:hAnsiTheme="minorHAnsi"/>
                <w:b/>
              </w:rPr>
            </w:pPr>
            <w:r w:rsidRPr="000250B3">
              <w:rPr>
                <w:rFonts w:asciiTheme="minorHAnsi" w:hAnsiTheme="minorHAnsi"/>
                <w:b/>
              </w:rPr>
              <w:t>Diagnostic approach to pleural diseases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lang w:eastAsia="az-Latn-AZ"/>
              </w:rPr>
            </w:pPr>
          </w:p>
        </w:tc>
        <w:tc>
          <w:tcPr>
            <w:tcW w:w="4433" w:type="dxa"/>
            <w:shd w:val="clear" w:color="auto" w:fill="FDF1E9"/>
            <w:noWrap/>
          </w:tcPr>
          <w:p w:rsidR="00CA2340" w:rsidRPr="000503B6" w:rsidRDefault="00CA2340" w:rsidP="00CA2340">
            <w:pPr>
              <w:rPr>
                <w:rFonts w:asciiTheme="minorHAnsi" w:eastAsia="Times New Roman" w:hAnsiTheme="minorHAnsi" w:cstheme="minorHAnsi"/>
                <w:b/>
                <w:lang w:val="en-US" w:eastAsia="az-Latn-AZ"/>
              </w:rPr>
            </w:pPr>
            <w:r>
              <w:rPr>
                <w:rFonts w:asciiTheme="minorHAnsi" w:eastAsia="Times New Roman" w:hAnsiTheme="minorHAnsi" w:cstheme="minorHAnsi"/>
                <w:lang w:val="en-US" w:eastAsia="ru-RU"/>
              </w:rPr>
              <w:t>Lung hernia</w:t>
            </w:r>
          </w:p>
        </w:tc>
      </w:tr>
      <w:tr w:rsidR="00CA2340" w:rsidRPr="00415B7A" w:rsidTr="00CA2340">
        <w:trPr>
          <w:trHeight w:val="312"/>
          <w:tblHeader/>
        </w:trPr>
        <w:tc>
          <w:tcPr>
            <w:tcW w:w="4585" w:type="dxa"/>
            <w:shd w:val="clear" w:color="auto" w:fill="EDF3F9"/>
            <w:noWrap/>
          </w:tcPr>
          <w:p w:rsidR="00CA2340" w:rsidRPr="000250B3" w:rsidRDefault="00CA2340" w:rsidP="00CA2340">
            <w:pPr>
              <w:rPr>
                <w:rFonts w:asciiTheme="minorHAnsi" w:hAnsiTheme="minorHAnsi"/>
                <w:b/>
              </w:rPr>
            </w:pPr>
            <w:r w:rsidRPr="000250B3">
              <w:rPr>
                <w:rFonts w:asciiTheme="minorHAnsi" w:hAnsiTheme="minorHAnsi"/>
                <w:b/>
              </w:rPr>
              <w:t>Diagnostic approach to mediastinal diseases</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lang w:eastAsia="az-Latn-AZ"/>
              </w:rPr>
            </w:pPr>
            <w:r>
              <w:rPr>
                <w:rFonts w:asciiTheme="minorHAnsi" w:eastAsia="Times New Roman" w:hAnsiTheme="minorHAnsi" w:cstheme="minorHAnsi"/>
                <w:lang w:val="en-US" w:eastAsia="ru-RU"/>
              </w:rPr>
              <w:t>Chest w</w:t>
            </w:r>
            <w:r w:rsidRPr="000503B6">
              <w:rPr>
                <w:rFonts w:asciiTheme="minorHAnsi" w:eastAsia="Times New Roman" w:hAnsiTheme="minorHAnsi" w:cstheme="minorHAnsi"/>
                <w:lang w:val="en-US" w:eastAsia="ru-RU"/>
              </w:rPr>
              <w:t>all infections (osteomyelitis, chondritis)</w:t>
            </w:r>
          </w:p>
        </w:tc>
      </w:tr>
      <w:tr w:rsidR="00CA2340" w:rsidRPr="00415B7A" w:rsidTr="00CA2340">
        <w:trPr>
          <w:trHeight w:val="312"/>
          <w:tblHeader/>
        </w:trPr>
        <w:tc>
          <w:tcPr>
            <w:tcW w:w="4585" w:type="dxa"/>
            <w:shd w:val="clear" w:color="auto" w:fill="EDF3F9"/>
            <w:noWrap/>
          </w:tcPr>
          <w:p w:rsidR="00CA2340" w:rsidRPr="00742122" w:rsidRDefault="00CA2340" w:rsidP="00CA2340">
            <w:r w:rsidRPr="00742122">
              <w:t>Acute respiratory failure</w:t>
            </w:r>
          </w:p>
        </w:tc>
        <w:tc>
          <w:tcPr>
            <w:tcW w:w="270" w:type="dxa"/>
            <w:shd w:val="clear" w:color="auto" w:fill="FFFFFF" w:themeFill="background1"/>
            <w:noWrap/>
          </w:tcPr>
          <w:p w:rsidR="00CA2340" w:rsidRPr="00415B7A" w:rsidRDefault="00CA2340" w:rsidP="00CA2340">
            <w:pPr>
              <w:jc w:val="cente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Tietze syndrome</w:t>
            </w:r>
          </w:p>
        </w:tc>
      </w:tr>
      <w:tr w:rsidR="00CA2340" w:rsidRPr="00415B7A" w:rsidTr="00CA2340">
        <w:trPr>
          <w:trHeight w:val="312"/>
        </w:trPr>
        <w:tc>
          <w:tcPr>
            <w:tcW w:w="4585" w:type="dxa"/>
            <w:shd w:val="clear" w:color="auto" w:fill="EDF3F9"/>
            <w:noWrap/>
          </w:tcPr>
          <w:p w:rsidR="00CA2340" w:rsidRPr="00742122" w:rsidRDefault="00CA2340" w:rsidP="00CA2340">
            <w:r w:rsidRPr="00742122">
              <w:t>Pneumothorax</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1E9"/>
            <w:noWrap/>
          </w:tcPr>
          <w:p w:rsidR="00CA2340" w:rsidRPr="00665BD4" w:rsidRDefault="00CA2340" w:rsidP="00CA2340">
            <w:r w:rsidRPr="00665BD4">
              <w:t>Mondor's disease</w:t>
            </w:r>
          </w:p>
        </w:tc>
      </w:tr>
      <w:tr w:rsidR="00CA2340" w:rsidRPr="00415B7A" w:rsidTr="00CA2340">
        <w:trPr>
          <w:trHeight w:val="312"/>
        </w:trPr>
        <w:tc>
          <w:tcPr>
            <w:tcW w:w="4585" w:type="dxa"/>
            <w:shd w:val="clear" w:color="auto" w:fill="EDF3F9"/>
            <w:noWrap/>
          </w:tcPr>
          <w:p w:rsidR="00CA2340" w:rsidRPr="00742122" w:rsidRDefault="00CA2340" w:rsidP="00CA2340">
            <w:r w:rsidRPr="00742122">
              <w:t>Hemothorax</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c>
          <w:tcPr>
            <w:tcW w:w="4433" w:type="dxa"/>
            <w:shd w:val="clear" w:color="auto" w:fill="FDF1E9"/>
            <w:noWrap/>
          </w:tcPr>
          <w:p w:rsidR="00CA2340" w:rsidRPr="00665BD4" w:rsidRDefault="00CA2340" w:rsidP="00CA2340">
            <w:r>
              <w:t>Chest w</w:t>
            </w:r>
            <w:r w:rsidRPr="00665BD4">
              <w:t>all tumors</w:t>
            </w:r>
          </w:p>
        </w:tc>
      </w:tr>
      <w:tr w:rsidR="00CA2340" w:rsidRPr="00415B7A" w:rsidTr="00CA2340">
        <w:trPr>
          <w:trHeight w:val="312"/>
        </w:trPr>
        <w:tc>
          <w:tcPr>
            <w:tcW w:w="4585" w:type="dxa"/>
            <w:shd w:val="clear" w:color="auto" w:fill="EDF3F9"/>
            <w:noWrap/>
            <w:hideMark/>
          </w:tcPr>
          <w:p w:rsidR="00CA2340" w:rsidRPr="00742122" w:rsidRDefault="00CA2340" w:rsidP="00CA2340">
            <w:r w:rsidRPr="00742122">
              <w:lastRenderedPageBreak/>
              <w:t>Purulent pleuri</w:t>
            </w:r>
            <w:r>
              <w:t>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6DE4" w:rsidRDefault="00CA2340" w:rsidP="00CA2340">
            <w:pPr>
              <w:rPr>
                <w:b/>
                <w:color w:val="C45911" w:themeColor="accent2" w:themeShade="BF"/>
              </w:rPr>
            </w:pPr>
            <w:r w:rsidRPr="00BA6DE4">
              <w:rPr>
                <w:b/>
                <w:color w:val="C45911" w:themeColor="accent2" w:themeShade="BF"/>
              </w:rPr>
              <w:t>Pleural diseases</w:t>
            </w:r>
          </w:p>
        </w:tc>
      </w:tr>
      <w:tr w:rsidR="00CA2340" w:rsidRPr="00415B7A" w:rsidTr="00CA2340">
        <w:trPr>
          <w:trHeight w:val="312"/>
        </w:trPr>
        <w:tc>
          <w:tcPr>
            <w:tcW w:w="4585" w:type="dxa"/>
            <w:shd w:val="clear" w:color="auto" w:fill="EDF3F9"/>
            <w:noWrap/>
          </w:tcPr>
          <w:p w:rsidR="00CA2340" w:rsidRPr="00742122" w:rsidRDefault="00CA2340" w:rsidP="00CA2340">
            <w:r w:rsidRPr="00742122">
              <w:t>Lung abscess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Xilothorax</w:t>
            </w:r>
          </w:p>
        </w:tc>
      </w:tr>
      <w:tr w:rsidR="00CA2340" w:rsidRPr="00415B7A" w:rsidTr="00CA2340">
        <w:trPr>
          <w:trHeight w:val="312"/>
        </w:trPr>
        <w:tc>
          <w:tcPr>
            <w:tcW w:w="4585" w:type="dxa"/>
            <w:shd w:val="clear" w:color="auto" w:fill="EDF3F9"/>
            <w:noWrap/>
          </w:tcPr>
          <w:p w:rsidR="00CA2340" w:rsidRPr="00742122" w:rsidRDefault="00CA2340" w:rsidP="00CA2340">
            <w:r w:rsidRPr="00742122">
              <w:t>Pulmonary hemorrhage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Pleural tumors</w:t>
            </w:r>
          </w:p>
        </w:tc>
      </w:tr>
      <w:tr w:rsidR="00CA2340" w:rsidRPr="00415B7A" w:rsidTr="00CA2340">
        <w:trPr>
          <w:trHeight w:val="312"/>
        </w:trPr>
        <w:tc>
          <w:tcPr>
            <w:tcW w:w="4585" w:type="dxa"/>
            <w:shd w:val="clear" w:color="auto" w:fill="EDF3F9"/>
            <w:noWrap/>
          </w:tcPr>
          <w:p w:rsidR="00CA2340" w:rsidRPr="00742122" w:rsidRDefault="00CA2340" w:rsidP="00CA2340">
            <w:r w:rsidRPr="00742122">
              <w:t>Lung cancer</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6DE4" w:rsidRDefault="00CA2340" w:rsidP="00CA2340">
            <w:pPr>
              <w:rPr>
                <w:b/>
                <w:color w:val="C45911" w:themeColor="accent2" w:themeShade="BF"/>
              </w:rPr>
            </w:pPr>
            <w:r w:rsidRPr="00BA6DE4">
              <w:rPr>
                <w:b/>
                <w:color w:val="C45911" w:themeColor="accent2" w:themeShade="BF"/>
              </w:rPr>
              <w:t>Surgical diseases of the lung</w:t>
            </w:r>
          </w:p>
        </w:tc>
      </w:tr>
      <w:tr w:rsidR="00CA2340" w:rsidRPr="00415B7A" w:rsidTr="00CA2340">
        <w:trPr>
          <w:trHeight w:val="312"/>
        </w:trPr>
        <w:tc>
          <w:tcPr>
            <w:tcW w:w="4585" w:type="dxa"/>
            <w:shd w:val="clear" w:color="auto" w:fill="EDF3F9"/>
            <w:noWrap/>
          </w:tcPr>
          <w:p w:rsidR="00CA2340" w:rsidRPr="00742122" w:rsidRDefault="00CA2340" w:rsidP="00CA2340">
            <w:r>
              <w:t>Solitary pulmonary nodule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Bronchiectasis</w:t>
            </w:r>
          </w:p>
        </w:tc>
      </w:tr>
      <w:tr w:rsidR="00CA2340" w:rsidRPr="00415B7A" w:rsidTr="00CA2340">
        <w:trPr>
          <w:trHeight w:val="312"/>
        </w:trPr>
        <w:tc>
          <w:tcPr>
            <w:tcW w:w="4585" w:type="dxa"/>
            <w:shd w:val="clear" w:color="auto" w:fill="EDF3F9"/>
            <w:noWrap/>
          </w:tcPr>
          <w:p w:rsidR="00CA2340" w:rsidRDefault="00CA2340" w:rsidP="00CA2340">
            <w:r w:rsidRPr="00742122">
              <w:t xml:space="preserve">Mediastinal </w:t>
            </w:r>
            <w:r>
              <w:t>tumors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t>Middle lobe</w:t>
            </w:r>
            <w:r w:rsidRPr="00665BD4">
              <w:t xml:space="preserve">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r w:rsidRPr="00F87F1D">
              <w:t>Acute mediastinitis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Broncholithiasis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Bronchitis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Pneumonia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Cystic fibrosis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t>T</w:t>
            </w:r>
            <w:r w:rsidRPr="00665BD4">
              <w:t>uberculosis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65BD4" w:rsidRDefault="00CA2340" w:rsidP="00CA2340">
            <w:r w:rsidRPr="00665BD4">
              <w:t>Fungal infections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665BD4">
              <w:t>Sarcoidosis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Rare primary benign and malignant 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Metastatic 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Congenital diseases of the lungs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Tracheoarterial fistula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Tracheoesophageal fistula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Tracheobronchial atresia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Bronchogenic cysts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Bronchopulmonary dysplasia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Pulmonary sequestration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Congenital cystic adenomatosis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Congenital lobar emphysema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36607B" w:rsidRDefault="00CA2340" w:rsidP="00CA2340">
            <w:r w:rsidRPr="0036607B">
              <w:t>Vascular abnormalities of the lungs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36607B">
              <w:t>Complications of thoracic surgery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6DE4" w:rsidRDefault="00CA2340" w:rsidP="00CA2340">
            <w:pPr>
              <w:rPr>
                <w:rFonts w:asciiTheme="minorHAnsi" w:eastAsia="Times New Roman" w:hAnsiTheme="minorHAnsi" w:cstheme="minorHAnsi"/>
                <w:b/>
                <w:color w:val="C45911" w:themeColor="accent2" w:themeShade="BF"/>
                <w:lang w:val="en-US" w:eastAsia="az-Latn-AZ"/>
              </w:rPr>
            </w:pPr>
            <w:r w:rsidRPr="00BA6DE4">
              <w:rPr>
                <w:rFonts w:asciiTheme="minorHAnsi" w:eastAsia="Times New Roman" w:hAnsiTheme="minorHAnsi" w:cstheme="minorHAnsi"/>
                <w:b/>
                <w:bCs/>
                <w:color w:val="C45911" w:themeColor="accent2" w:themeShade="BF"/>
                <w:lang w:val="en-US" w:eastAsia="ru-RU"/>
              </w:rPr>
              <w:t>Mediastinal disease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87F1D" w:rsidRDefault="00CA2340" w:rsidP="00CA2340">
            <w:r w:rsidRPr="00F87F1D">
              <w:t>Chronic mediastinitis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87F1D" w:rsidRDefault="00CA2340" w:rsidP="00CA2340">
            <w:r>
              <w:t>S</w:t>
            </w:r>
            <w:r w:rsidRPr="00F87F1D">
              <w:t>uperior vena cava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F87F1D">
              <w:t>Acute superior vena cava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32359" w:rsidRDefault="00CA2340" w:rsidP="00CA2340">
            <w:r w:rsidRPr="00032359">
              <w:t>Tracheoesophageal fistula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32359" w:rsidRDefault="00CA2340" w:rsidP="00CA2340">
            <w:r w:rsidRPr="00032359">
              <w:t>Lymphomas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32359" w:rsidRDefault="00CA2340" w:rsidP="00CA2340">
            <w:r w:rsidRPr="00032359">
              <w:t>Thymoma and thymus carcinoma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32359" w:rsidRDefault="00CA2340" w:rsidP="00CA2340">
            <w:r w:rsidRPr="00032359">
              <w:t xml:space="preserve">Germ cell </w:t>
            </w:r>
            <w:r>
              <w:t>tumors</w:t>
            </w:r>
            <w:r w:rsidRPr="00032359">
              <w:t xml:space="preserve"> (teratoma, dermoid cyst, seminoma, non-seminoma)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32359" w:rsidRDefault="00CA2340" w:rsidP="00CA2340">
            <w:r w:rsidRPr="00032359">
              <w:t>Cysts (enteric, bronchogenic, pericardial, etc.)</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32359" w:rsidRDefault="00CA2340" w:rsidP="00CA2340">
            <w:r w:rsidRPr="00032359">
              <w:t xml:space="preserve">Neurogenic </w:t>
            </w:r>
            <w:r>
              <w:t>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032359">
              <w:t xml:space="preserve">Other </w:t>
            </w:r>
            <w:r>
              <w:t>tumors</w:t>
            </w:r>
            <w:r w:rsidRPr="00032359">
              <w:t xml:space="preserve"> of the </w:t>
            </w:r>
            <w:r>
              <w:t>mediastinum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ENDOCRINE SURGERY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lastRenderedPageBreak/>
              <w:t>Sindrom</w:t>
            </w:r>
            <w:r>
              <w:rPr>
                <w:rFonts w:asciiTheme="minorHAnsi" w:eastAsia="Times New Roman" w:hAnsiTheme="minorHAnsi" w:cstheme="minorHAnsi"/>
                <w:b/>
                <w:bCs/>
                <w:color w:val="0070C0"/>
                <w:lang w:eastAsia="az-Latn-AZ"/>
              </w:rPr>
              <w:t>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030298" w:rsidRDefault="00CA2340" w:rsidP="00CA2340">
            <w:r w:rsidRPr="00030298">
              <w:t>Thyrotoxic crisis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BA6DE4">
              <w:rPr>
                <w:rFonts w:asciiTheme="minorHAnsi" w:eastAsia="Times New Roman" w:hAnsiTheme="minorHAnsi" w:cstheme="minorHAnsi"/>
                <w:lang w:eastAsia="ru-RU"/>
              </w:rPr>
              <w:t>Postoperative complications of endocrine organs</w:t>
            </w:r>
          </w:p>
        </w:tc>
      </w:tr>
      <w:tr w:rsidR="00CA2340" w:rsidRPr="00415B7A" w:rsidTr="00CA2340">
        <w:trPr>
          <w:trHeight w:val="312"/>
        </w:trPr>
        <w:tc>
          <w:tcPr>
            <w:tcW w:w="4585" w:type="dxa"/>
            <w:shd w:val="clear" w:color="auto" w:fill="EDF3F9"/>
            <w:noWrap/>
          </w:tcPr>
          <w:p w:rsidR="00CA2340" w:rsidRPr="00030298" w:rsidRDefault="00CA2340" w:rsidP="00CA2340">
            <w:r w:rsidRPr="00030298">
              <w:t>Hypothyroid crisis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030298" w:rsidRDefault="00CA2340" w:rsidP="00CA2340">
            <w:r w:rsidRPr="00030298">
              <w:t>Carcinoid crisis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030298" w:rsidRDefault="00CA2340" w:rsidP="00CA2340">
            <w:r w:rsidRPr="00030298">
              <w:t>Diabetic coma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030298" w:rsidRDefault="00CA2340" w:rsidP="00CA2340">
            <w:r w:rsidRPr="00030298">
              <w:t>Hypoglycemic coma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030298" w:rsidRDefault="00CA2340" w:rsidP="00CA2340">
            <w:r w:rsidRPr="00030298">
              <w:t>Adrenal insufficiency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Default="00CA2340" w:rsidP="00CA2340">
            <w:r w:rsidRPr="00030298">
              <w:t>Hypercalcemic crisis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BA6DE4" w:rsidRDefault="00CA2340" w:rsidP="00CA2340">
            <w:pPr>
              <w:rPr>
                <w:b/>
                <w:color w:val="4472C4" w:themeColor="accent1"/>
              </w:rPr>
            </w:pPr>
            <w:r w:rsidRPr="00BA6DE4">
              <w:rPr>
                <w:b/>
                <w:color w:val="4472C4" w:themeColor="accent1"/>
              </w:rPr>
              <w:t>Thyroid gland</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Thyroid gland</w:t>
            </w:r>
          </w:p>
        </w:tc>
      </w:tr>
      <w:tr w:rsidR="00CA2340" w:rsidRPr="00415B7A" w:rsidTr="00CA2340">
        <w:trPr>
          <w:trHeight w:val="312"/>
        </w:trPr>
        <w:tc>
          <w:tcPr>
            <w:tcW w:w="4585" w:type="dxa"/>
            <w:shd w:val="clear" w:color="auto" w:fill="EDF3F9"/>
            <w:noWrap/>
          </w:tcPr>
          <w:p w:rsidR="00CA2340" w:rsidRPr="00BA6DE4" w:rsidRDefault="00CA2340" w:rsidP="00CA2340">
            <w:pPr>
              <w:rPr>
                <w:b/>
              </w:rPr>
            </w:pPr>
            <w:r w:rsidRPr="00BA6DE4">
              <w:rPr>
                <w:b/>
              </w:rPr>
              <w:t>Diagnostic approach to thyroid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71685D" w:rsidRDefault="00CA2340" w:rsidP="00CA2340">
            <w:r w:rsidRPr="0071685D">
              <w:t>Thyroiditis</w:t>
            </w:r>
          </w:p>
        </w:tc>
      </w:tr>
      <w:tr w:rsidR="00CA2340" w:rsidRPr="00415B7A" w:rsidTr="00CA2340">
        <w:trPr>
          <w:trHeight w:val="312"/>
        </w:trPr>
        <w:tc>
          <w:tcPr>
            <w:tcW w:w="4585" w:type="dxa"/>
            <w:shd w:val="clear" w:color="auto" w:fill="EDF3F9"/>
            <w:noWrap/>
          </w:tcPr>
          <w:p w:rsidR="00CA2340" w:rsidRPr="00CF6094" w:rsidRDefault="00CA2340" w:rsidP="00CA2340">
            <w:r w:rsidRPr="00CF6094">
              <w:t>Thyroid nodle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71685D">
              <w:t>Ectopic thyroid</w:t>
            </w:r>
          </w:p>
        </w:tc>
      </w:tr>
      <w:tr w:rsidR="00CA2340" w:rsidRPr="00415B7A" w:rsidTr="00CA2340">
        <w:trPr>
          <w:trHeight w:val="312"/>
        </w:trPr>
        <w:tc>
          <w:tcPr>
            <w:tcW w:w="4585" w:type="dxa"/>
            <w:shd w:val="clear" w:color="auto" w:fill="EDF3F9"/>
            <w:noWrap/>
          </w:tcPr>
          <w:p w:rsidR="00CA2340" w:rsidRPr="00F46A92" w:rsidRDefault="00CA2340" w:rsidP="00CA2340">
            <w:r w:rsidRPr="00F46A92">
              <w:t>Hyperthyroidism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Cs/>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Hypothyroidism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Thyrotoxicosis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Graves'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 xml:space="preserve">Thyroid </w:t>
            </w:r>
            <w:r>
              <w:t>tumors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Papillary car</w:t>
            </w:r>
            <w:r>
              <w:t>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Follicular carcinoma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rsidRPr="00F46A92">
              <w:t>Medular carcinoma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6A92" w:rsidRDefault="00CA2340" w:rsidP="00CA2340">
            <w:r>
              <w:t>Hu</w:t>
            </w:r>
            <w:r w:rsidRPr="00F46A92">
              <w:t>rthle cell carcinoma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Default="00CA2340" w:rsidP="00CA2340">
            <w:r w:rsidRPr="00F46A92">
              <w:t xml:space="preserve">Anaplastic </w:t>
            </w:r>
            <w:r>
              <w:t xml:space="preserve">thyroid </w:t>
            </w:r>
            <w:r w:rsidRPr="00F46A92">
              <w:t>ca</w:t>
            </w:r>
            <w:r>
              <w:t>rcinoma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r>
              <w:rPr>
                <w:rFonts w:asciiTheme="minorHAnsi" w:eastAsia="Times New Roman" w:hAnsiTheme="minorHAnsi" w:cstheme="minorHAnsi"/>
                <w:b/>
                <w:bCs/>
                <w:color w:val="2E74B5" w:themeColor="accent5" w:themeShade="BF"/>
                <w:lang w:eastAsia="az-Latn-AZ"/>
              </w:rPr>
              <w:t>Parathyroid gland</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Parat</w:t>
            </w:r>
            <w:r>
              <w:rPr>
                <w:rFonts w:asciiTheme="minorHAnsi" w:eastAsia="Times New Roman" w:hAnsiTheme="minorHAnsi" w:cstheme="minorHAnsi"/>
                <w:b/>
                <w:color w:val="C45911" w:themeColor="accent2" w:themeShade="BF"/>
                <w:lang w:eastAsia="az-Latn-AZ"/>
              </w:rPr>
              <w:t>hyroid gland</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i/>
                <w:iCs/>
                <w:lang w:eastAsia="az-Latn-AZ"/>
              </w:rPr>
            </w:pPr>
            <w:r w:rsidRPr="00CC4693">
              <w:rPr>
                <w:rFonts w:asciiTheme="minorHAnsi" w:eastAsia="Times New Roman" w:hAnsiTheme="minorHAnsi" w:cstheme="minorHAnsi"/>
                <w:lang w:eastAsia="az-Latn-AZ"/>
              </w:rPr>
              <w:t>Primary hyperparathyroidism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CC4693">
              <w:rPr>
                <w:rFonts w:asciiTheme="minorHAnsi" w:eastAsia="Times New Roman" w:hAnsiTheme="minorHAnsi" w:cstheme="minorHAnsi"/>
                <w:lang w:val="ru-RU" w:eastAsia="ru-RU"/>
              </w:rPr>
              <w:t>Secondary hyperparathyroidism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36C3F" w:rsidRDefault="00CA2340" w:rsidP="00CA2340">
            <w:r w:rsidRPr="00136C3F">
              <w:t>Tertiary hyperparathyroidism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36C3F" w:rsidRDefault="00CA2340" w:rsidP="00CA2340">
            <w:r w:rsidRPr="00136C3F">
              <w:t>Hypoparathyroidism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136C3F">
              <w:t>Parathyroid carcinoma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lang w:val="ru-RU" w:eastAsia="ru-RU"/>
              </w:rPr>
            </w:pPr>
          </w:p>
        </w:tc>
      </w:tr>
      <w:tr w:rsidR="00CA2340" w:rsidRPr="00415B7A" w:rsidTr="00CA2340">
        <w:trPr>
          <w:trHeight w:val="312"/>
        </w:trPr>
        <w:tc>
          <w:tcPr>
            <w:tcW w:w="4585" w:type="dxa"/>
            <w:shd w:val="clear" w:color="auto" w:fill="EDF3F9"/>
            <w:noWrap/>
          </w:tcPr>
          <w:p w:rsidR="00CA2340" w:rsidRPr="00CC4693" w:rsidRDefault="00CA2340" w:rsidP="00CA2340">
            <w:pPr>
              <w:rPr>
                <w:b/>
                <w:color w:val="4472C4" w:themeColor="accent1"/>
              </w:rPr>
            </w:pPr>
            <w:r>
              <w:rPr>
                <w:b/>
                <w:color w:val="4472C4" w:themeColor="accent1"/>
              </w:rPr>
              <w:t>A</w:t>
            </w:r>
            <w:r w:rsidRPr="00CC4693">
              <w:rPr>
                <w:b/>
                <w:color w:val="4472C4" w:themeColor="accent1"/>
              </w:rPr>
              <w:t>drenal gland</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Adrenal gland</w:t>
            </w:r>
          </w:p>
        </w:tc>
      </w:tr>
      <w:tr w:rsidR="00CA2340" w:rsidRPr="00415B7A" w:rsidTr="00CA2340">
        <w:trPr>
          <w:trHeight w:val="312"/>
        </w:trPr>
        <w:tc>
          <w:tcPr>
            <w:tcW w:w="4585" w:type="dxa"/>
            <w:shd w:val="clear" w:color="auto" w:fill="EDF3F9"/>
            <w:noWrap/>
          </w:tcPr>
          <w:p w:rsidR="00CA2340" w:rsidRPr="005A65BF" w:rsidRDefault="00CA2340" w:rsidP="00CA2340">
            <w:r w:rsidRPr="005A65BF">
              <w:t>Primary hyperaldosteronism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rsidRPr="00AE5786">
              <w:t>Hyperadrenocorticism</w:t>
            </w:r>
          </w:p>
        </w:tc>
      </w:tr>
      <w:tr w:rsidR="00CA2340" w:rsidRPr="00415B7A" w:rsidTr="00CA2340">
        <w:trPr>
          <w:trHeight w:val="312"/>
        </w:trPr>
        <w:tc>
          <w:tcPr>
            <w:tcW w:w="4585" w:type="dxa"/>
            <w:shd w:val="clear" w:color="auto" w:fill="EDF3F9"/>
            <w:noWrap/>
          </w:tcPr>
          <w:p w:rsidR="00CA2340" w:rsidRPr="005A65BF" w:rsidRDefault="00CA2340" w:rsidP="00CA2340">
            <w:r w:rsidRPr="005A65BF">
              <w:t>Pheochromocytoma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t>Virilizing adrenocortical tumors</w:t>
            </w:r>
          </w:p>
        </w:tc>
      </w:tr>
      <w:tr w:rsidR="00CA2340" w:rsidRPr="00415B7A" w:rsidTr="00CA2340">
        <w:trPr>
          <w:trHeight w:val="312"/>
        </w:trPr>
        <w:tc>
          <w:tcPr>
            <w:tcW w:w="4585" w:type="dxa"/>
            <w:shd w:val="clear" w:color="auto" w:fill="EDF3F9"/>
            <w:noWrap/>
          </w:tcPr>
          <w:p w:rsidR="00CA2340" w:rsidRDefault="00CA2340" w:rsidP="00CA2340">
            <w:r>
              <w:t xml:space="preserve">Adrenal </w:t>
            </w:r>
            <w:r w:rsidRPr="00CC4693">
              <w:t>deficiency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t>F</w:t>
            </w:r>
            <w:r w:rsidRPr="00AE5786">
              <w:t>eminizing</w:t>
            </w:r>
            <w:r>
              <w:t>a</w:t>
            </w:r>
            <w:r w:rsidRPr="00AE5786">
              <w:t xml:space="preserve">drenal </w:t>
            </w:r>
            <w:r>
              <w:t>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rsidRPr="00AE5786">
              <w:t>Adrenocortical cancer</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rsidRPr="00AE5786">
              <w:t>Incidentaloma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rsidRPr="00AE5786">
              <w:t>Addison's disease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E5786" w:rsidRDefault="00CA2340" w:rsidP="00CA2340">
            <w:r w:rsidRPr="00AE5786">
              <w:t>Cushing's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AE5786">
              <w:t>Cushing's disease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C4693" w:rsidRDefault="00CA2340" w:rsidP="00CA2340">
            <w:pPr>
              <w:rPr>
                <w:rFonts w:asciiTheme="minorHAnsi" w:hAnsiTheme="minorHAnsi"/>
                <w:b/>
                <w:color w:val="C45911" w:themeColor="accent2" w:themeShade="BF"/>
              </w:rPr>
            </w:pPr>
            <w:r w:rsidRPr="00CC4693">
              <w:rPr>
                <w:rFonts w:asciiTheme="minorHAnsi" w:hAnsiTheme="minorHAnsi"/>
                <w:b/>
                <w:color w:val="C45911" w:themeColor="accent2" w:themeShade="BF"/>
              </w:rPr>
              <w:t xml:space="preserve">Islet cell </w:t>
            </w:r>
            <w:r>
              <w:rPr>
                <w:rFonts w:asciiTheme="minorHAnsi" w:hAnsiTheme="minorHAnsi"/>
                <w:b/>
                <w:color w:val="C45911" w:themeColor="accent2" w:themeShade="BF"/>
              </w:rPr>
              <w:t>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B35FB" w:rsidRDefault="00CA2340" w:rsidP="00CA2340">
            <w:r w:rsidRPr="00BB35FB">
              <w:t>Insulinoma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B35FB" w:rsidRDefault="00CA2340" w:rsidP="00CA2340">
            <w:r w:rsidRPr="00BB35FB">
              <w:t>Gastrinoma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B35FB" w:rsidRDefault="00CA2340" w:rsidP="00CA2340">
            <w:r w:rsidRPr="00BB35FB">
              <w:t>Glucagonoma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B35FB" w:rsidRDefault="00CA2340" w:rsidP="00CA2340">
            <w:r w:rsidRPr="00BB35FB">
              <w:t>Somatostatinoma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B35FB" w:rsidRDefault="00CA2340" w:rsidP="00CA2340">
            <w:r w:rsidRPr="00BB35FB">
              <w:t>VIP-oma and others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BB35FB">
              <w:t>Non-functional endocrine 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C4693" w:rsidRDefault="00CA2340" w:rsidP="00CA2340">
            <w:pPr>
              <w:rPr>
                <w:b/>
                <w:color w:val="C45911" w:themeColor="accent2" w:themeShade="BF"/>
              </w:rPr>
            </w:pPr>
            <w:r w:rsidRPr="00CC4693">
              <w:rPr>
                <w:b/>
                <w:color w:val="C45911" w:themeColor="accent2" w:themeShade="BF"/>
              </w:rPr>
              <w:t>Other endocrine diseases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534F7C" w:rsidRDefault="00CA2340" w:rsidP="00CA2340">
            <w:r>
              <w:t>Gig</w:t>
            </w:r>
            <w:r w:rsidRPr="00534F7C">
              <w:t>antism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534F7C" w:rsidRDefault="00CA2340" w:rsidP="00CA2340">
            <w:r w:rsidRPr="00534F7C">
              <w:t>Hypocalcemia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534F7C" w:rsidRDefault="00CA2340" w:rsidP="00CA2340">
            <w:r w:rsidRPr="00534F7C">
              <w:t>MEN1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534F7C" w:rsidRDefault="00CA2340" w:rsidP="00CA2340">
            <w:r w:rsidRPr="00534F7C">
              <w:t>MEN2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t>Familial</w:t>
            </w:r>
            <w:r w:rsidRPr="00534F7C">
              <w:t xml:space="preserve"> nonmen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3D9D" w:rsidRDefault="00CA2340" w:rsidP="00CA2340">
            <w:pPr>
              <w:rPr>
                <w:b/>
                <w:color w:val="4472C4" w:themeColor="accent1"/>
              </w:rPr>
            </w:pPr>
            <w:r w:rsidRPr="00413D9D">
              <w:rPr>
                <w:b/>
                <w:color w:val="4472C4" w:themeColor="accent1"/>
              </w:rPr>
              <w:t>Metabolic and bariatric surgery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3D9D" w:rsidRDefault="00CA2340" w:rsidP="00CA2340">
            <w:pPr>
              <w:rPr>
                <w:b/>
                <w:color w:val="C45911" w:themeColor="accent2" w:themeShade="BF"/>
              </w:rPr>
            </w:pPr>
            <w:r w:rsidRPr="00413D9D">
              <w:rPr>
                <w:b/>
                <w:color w:val="C45911" w:themeColor="accent2" w:themeShade="BF"/>
              </w:rPr>
              <w:t>Metabolic and bariatric surgery</w:t>
            </w:r>
          </w:p>
        </w:tc>
      </w:tr>
      <w:tr w:rsidR="00CA2340" w:rsidRPr="00415B7A" w:rsidTr="00CA2340">
        <w:trPr>
          <w:trHeight w:val="312"/>
        </w:trPr>
        <w:tc>
          <w:tcPr>
            <w:tcW w:w="4585" w:type="dxa"/>
            <w:shd w:val="clear" w:color="auto" w:fill="EDF3F9"/>
            <w:noWrap/>
          </w:tcPr>
          <w:p w:rsidR="00CA2340" w:rsidRDefault="00CA2340" w:rsidP="00CA2340">
            <w:r w:rsidRPr="003725B9">
              <w:t>Surgical treatment of obesity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250976" w:rsidRDefault="00CA2340" w:rsidP="00CA2340">
            <w:r w:rsidRPr="00250976">
              <w:t>Complications after bariatric surgery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250976" w:rsidRDefault="00CA2340" w:rsidP="00CA2340">
            <w:r w:rsidRPr="00250976">
              <w:t>Surgery in diabetes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250976">
              <w:t>Surgery in metabolic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lang w:val="ru-RU" w:eastAsia="ru-RU"/>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SOFT TISSUES</w:t>
            </w:r>
          </w:p>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2E74B5" w:themeColor="accent5" w:themeShade="BF"/>
                <w:lang w:eastAsia="az-Latn-AZ"/>
              </w:rPr>
              <w:t>Breast</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Breast</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2E74B5" w:themeColor="accent5" w:themeShade="BF"/>
                <w:lang w:eastAsia="az-Latn-AZ"/>
              </w:rPr>
            </w:pPr>
            <w:r w:rsidRPr="00413D9D">
              <w:rPr>
                <w:rFonts w:asciiTheme="minorHAnsi" w:eastAsia="Times New Roman" w:hAnsiTheme="minorHAnsi" w:cstheme="minorHAnsi"/>
                <w:b/>
                <w:bCs/>
                <w:lang w:eastAsia="az-Latn-AZ"/>
              </w:rPr>
              <w:t>Diagnostic approach to breast diseases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413D9D">
              <w:rPr>
                <w:rFonts w:asciiTheme="minorHAnsi" w:eastAsia="Times New Roman" w:hAnsiTheme="minorHAnsi" w:cstheme="minorHAnsi"/>
                <w:lang w:val="ru-RU" w:eastAsia="ru-RU"/>
              </w:rPr>
              <w:t>Pedget's disease</w:t>
            </w:r>
          </w:p>
        </w:tc>
      </w:tr>
      <w:tr w:rsidR="00CA2340" w:rsidRPr="00415B7A" w:rsidTr="00CA2340">
        <w:trPr>
          <w:trHeight w:val="312"/>
        </w:trPr>
        <w:tc>
          <w:tcPr>
            <w:tcW w:w="4585" w:type="dxa"/>
            <w:shd w:val="clear" w:color="auto" w:fill="EDF3F9"/>
            <w:noWrap/>
          </w:tcPr>
          <w:p w:rsidR="00CA2340" w:rsidRPr="006E5D1F" w:rsidRDefault="00CA2340" w:rsidP="00CA2340">
            <w:r w:rsidRPr="006E5D1F">
              <w:t>Acute lactational mastitis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04187" w:rsidRDefault="00CA2340" w:rsidP="00CA2340">
            <w:r w:rsidRPr="00A04187">
              <w:t>Gynecomastia and cancer in men</w:t>
            </w:r>
          </w:p>
        </w:tc>
      </w:tr>
      <w:tr w:rsidR="00CA2340" w:rsidRPr="00415B7A" w:rsidTr="00CA2340">
        <w:trPr>
          <w:trHeight w:val="312"/>
        </w:trPr>
        <w:tc>
          <w:tcPr>
            <w:tcW w:w="4585" w:type="dxa"/>
            <w:shd w:val="clear" w:color="auto" w:fill="EDF3F9"/>
            <w:noWrap/>
          </w:tcPr>
          <w:p w:rsidR="00CA2340" w:rsidRPr="006E5D1F" w:rsidRDefault="00CA2340" w:rsidP="00CA2340"/>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04187" w:rsidRDefault="00CA2340" w:rsidP="00CA2340">
            <w:r w:rsidRPr="00A04187">
              <w:t>Intraductal papilloma</w:t>
            </w:r>
          </w:p>
        </w:tc>
      </w:tr>
      <w:tr w:rsidR="00CA2340" w:rsidRPr="00415B7A" w:rsidTr="00CA2340">
        <w:trPr>
          <w:trHeight w:val="312"/>
        </w:trPr>
        <w:tc>
          <w:tcPr>
            <w:tcW w:w="4585" w:type="dxa"/>
            <w:shd w:val="clear" w:color="auto" w:fill="EDF3F9"/>
            <w:noWrap/>
          </w:tcPr>
          <w:p w:rsidR="00CA2340" w:rsidRDefault="00CA2340" w:rsidP="00CA2340">
            <w:r w:rsidRPr="006E5D1F">
              <w:t>Mastalgia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04187" w:rsidRDefault="00CA2340" w:rsidP="00CA2340">
            <w:r w:rsidRPr="00A04187">
              <w:t xml:space="preserve">Other malignant and benign diseases of the </w:t>
            </w:r>
            <w:r>
              <w:t>breast</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r w:rsidRPr="00FC4107">
              <w:rPr>
                <w:rFonts w:asciiTheme="minorHAnsi" w:eastAsia="Times New Roman" w:hAnsiTheme="minorHAnsi" w:cstheme="minorHAnsi"/>
                <w:lang w:eastAsia="az-Latn-AZ"/>
              </w:rPr>
              <w:t>Secretion from the nipple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A04187">
              <w:t>Complications after breast surgery</w:t>
            </w:r>
          </w:p>
        </w:tc>
      </w:tr>
      <w:tr w:rsidR="00CA2340" w:rsidRPr="00415B7A" w:rsidTr="00CA2340">
        <w:trPr>
          <w:trHeight w:val="312"/>
        </w:trPr>
        <w:tc>
          <w:tcPr>
            <w:tcW w:w="4585" w:type="dxa"/>
            <w:shd w:val="clear" w:color="auto" w:fill="EDF3F9"/>
            <w:noWrap/>
          </w:tcPr>
          <w:p w:rsidR="00CA2340" w:rsidRPr="00645F5B" w:rsidRDefault="00CA2340" w:rsidP="00CA2340">
            <w:r w:rsidRPr="00645F5B">
              <w:t>Mass in the mammary gland</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A04187" w:rsidRDefault="00CA2340" w:rsidP="00CA2340">
            <w:r w:rsidRPr="00A04187">
              <w:t>Gynecomastia and cancer in men</w:t>
            </w:r>
          </w:p>
        </w:tc>
      </w:tr>
      <w:tr w:rsidR="00CA2340" w:rsidRPr="00415B7A" w:rsidTr="00CA2340">
        <w:trPr>
          <w:trHeight w:val="312"/>
        </w:trPr>
        <w:tc>
          <w:tcPr>
            <w:tcW w:w="4585" w:type="dxa"/>
            <w:shd w:val="clear" w:color="auto" w:fill="EDF3F9"/>
            <w:noWrap/>
          </w:tcPr>
          <w:p w:rsidR="00CA2340" w:rsidRPr="00645F5B" w:rsidRDefault="00CA2340" w:rsidP="00CA2340">
            <w:r w:rsidRPr="00645F5B">
              <w:t>Acute mastitis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6E5D1F">
              <w:t>Complications of breast surgery</w:t>
            </w:r>
          </w:p>
        </w:tc>
      </w:tr>
      <w:tr w:rsidR="00CA2340" w:rsidRPr="00415B7A" w:rsidTr="00CA2340">
        <w:trPr>
          <w:trHeight w:val="312"/>
        </w:trPr>
        <w:tc>
          <w:tcPr>
            <w:tcW w:w="4585" w:type="dxa"/>
            <w:shd w:val="clear" w:color="auto" w:fill="EDF3F9"/>
            <w:noWrap/>
          </w:tcPr>
          <w:p w:rsidR="00CA2340" w:rsidRPr="00645F5B" w:rsidRDefault="00CA2340" w:rsidP="00CA2340">
            <w:r w:rsidRPr="00645F5B">
              <w:t>Fibrocystic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645F5B" w:rsidRDefault="00CA2340" w:rsidP="00CA2340">
            <w:r w:rsidRPr="00645F5B">
              <w:t>Fibroadenoma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645F5B" w:rsidRDefault="00CA2340" w:rsidP="00CA2340">
            <w:r w:rsidRPr="00645F5B">
              <w:t>Breast cysts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645F5B" w:rsidRDefault="00CA2340" w:rsidP="00CA2340">
            <w:r>
              <w:t>Fatt</w:t>
            </w:r>
            <w:r w:rsidRPr="00645F5B">
              <w:t xml:space="preserve"> necrosis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645F5B" w:rsidRDefault="00CA2340" w:rsidP="00CA2340">
            <w:r>
              <w:t>Breast trauma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Default="00CA2340" w:rsidP="00CA2340">
            <w:r w:rsidRPr="00645F5B">
              <w:t>Breast cancer</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r>
              <w:rPr>
                <w:rFonts w:asciiTheme="minorHAnsi" w:eastAsia="Times New Roman" w:hAnsiTheme="minorHAnsi" w:cstheme="minorHAnsi"/>
                <w:b/>
                <w:bCs/>
                <w:color w:val="2E74B5" w:themeColor="accent5" w:themeShade="BF"/>
                <w:lang w:eastAsia="az-Latn-AZ"/>
              </w:rPr>
              <w:t>Skin and soft tissue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Skin and soft tissue</w:t>
            </w:r>
          </w:p>
        </w:tc>
      </w:tr>
      <w:tr w:rsidR="00CA2340" w:rsidRPr="00415B7A" w:rsidTr="00CA2340">
        <w:trPr>
          <w:trHeight w:val="312"/>
        </w:trPr>
        <w:tc>
          <w:tcPr>
            <w:tcW w:w="4585" w:type="dxa"/>
            <w:shd w:val="clear" w:color="auto" w:fill="EDF3F9"/>
            <w:noWrap/>
          </w:tcPr>
          <w:p w:rsidR="00CA2340" w:rsidRPr="00CE77B2" w:rsidRDefault="00CA2340" w:rsidP="00CA2340">
            <w:r w:rsidRPr="00CE77B2">
              <w:t>Acute purulent diseases (</w:t>
            </w:r>
            <w:r>
              <w:t>furuncle</w:t>
            </w:r>
            <w:r w:rsidRPr="00CE77B2">
              <w:t>, carbuncles, phlegmon)</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C4107" w:rsidRDefault="00CA2340" w:rsidP="00CA2340">
            <w:pPr>
              <w:rPr>
                <w:rFonts w:asciiTheme="minorHAnsi" w:eastAsia="Times New Roman" w:hAnsiTheme="minorHAnsi" w:cstheme="minorHAnsi"/>
                <w:b/>
                <w:color w:val="C45911" w:themeColor="accent2" w:themeShade="BF"/>
                <w:lang w:val="en-US" w:eastAsia="az-Latn-AZ"/>
              </w:rPr>
            </w:pPr>
            <w:r>
              <w:rPr>
                <w:rFonts w:asciiTheme="minorHAnsi" w:eastAsia="Times New Roman" w:hAnsiTheme="minorHAnsi" w:cstheme="minorHAnsi"/>
                <w:lang w:val="en-US" w:eastAsia="ru-RU"/>
              </w:rPr>
              <w:t>Sarcoma</w:t>
            </w:r>
          </w:p>
        </w:tc>
      </w:tr>
      <w:tr w:rsidR="00CA2340" w:rsidRPr="00415B7A" w:rsidTr="00CA2340">
        <w:trPr>
          <w:trHeight w:val="312"/>
        </w:trPr>
        <w:tc>
          <w:tcPr>
            <w:tcW w:w="4585" w:type="dxa"/>
            <w:shd w:val="clear" w:color="auto" w:fill="EDF3F9"/>
            <w:noWrap/>
          </w:tcPr>
          <w:p w:rsidR="00CA2340" w:rsidRPr="00CE77B2" w:rsidRDefault="00CA2340" w:rsidP="00CA2340">
            <w:r w:rsidRPr="00CE77B2">
              <w:t>Cellulit</w:t>
            </w:r>
            <w:r>
              <w: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8B59E2" w:rsidRDefault="00CA2340" w:rsidP="00CA2340">
            <w:r w:rsidRPr="008B59E2">
              <w:t>Radiation dermatitis</w:t>
            </w:r>
          </w:p>
        </w:tc>
      </w:tr>
      <w:tr w:rsidR="00CA2340" w:rsidRPr="00415B7A" w:rsidTr="00CA2340">
        <w:trPr>
          <w:trHeight w:val="312"/>
        </w:trPr>
        <w:tc>
          <w:tcPr>
            <w:tcW w:w="4585" w:type="dxa"/>
            <w:shd w:val="clear" w:color="auto" w:fill="EDF3F9"/>
            <w:noWrap/>
          </w:tcPr>
          <w:p w:rsidR="00CA2340" w:rsidRPr="00CE77B2" w:rsidRDefault="00CA2340" w:rsidP="00CA2340">
            <w:r w:rsidRPr="00CE77B2">
              <w:t>Necrotic soft tissue infections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8B59E2" w:rsidRDefault="00CA2340" w:rsidP="00CA2340">
            <w:r w:rsidRPr="008B59E2">
              <w:t>Pedget's disease</w:t>
            </w:r>
          </w:p>
        </w:tc>
      </w:tr>
      <w:tr w:rsidR="00CA2340" w:rsidRPr="00415B7A" w:rsidTr="00CA2340">
        <w:trPr>
          <w:trHeight w:val="312"/>
        </w:trPr>
        <w:tc>
          <w:tcPr>
            <w:tcW w:w="4585" w:type="dxa"/>
            <w:shd w:val="clear" w:color="auto" w:fill="EDF3F9"/>
            <w:noWrap/>
          </w:tcPr>
          <w:p w:rsidR="00CA2340" w:rsidRDefault="00CA2340" w:rsidP="00CA2340">
            <w:r w:rsidRPr="00CE77B2">
              <w:t>Hydradenitis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8B59E2" w:rsidRDefault="00CA2340" w:rsidP="00CA2340">
            <w:r w:rsidRPr="008B59E2">
              <w:t xml:space="preserve">Other malignant and benign </w:t>
            </w:r>
            <w:r>
              <w:t>tumors</w:t>
            </w:r>
            <w:r w:rsidRPr="008B59E2">
              <w:t xml:space="preserve"> of the </w:t>
            </w:r>
            <w:r w:rsidRPr="008B59E2">
              <w:lastRenderedPageBreak/>
              <w:t>skin and subcutaneous tissue</w:t>
            </w:r>
          </w:p>
        </w:tc>
      </w:tr>
      <w:tr w:rsidR="00CA2340" w:rsidRPr="00415B7A" w:rsidTr="00CA2340">
        <w:trPr>
          <w:trHeight w:val="312"/>
        </w:trPr>
        <w:tc>
          <w:tcPr>
            <w:tcW w:w="4585" w:type="dxa"/>
            <w:shd w:val="clear" w:color="auto" w:fill="EDF3F9"/>
            <w:noWrap/>
          </w:tcPr>
          <w:p w:rsidR="00CA2340" w:rsidRPr="00141BF7" w:rsidRDefault="00CA2340" w:rsidP="00CA2340">
            <w:r>
              <w:lastRenderedPageBreak/>
              <w:t xml:space="preserve">Panaritium </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8B59E2">
              <w:t>Hypertrophic scar and keloid</w:t>
            </w:r>
          </w:p>
        </w:tc>
      </w:tr>
      <w:tr w:rsidR="00CA2340" w:rsidRPr="00415B7A" w:rsidTr="00CA2340">
        <w:trPr>
          <w:trHeight w:val="312"/>
        </w:trPr>
        <w:tc>
          <w:tcPr>
            <w:tcW w:w="4585" w:type="dxa"/>
            <w:shd w:val="clear" w:color="auto" w:fill="EDF3F9"/>
            <w:noWrap/>
          </w:tcPr>
          <w:p w:rsidR="00CA2340" w:rsidRPr="00141BF7" w:rsidRDefault="00CA2340" w:rsidP="00CA2340">
            <w:r w:rsidRPr="00141BF7">
              <w:t>Other infections of the skin and subcutaneous tissue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t>Wound infection (pus)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 xml:space="preserve">Skin and subcutaneous tissue </w:t>
            </w:r>
            <w:r>
              <w:t>tumors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Skin and subcutaneous cysts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Pilonidal sinus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Epidermal cyst</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Nevus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Fibroma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Lipoma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 xml:space="preserve">Vascular </w:t>
            </w:r>
            <w:r>
              <w:t>tumors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Squamous cell carcinoma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Basal cell carcinoma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141BF7" w:rsidRDefault="00CA2340" w:rsidP="00CA2340">
            <w:r w:rsidRPr="00141BF7">
              <w:t>Melanoma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Default="00CA2340" w:rsidP="00CA2340">
            <w:r w:rsidRPr="00141BF7">
              <w:t>Bed sore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r w:rsidRPr="0036569F">
              <w:rPr>
                <w:rFonts w:asciiTheme="minorHAnsi" w:eastAsia="Times New Roman" w:hAnsiTheme="minorHAnsi" w:cstheme="minorHAnsi"/>
                <w:lang w:eastAsia="az-Latn-AZ"/>
              </w:rPr>
              <w:t>Complications of skin and soft tissue surgery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r>
              <w:rPr>
                <w:rFonts w:asciiTheme="minorHAnsi" w:eastAsia="Times New Roman" w:hAnsiTheme="minorHAnsi" w:cstheme="minorHAnsi"/>
                <w:b/>
                <w:bCs/>
                <w:color w:val="2E74B5" w:themeColor="accent5" w:themeShade="BF"/>
                <w:lang w:eastAsia="az-Latn-AZ"/>
              </w:rPr>
              <w:t>Head and neck</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Head and neck</w:t>
            </w:r>
          </w:p>
        </w:tc>
      </w:tr>
      <w:tr w:rsidR="00CA2340" w:rsidRPr="00415B7A" w:rsidTr="00CA2340">
        <w:trPr>
          <w:trHeight w:val="312"/>
        </w:trPr>
        <w:tc>
          <w:tcPr>
            <w:tcW w:w="4585" w:type="dxa"/>
            <w:shd w:val="clear" w:color="auto" w:fill="EDF3F9"/>
            <w:noWrap/>
          </w:tcPr>
          <w:p w:rsidR="00CA2340" w:rsidRPr="00EB1838" w:rsidRDefault="00CA2340" w:rsidP="00CA2340">
            <w:r w:rsidRPr="00EB1838">
              <w:t>Obstruction of the upper respiratory tract</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87FBD" w:rsidRDefault="00CA2340" w:rsidP="00CA2340">
            <w:r w:rsidRPr="00087FBD">
              <w:t xml:space="preserve">Cancer of the oral cavity, larynx, </w:t>
            </w:r>
            <w:r>
              <w:t>pharynx</w:t>
            </w:r>
          </w:p>
        </w:tc>
      </w:tr>
      <w:tr w:rsidR="00CA2340" w:rsidRPr="00415B7A" w:rsidTr="00CA2340">
        <w:trPr>
          <w:trHeight w:val="312"/>
        </w:trPr>
        <w:tc>
          <w:tcPr>
            <w:tcW w:w="4585" w:type="dxa"/>
            <w:shd w:val="clear" w:color="auto" w:fill="EDF3F9"/>
            <w:noWrap/>
          </w:tcPr>
          <w:p w:rsidR="00CA2340" w:rsidRPr="00EB1838" w:rsidRDefault="00CA2340" w:rsidP="00CA2340">
            <w:r w:rsidRPr="00EB1838">
              <w:t>Bleeding from the nose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87FBD" w:rsidRDefault="00CA2340" w:rsidP="00CA2340">
            <w:r>
              <w:t>Tumors</w:t>
            </w:r>
            <w:r w:rsidRPr="00087FBD">
              <w:t xml:space="preserve"> of the submandibular gland</w:t>
            </w:r>
          </w:p>
        </w:tc>
      </w:tr>
      <w:tr w:rsidR="00CA2340" w:rsidRPr="00415B7A" w:rsidTr="00CA2340">
        <w:trPr>
          <w:trHeight w:val="312"/>
        </w:trPr>
        <w:tc>
          <w:tcPr>
            <w:tcW w:w="4585" w:type="dxa"/>
            <w:shd w:val="clear" w:color="auto" w:fill="EDF3F9"/>
            <w:noWrap/>
          </w:tcPr>
          <w:p w:rsidR="00CA2340" w:rsidRPr="00EB1838" w:rsidRDefault="00CA2340" w:rsidP="00CA2340">
            <w:r w:rsidRPr="00EB1838">
              <w:t>Mass on the neck</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087FBD">
              <w:t>Cervical lymphadenopathy</w:t>
            </w:r>
          </w:p>
        </w:tc>
      </w:tr>
      <w:tr w:rsidR="00CA2340" w:rsidRPr="00415B7A" w:rsidTr="00CA2340">
        <w:trPr>
          <w:trHeight w:val="312"/>
        </w:trPr>
        <w:tc>
          <w:tcPr>
            <w:tcW w:w="4585" w:type="dxa"/>
            <w:shd w:val="clear" w:color="auto" w:fill="EDF3F9"/>
            <w:noWrap/>
          </w:tcPr>
          <w:p w:rsidR="00CA2340" w:rsidRDefault="00CA2340" w:rsidP="00CA2340"/>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87FBD" w:rsidRDefault="00CA2340" w:rsidP="00CA2340">
            <w:r w:rsidRPr="00EB1838">
              <w:t>Complications of head and neck surgery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sidRPr="00415B7A">
              <w:rPr>
                <w:rFonts w:asciiTheme="minorHAnsi" w:eastAsia="Times New Roman" w:hAnsiTheme="minorHAnsi" w:cstheme="minorHAnsi"/>
                <w:b/>
                <w:bCs/>
                <w:color w:val="0070C0"/>
                <w:lang w:eastAsia="az-Latn-AZ"/>
              </w:rPr>
              <w:t>TRA</w:t>
            </w:r>
            <w:r>
              <w:rPr>
                <w:rFonts w:asciiTheme="minorHAnsi" w:eastAsia="Times New Roman" w:hAnsiTheme="minorHAnsi" w:cstheme="minorHAnsi"/>
                <w:b/>
                <w:bCs/>
                <w:color w:val="0070C0"/>
                <w:lang w:eastAsia="az-Latn-AZ"/>
              </w:rPr>
              <w:t>UMA</w:t>
            </w:r>
          </w:p>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TRAUMA</w:t>
            </w:r>
          </w:p>
        </w:tc>
      </w:tr>
      <w:tr w:rsidR="00CA2340" w:rsidRPr="00415B7A" w:rsidTr="00CA2340">
        <w:trPr>
          <w:trHeight w:val="312"/>
        </w:trPr>
        <w:tc>
          <w:tcPr>
            <w:tcW w:w="4585" w:type="dxa"/>
            <w:shd w:val="clear" w:color="auto" w:fill="EDF3F9"/>
            <w:noWrap/>
          </w:tcPr>
          <w:p w:rsidR="00CA2340" w:rsidRPr="00A02B77" w:rsidRDefault="00CA2340" w:rsidP="00CA2340">
            <w:r w:rsidRPr="00A02B77">
              <w:t>Initial assessment and stabilization of the traumatized patient</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5E64C1">
              <w:rPr>
                <w:rFonts w:asciiTheme="minorHAnsi" w:eastAsia="Times New Roman" w:hAnsiTheme="minorHAnsi" w:cstheme="minorHAnsi"/>
                <w:lang w:val="ru-RU" w:eastAsia="ru-RU"/>
              </w:rPr>
              <w:t>Comatose patient</w:t>
            </w:r>
          </w:p>
        </w:tc>
      </w:tr>
      <w:tr w:rsidR="00CA2340" w:rsidRPr="00415B7A" w:rsidTr="00CA2340">
        <w:trPr>
          <w:trHeight w:val="312"/>
        </w:trPr>
        <w:tc>
          <w:tcPr>
            <w:tcW w:w="4585" w:type="dxa"/>
            <w:shd w:val="clear" w:color="auto" w:fill="EDF3F9"/>
            <w:noWrap/>
          </w:tcPr>
          <w:p w:rsidR="00CA2340" w:rsidRPr="00A02B77" w:rsidRDefault="00CA2340" w:rsidP="00CA2340">
            <w:r w:rsidRPr="00A02B77">
              <w:t>Bleeding and shock</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t>Poly</w:t>
            </w:r>
            <w:r w:rsidRPr="001C5CDB">
              <w:t>trauma</w:t>
            </w:r>
          </w:p>
        </w:tc>
      </w:tr>
      <w:tr w:rsidR="00CA2340" w:rsidRPr="00415B7A" w:rsidTr="00CA2340">
        <w:trPr>
          <w:trHeight w:val="312"/>
        </w:trPr>
        <w:tc>
          <w:tcPr>
            <w:tcW w:w="4585" w:type="dxa"/>
            <w:shd w:val="clear" w:color="auto" w:fill="EDF3F9"/>
            <w:noWrap/>
          </w:tcPr>
          <w:p w:rsidR="00CA2340" w:rsidRPr="00A02B77" w:rsidRDefault="00CA2340" w:rsidP="00CA2340">
            <w:r w:rsidRPr="00A02B77">
              <w:t>Chest trauma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t>Head</w:t>
            </w:r>
            <w:r w:rsidRPr="001C5CDB">
              <w:t xml:space="preserve"> trauma</w:t>
            </w:r>
          </w:p>
        </w:tc>
      </w:tr>
      <w:tr w:rsidR="00CA2340" w:rsidRPr="00415B7A" w:rsidTr="00CA2340">
        <w:trPr>
          <w:trHeight w:val="312"/>
        </w:trPr>
        <w:tc>
          <w:tcPr>
            <w:tcW w:w="4585" w:type="dxa"/>
            <w:shd w:val="clear" w:color="auto" w:fill="EDF3F9"/>
            <w:noWrap/>
          </w:tcPr>
          <w:p w:rsidR="00CA2340" w:rsidRDefault="00CA2340" w:rsidP="00CA2340">
            <w:r>
              <w:t xml:space="preserve">Blunt and penetrating </w:t>
            </w:r>
            <w:r w:rsidRPr="00A02B77">
              <w:t>abdominal trauma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Tracheo-bronchial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Facial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Neck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 xml:space="preserve">Cardiac contusion, </w:t>
            </w:r>
            <w:r>
              <w:t xml:space="preserve">cardiac </w:t>
            </w:r>
            <w:r w:rsidRPr="001C5CDB">
              <w:t>tamponade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t>T</w:t>
            </w:r>
            <w:r w:rsidRPr="001C5CDB">
              <w:t>rauma</w:t>
            </w:r>
            <w:r>
              <w:t>tic a</w:t>
            </w:r>
            <w:r w:rsidRPr="001C5CDB">
              <w:t xml:space="preserve">ortic </w:t>
            </w:r>
            <w:r>
              <w:t>injury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t>Vena cavainjury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t>Pharinx and larinx</w:t>
            </w:r>
            <w:r w:rsidRPr="001C5CDB">
              <w:t xml:space="preserve">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Lung contusion and rupture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Diaphragmatic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Esophageal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t>Gastric</w:t>
            </w:r>
            <w:r w:rsidRPr="001C5CDB">
              <w:t xml:space="preserve">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Small bowel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Colorectal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1C5CDB" w:rsidRDefault="00CA2340" w:rsidP="00CA2340">
            <w:r w:rsidRPr="001C5CDB">
              <w:t>Liver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1C5CDB">
              <w:t>Spleen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Pancreatic and duodenal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Rectal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Retroperitonal hematoma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 xml:space="preserve">Abdominal vascular </w:t>
            </w:r>
            <w:r>
              <w:t>injury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Pelvic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Kidney, urinary tract, bladder injuries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Genital traumas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Vascular injuries of the extremities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A3453" w:rsidRDefault="00CA2340" w:rsidP="00CA2340">
            <w:r w:rsidRPr="00BA3453">
              <w:t>Compartment syndrome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F6094" w:rsidRDefault="00CA2340" w:rsidP="00CA2340">
            <w:r w:rsidRPr="00CF6094">
              <w:t>Freezing and hypothermia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BA3453">
              <w:t>Heriarthric traumas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Trauma in pregnant women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Complications after trauma surgery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Traumatic neurological injury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Fractures of the extremities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Dislocations and deformations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Neurovascular damage during musculoskeletal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Traumatic amputation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Spinal fractures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Burns: thermal, chemical, electrical</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Animal bites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B629E" w:rsidRDefault="00CA2340" w:rsidP="00CA2340">
            <w:r w:rsidRPr="00FB629E">
              <w:t>Fat embolism during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FB629E">
              <w:t>Pediatric trauma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TRANSPLANTATION</w:t>
            </w:r>
          </w:p>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sidRPr="00415B7A">
              <w:rPr>
                <w:rFonts w:asciiTheme="minorHAnsi" w:eastAsia="Times New Roman" w:hAnsiTheme="minorHAnsi" w:cstheme="minorHAnsi"/>
                <w:b/>
                <w:color w:val="C45911" w:themeColor="accent2" w:themeShade="BF"/>
                <w:lang w:eastAsia="az-Latn-AZ"/>
              </w:rPr>
              <w:t>TRANSPLANTA</w:t>
            </w:r>
            <w:r>
              <w:rPr>
                <w:rFonts w:asciiTheme="minorHAnsi" w:eastAsia="Times New Roman" w:hAnsiTheme="minorHAnsi" w:cstheme="minorHAnsi"/>
                <w:b/>
                <w:color w:val="C45911" w:themeColor="accent2" w:themeShade="BF"/>
                <w:lang w:eastAsia="az-Latn-AZ"/>
              </w:rPr>
              <w:t>TION</w:t>
            </w:r>
          </w:p>
        </w:tc>
      </w:tr>
      <w:tr w:rsidR="00CA2340" w:rsidRPr="00415B7A" w:rsidTr="00CA2340">
        <w:trPr>
          <w:trHeight w:val="312"/>
        </w:trPr>
        <w:tc>
          <w:tcPr>
            <w:tcW w:w="4585" w:type="dxa"/>
            <w:shd w:val="clear" w:color="auto" w:fill="EDF3F9"/>
            <w:noWrap/>
          </w:tcPr>
          <w:p w:rsidR="00CA2340" w:rsidRPr="002F2DAB" w:rsidRDefault="00CA2340" w:rsidP="00CA2340">
            <w:r w:rsidRPr="002F2DAB">
              <w:t>Brain death</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A7862" w:rsidRDefault="00CA2340" w:rsidP="00CA2340">
            <w:r>
              <w:t>Indications</w:t>
            </w:r>
            <w:r w:rsidRPr="00FA7862">
              <w:t xml:space="preserve"> for heart transplantation</w:t>
            </w:r>
          </w:p>
        </w:tc>
      </w:tr>
      <w:tr w:rsidR="00CA2340" w:rsidRPr="00415B7A" w:rsidTr="00CA2340">
        <w:trPr>
          <w:trHeight w:val="312"/>
        </w:trPr>
        <w:tc>
          <w:tcPr>
            <w:tcW w:w="4585" w:type="dxa"/>
            <w:shd w:val="clear" w:color="auto" w:fill="EDF3F9"/>
            <w:noWrap/>
          </w:tcPr>
          <w:p w:rsidR="00CA2340" w:rsidRPr="002F2DAB" w:rsidRDefault="00CA2340" w:rsidP="00CA2340">
            <w:r>
              <w:t xml:space="preserve">End </w:t>
            </w:r>
            <w:r w:rsidRPr="002F2DAB">
              <w:t xml:space="preserve">stage organ </w:t>
            </w:r>
            <w:r>
              <w:t xml:space="preserve">disease </w:t>
            </w:r>
            <w:r w:rsidRPr="002F2DAB">
              <w:t>and indications for transplantation</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FA7862">
              <w:t>Indications for lung transplantation</w:t>
            </w:r>
          </w:p>
        </w:tc>
      </w:tr>
      <w:tr w:rsidR="00CA2340" w:rsidRPr="00415B7A" w:rsidTr="00CA2340">
        <w:trPr>
          <w:trHeight w:val="312"/>
        </w:trPr>
        <w:tc>
          <w:tcPr>
            <w:tcW w:w="4585" w:type="dxa"/>
            <w:shd w:val="clear" w:color="auto" w:fill="EDF3F9"/>
            <w:noWrap/>
          </w:tcPr>
          <w:p w:rsidR="00CA2340" w:rsidRPr="002F2DAB" w:rsidRDefault="00CA2340" w:rsidP="00CA2340">
            <w:r w:rsidRPr="002F2DAB">
              <w:t>Indications for kidney transplantation</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Indications for pancreatic transplantation</w:t>
            </w:r>
          </w:p>
        </w:tc>
      </w:tr>
      <w:tr w:rsidR="00CA2340" w:rsidRPr="00415B7A" w:rsidTr="00CA2340">
        <w:trPr>
          <w:trHeight w:val="312"/>
        </w:trPr>
        <w:tc>
          <w:tcPr>
            <w:tcW w:w="4585" w:type="dxa"/>
            <w:shd w:val="clear" w:color="auto" w:fill="EDF3F9"/>
            <w:noWrap/>
          </w:tcPr>
          <w:p w:rsidR="00CA2340" w:rsidRDefault="00CA2340" w:rsidP="00CA2340">
            <w:r w:rsidRPr="002F2DAB">
              <w:t>Indications for liver transplantation</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Indications for intestinal transplantation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Indications for other organ and tissue transplantation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Live donor selection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Organ storage</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t>Management</w:t>
            </w:r>
            <w:r w:rsidRPr="00C33303">
              <w:t xml:space="preserve"> posttransplant patients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Transplant immunosuppression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Rejection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Posttransplant opportunistic infections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Posttransplant malignant 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Posttransplant complications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C33303" w:rsidRDefault="00CA2340" w:rsidP="00CA2340">
            <w:r w:rsidRPr="00C33303">
              <w:t>Xenotransplantation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C33303">
              <w:t>Artificial organ production technologies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Cs/>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Vessel</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r>
              <w:rPr>
                <w:rFonts w:asciiTheme="minorHAnsi" w:eastAsia="Times New Roman" w:hAnsiTheme="minorHAnsi" w:cstheme="minorHAnsi"/>
                <w:b/>
                <w:color w:val="C45911" w:themeColor="accent2" w:themeShade="BF"/>
                <w:lang w:eastAsia="az-Latn-AZ"/>
              </w:rPr>
              <w:t>Vessel</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Arteries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6D4154" w:rsidRDefault="00CA2340" w:rsidP="00CA2340">
            <w:pPr>
              <w:rPr>
                <w:rFonts w:asciiTheme="minorHAnsi" w:eastAsia="Times New Roman" w:hAnsiTheme="minorHAnsi" w:cstheme="minorHAnsi"/>
                <w:b/>
                <w:color w:val="C45911" w:themeColor="accent2" w:themeShade="BF"/>
                <w:lang w:val="en-US" w:eastAsia="az-Latn-AZ"/>
              </w:rPr>
            </w:pPr>
            <w:r>
              <w:rPr>
                <w:rFonts w:asciiTheme="minorHAnsi" w:eastAsia="Times New Roman" w:hAnsiTheme="minorHAnsi" w:cstheme="minorHAnsi"/>
                <w:b/>
                <w:bCs/>
                <w:color w:val="C45911" w:themeColor="accent2" w:themeShade="BF"/>
                <w:lang w:val="en-US" w:eastAsia="ru-RU"/>
              </w:rPr>
              <w:t>Arteries</w:t>
            </w:r>
          </w:p>
        </w:tc>
      </w:tr>
      <w:tr w:rsidR="00CA2340" w:rsidRPr="00415B7A" w:rsidTr="00CA2340">
        <w:trPr>
          <w:trHeight w:val="312"/>
        </w:trPr>
        <w:tc>
          <w:tcPr>
            <w:tcW w:w="4585" w:type="dxa"/>
            <w:shd w:val="clear" w:color="auto" w:fill="EDF3F9"/>
            <w:noWrap/>
          </w:tcPr>
          <w:p w:rsidR="00CA2340" w:rsidRPr="006D4154" w:rsidRDefault="00CA2340" w:rsidP="00CA2340">
            <w:pPr>
              <w:rPr>
                <w:b/>
              </w:rPr>
            </w:pPr>
            <w:r w:rsidRPr="006D4154">
              <w:rPr>
                <w:b/>
              </w:rPr>
              <w:t>Diagnostic approach to arterial diseases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7463F2" w:rsidRDefault="00CA2340" w:rsidP="00CA2340">
            <w:r w:rsidRPr="007463F2">
              <w:t>Chronic visceral</w:t>
            </w:r>
            <w:r>
              <w:t xml:space="preserve"> vessel</w:t>
            </w:r>
            <w:r w:rsidRPr="007463F2">
              <w:t xml:space="preserve"> occlusion</w:t>
            </w:r>
          </w:p>
        </w:tc>
      </w:tr>
      <w:tr w:rsidR="00CA2340" w:rsidRPr="00415B7A" w:rsidTr="00CA2340">
        <w:trPr>
          <w:trHeight w:val="312"/>
        </w:trPr>
        <w:tc>
          <w:tcPr>
            <w:tcW w:w="4585" w:type="dxa"/>
            <w:shd w:val="clear" w:color="auto" w:fill="EDF3F9"/>
            <w:noWrap/>
          </w:tcPr>
          <w:p w:rsidR="00CA2340" w:rsidRPr="0068694A" w:rsidRDefault="00CA2340" w:rsidP="00CA2340">
            <w:r w:rsidRPr="0068694A">
              <w:t>Acute arterial occlusion (thrombosis and embolism)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7463F2">
              <w:t>Aneurysms of the visceral arteries</w:t>
            </w:r>
          </w:p>
        </w:tc>
      </w:tr>
      <w:tr w:rsidR="00CA2340" w:rsidRPr="00415B7A" w:rsidTr="00CA2340">
        <w:trPr>
          <w:trHeight w:val="312"/>
        </w:trPr>
        <w:tc>
          <w:tcPr>
            <w:tcW w:w="4585" w:type="dxa"/>
            <w:shd w:val="clear" w:color="auto" w:fill="EDF3F9"/>
            <w:noWrap/>
          </w:tcPr>
          <w:p w:rsidR="00CA2340" w:rsidRPr="0068694A" w:rsidRDefault="00CA2340" w:rsidP="00CA2340">
            <w:r w:rsidRPr="0068694A">
              <w:t>Mesenteric artery thrombosis and embolism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72467" w:rsidRDefault="00CA2340" w:rsidP="00CA2340">
            <w:r w:rsidRPr="00072467">
              <w:t>Aortic aneurysm rupture</w:t>
            </w:r>
          </w:p>
        </w:tc>
      </w:tr>
      <w:tr w:rsidR="00CA2340" w:rsidRPr="00415B7A" w:rsidTr="00CA2340">
        <w:trPr>
          <w:trHeight w:val="312"/>
        </w:trPr>
        <w:tc>
          <w:tcPr>
            <w:tcW w:w="4585" w:type="dxa"/>
            <w:shd w:val="clear" w:color="auto" w:fill="EDF3F9"/>
            <w:noWrap/>
          </w:tcPr>
          <w:p w:rsidR="00CA2340" w:rsidRPr="0068694A" w:rsidRDefault="00CA2340" w:rsidP="00CA2340">
            <w:r w:rsidRPr="0068694A">
              <w:t>Compartman syndrome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5C6ABD" w:rsidRDefault="00CA2340" w:rsidP="00CA2340">
            <w:r w:rsidRPr="005C6ABD">
              <w:t>Thoracic outlet syndrome</w:t>
            </w:r>
          </w:p>
        </w:tc>
      </w:tr>
      <w:tr w:rsidR="00CA2340" w:rsidRPr="00415B7A" w:rsidTr="00CA2340">
        <w:trPr>
          <w:trHeight w:val="312"/>
        </w:trPr>
        <w:tc>
          <w:tcPr>
            <w:tcW w:w="4585" w:type="dxa"/>
            <w:shd w:val="clear" w:color="auto" w:fill="EDF3F9"/>
            <w:noWrap/>
          </w:tcPr>
          <w:p w:rsidR="00CA2340" w:rsidRPr="00CF6094" w:rsidRDefault="00CA2340" w:rsidP="00CA2340">
            <w:r w:rsidRPr="00CF6094">
              <w:t>Chronic extremities ischemia - lameness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72467" w:rsidRDefault="00CA2340" w:rsidP="00CA2340">
            <w:r w:rsidRPr="00072467">
              <w:t>Occlusive disease of the upper peripheral arteries</w:t>
            </w:r>
          </w:p>
        </w:tc>
      </w:tr>
      <w:tr w:rsidR="00CA2340" w:rsidRPr="00415B7A" w:rsidTr="00CA2340">
        <w:trPr>
          <w:trHeight w:val="312"/>
        </w:trPr>
        <w:tc>
          <w:tcPr>
            <w:tcW w:w="4585" w:type="dxa"/>
            <w:shd w:val="clear" w:color="auto" w:fill="EDF3F9"/>
            <w:noWrap/>
          </w:tcPr>
          <w:p w:rsidR="00CA2340" w:rsidRPr="00A05BE2" w:rsidRDefault="00CA2340" w:rsidP="00CA2340">
            <w:r w:rsidRPr="00A05BE2">
              <w:t>Diabetic angiopathy and foot</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72467" w:rsidRDefault="00CA2340" w:rsidP="00CA2340">
            <w:r w:rsidRPr="00072467">
              <w:t>Abdominal aortic aneurysm</w:t>
            </w:r>
          </w:p>
        </w:tc>
      </w:tr>
      <w:tr w:rsidR="00CA2340" w:rsidRPr="00415B7A" w:rsidTr="00CA2340">
        <w:trPr>
          <w:trHeight w:val="312"/>
        </w:trPr>
        <w:tc>
          <w:tcPr>
            <w:tcW w:w="4585" w:type="dxa"/>
            <w:shd w:val="clear" w:color="auto" w:fill="EDF3F9"/>
            <w:noWrap/>
          </w:tcPr>
          <w:p w:rsidR="00CA2340" w:rsidRPr="00A05BE2" w:rsidRDefault="00CA2340" w:rsidP="00CA2340">
            <w:r w:rsidRPr="00A05BE2">
              <w:t>Aorto-iliac occlusive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72467" w:rsidRDefault="00CA2340" w:rsidP="00CA2340">
            <w:r w:rsidRPr="00072467">
              <w:t>Aneurysms of peripheral arteries</w:t>
            </w:r>
          </w:p>
        </w:tc>
      </w:tr>
      <w:tr w:rsidR="00CA2340" w:rsidRPr="00415B7A" w:rsidTr="00CA2340">
        <w:trPr>
          <w:trHeight w:val="312"/>
        </w:trPr>
        <w:tc>
          <w:tcPr>
            <w:tcW w:w="4585" w:type="dxa"/>
            <w:shd w:val="clear" w:color="auto" w:fill="EDF3F9"/>
            <w:noWrap/>
          </w:tcPr>
          <w:p w:rsidR="00CA2340" w:rsidRPr="00A05BE2" w:rsidRDefault="00CA2340" w:rsidP="00CA2340">
            <w:r w:rsidRPr="00A05BE2">
              <w:t>Femopopliteal occlusive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72467" w:rsidRDefault="00CA2340" w:rsidP="00CA2340">
            <w:r w:rsidRPr="00072467">
              <w:t>Vasospastic diseases</w:t>
            </w:r>
          </w:p>
        </w:tc>
      </w:tr>
      <w:tr w:rsidR="00CA2340" w:rsidRPr="00415B7A" w:rsidTr="00CA2340">
        <w:trPr>
          <w:trHeight w:val="312"/>
        </w:trPr>
        <w:tc>
          <w:tcPr>
            <w:tcW w:w="4585" w:type="dxa"/>
            <w:shd w:val="clear" w:color="auto" w:fill="EDF3F9"/>
            <w:noWrap/>
          </w:tcPr>
          <w:p w:rsidR="00CA2340" w:rsidRPr="00A05BE2" w:rsidRDefault="00CA2340" w:rsidP="00CA2340">
            <w:r w:rsidRPr="00A05BE2">
              <w:t>Infrapopliteal occlusive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072467" w:rsidRDefault="00CA2340" w:rsidP="00CA2340">
            <w:r w:rsidRPr="00072467">
              <w:t>Arterio-venous malformation</w:t>
            </w:r>
          </w:p>
        </w:tc>
      </w:tr>
      <w:tr w:rsidR="00CA2340" w:rsidRPr="00415B7A" w:rsidTr="00CA2340">
        <w:trPr>
          <w:trHeight w:val="312"/>
        </w:trPr>
        <w:tc>
          <w:tcPr>
            <w:tcW w:w="4585" w:type="dxa"/>
            <w:shd w:val="clear" w:color="auto" w:fill="EDF3F9"/>
            <w:noWrap/>
          </w:tcPr>
          <w:p w:rsidR="00CA2340" w:rsidRPr="00A05BE2" w:rsidRDefault="00CA2340" w:rsidP="00CA2340">
            <w:r w:rsidRPr="00A05BE2">
              <w:t>Burger's disease (obliterative thrombangitis)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072467">
              <w:t>Arteritis</w:t>
            </w:r>
          </w:p>
        </w:tc>
      </w:tr>
      <w:tr w:rsidR="00CA2340" w:rsidRPr="00415B7A" w:rsidTr="00CA2340">
        <w:trPr>
          <w:trHeight w:val="312"/>
        </w:trPr>
        <w:tc>
          <w:tcPr>
            <w:tcW w:w="4585" w:type="dxa"/>
            <w:shd w:val="clear" w:color="auto" w:fill="EDF3F9"/>
            <w:noWrap/>
          </w:tcPr>
          <w:p w:rsidR="00CA2340" w:rsidRPr="00A05BE2" w:rsidRDefault="00CA2340" w:rsidP="00CA2340">
            <w:r w:rsidRPr="00A05BE2">
              <w:t>Occlusion of the renal artery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53986" w:rsidRDefault="00CA2340" w:rsidP="00CA2340">
            <w:r>
              <w:t>Behch</w:t>
            </w:r>
            <w:r w:rsidRPr="00B53986">
              <w:t>et's disease</w:t>
            </w:r>
          </w:p>
        </w:tc>
      </w:tr>
      <w:tr w:rsidR="00CA2340" w:rsidRPr="00415B7A" w:rsidTr="00CA2340">
        <w:trPr>
          <w:trHeight w:val="312"/>
        </w:trPr>
        <w:tc>
          <w:tcPr>
            <w:tcW w:w="4585" w:type="dxa"/>
            <w:shd w:val="clear" w:color="auto" w:fill="EDF3F9"/>
            <w:noWrap/>
          </w:tcPr>
          <w:p w:rsidR="00CA2340" w:rsidRDefault="00CA2340" w:rsidP="00CA2340">
            <w:r w:rsidRPr="00A05BE2">
              <w:t>Cerebrovascular diseases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53986" w:rsidRDefault="00CA2340" w:rsidP="00CA2340">
            <w:r w:rsidRPr="00B53986">
              <w:t>Hypercoagulopathy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53986" w:rsidRDefault="00CA2340" w:rsidP="00CA2340">
            <w:r w:rsidRPr="00B53986">
              <w:t>Fibromuscular dysplasia</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53986" w:rsidRDefault="00CA2340" w:rsidP="00CA2340">
            <w:r>
              <w:t>Neoplasia</w:t>
            </w:r>
            <w:r w:rsidRPr="00B53986">
              <w:t xml:space="preserve"> of the carotid body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B53986">
              <w:t>Complications of vascular surgery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color w:val="0070C0"/>
                <w:lang w:eastAsia="az-Latn-AZ"/>
              </w:rPr>
            </w:pPr>
            <w:r>
              <w:rPr>
                <w:rFonts w:asciiTheme="minorHAnsi" w:eastAsia="Times New Roman" w:hAnsiTheme="minorHAnsi" w:cstheme="minorHAnsi"/>
                <w:b/>
                <w:bCs/>
                <w:color w:val="0070C0"/>
                <w:lang w:eastAsia="az-Latn-AZ"/>
              </w:rPr>
              <w:t>Veins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0070C0"/>
                <w:lang w:eastAsia="az-Latn-AZ"/>
              </w:rPr>
            </w:pPr>
          </w:p>
        </w:tc>
        <w:tc>
          <w:tcPr>
            <w:tcW w:w="4433" w:type="dxa"/>
            <w:shd w:val="clear" w:color="auto" w:fill="FDF1E9"/>
            <w:noWrap/>
          </w:tcPr>
          <w:p w:rsidR="00CA2340" w:rsidRPr="00F77EBC" w:rsidRDefault="00CA2340" w:rsidP="00CA2340">
            <w:pPr>
              <w:rPr>
                <w:rFonts w:asciiTheme="minorHAnsi" w:eastAsia="Times New Roman" w:hAnsiTheme="minorHAnsi" w:cstheme="minorHAnsi"/>
                <w:b/>
                <w:color w:val="0070C0"/>
                <w:lang w:val="en-US" w:eastAsia="az-Latn-AZ"/>
              </w:rPr>
            </w:pPr>
            <w:r>
              <w:rPr>
                <w:rFonts w:asciiTheme="minorHAnsi" w:eastAsia="Times New Roman" w:hAnsiTheme="minorHAnsi" w:cstheme="minorHAnsi"/>
                <w:b/>
                <w:bCs/>
                <w:i/>
                <w:iCs/>
                <w:color w:val="C45911" w:themeColor="accent2" w:themeShade="BF"/>
                <w:lang w:val="en-US" w:eastAsia="ru-RU"/>
              </w:rPr>
              <w:t>Veins</w:t>
            </w:r>
          </w:p>
        </w:tc>
      </w:tr>
      <w:tr w:rsidR="00CA2340" w:rsidRPr="00415B7A" w:rsidTr="00CA2340">
        <w:trPr>
          <w:trHeight w:val="312"/>
        </w:trPr>
        <w:tc>
          <w:tcPr>
            <w:tcW w:w="4585" w:type="dxa"/>
            <w:shd w:val="clear" w:color="auto" w:fill="EDF3F9"/>
            <w:noWrap/>
          </w:tcPr>
          <w:p w:rsidR="00CA2340" w:rsidRPr="00F77EBC" w:rsidRDefault="00CA2340" w:rsidP="00CA2340">
            <w:pPr>
              <w:rPr>
                <w:b/>
              </w:rPr>
            </w:pPr>
            <w:r w:rsidRPr="00F77EBC">
              <w:rPr>
                <w:b/>
              </w:rPr>
              <w:t>Diagnostic approach to venous diseases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lang w:eastAsia="az-Latn-AZ"/>
              </w:rPr>
            </w:pPr>
          </w:p>
        </w:tc>
        <w:tc>
          <w:tcPr>
            <w:tcW w:w="4433" w:type="dxa"/>
            <w:shd w:val="clear" w:color="auto" w:fill="FDF1E9"/>
            <w:noWrap/>
          </w:tcPr>
          <w:p w:rsidR="00CA2340" w:rsidRPr="00254C68" w:rsidRDefault="00CA2340" w:rsidP="00CA2340">
            <w:r w:rsidRPr="00254C68">
              <w:t>Chronic ulcer disease of the legs</w:t>
            </w:r>
          </w:p>
        </w:tc>
      </w:tr>
      <w:tr w:rsidR="00CA2340" w:rsidRPr="00415B7A" w:rsidTr="00CA2340">
        <w:trPr>
          <w:trHeight w:val="312"/>
        </w:trPr>
        <w:tc>
          <w:tcPr>
            <w:tcW w:w="4585" w:type="dxa"/>
            <w:shd w:val="clear" w:color="auto" w:fill="EDF3F9"/>
            <w:noWrap/>
          </w:tcPr>
          <w:p w:rsidR="00CA2340" w:rsidRPr="00F43C11" w:rsidRDefault="00CA2340" w:rsidP="00CA2340">
            <w:r w:rsidRPr="00F43C11">
              <w:t>Acute thrombophlebitis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254C68" w:rsidRDefault="00CA2340" w:rsidP="00CA2340">
            <w:r w:rsidRPr="00254C68">
              <w:t>Lymphangitis</w:t>
            </w:r>
          </w:p>
        </w:tc>
      </w:tr>
      <w:tr w:rsidR="00CA2340" w:rsidRPr="00415B7A" w:rsidTr="00CA2340">
        <w:trPr>
          <w:trHeight w:val="312"/>
        </w:trPr>
        <w:tc>
          <w:tcPr>
            <w:tcW w:w="4585" w:type="dxa"/>
            <w:shd w:val="clear" w:color="auto" w:fill="EDF3F9"/>
            <w:noWrap/>
          </w:tcPr>
          <w:p w:rsidR="00CA2340" w:rsidRPr="00F43C11" w:rsidRDefault="00CA2340" w:rsidP="00CA2340">
            <w:r w:rsidRPr="00F43C11">
              <w:t>Deep vein thrombosis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254C68" w:rsidRDefault="00CA2340" w:rsidP="00CA2340">
            <w:r w:rsidRPr="00254C68">
              <w:t>Lymphatic obstruction</w:t>
            </w:r>
          </w:p>
        </w:tc>
      </w:tr>
      <w:tr w:rsidR="00CA2340" w:rsidRPr="00415B7A" w:rsidTr="00CA2340">
        <w:trPr>
          <w:trHeight w:val="312"/>
        </w:trPr>
        <w:tc>
          <w:tcPr>
            <w:tcW w:w="4585" w:type="dxa"/>
            <w:shd w:val="clear" w:color="auto" w:fill="EDF3F9"/>
            <w:noWrap/>
          </w:tcPr>
          <w:p w:rsidR="00CA2340" w:rsidRPr="00F43C11" w:rsidRDefault="00CA2340" w:rsidP="00CA2340">
            <w:r w:rsidRPr="00F43C11">
              <w:t>Pulmonary artery thromboembolism</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254C68">
              <w:t>Complications of venous surgery</w:t>
            </w:r>
          </w:p>
        </w:tc>
      </w:tr>
      <w:tr w:rsidR="00CA2340" w:rsidRPr="00415B7A" w:rsidTr="00CA2340">
        <w:trPr>
          <w:trHeight w:val="312"/>
        </w:trPr>
        <w:tc>
          <w:tcPr>
            <w:tcW w:w="4585" w:type="dxa"/>
            <w:shd w:val="clear" w:color="auto" w:fill="EDF3F9"/>
            <w:noWrap/>
          </w:tcPr>
          <w:p w:rsidR="00CA2340" w:rsidRPr="00F43C11" w:rsidRDefault="00CA2340" w:rsidP="00CA2340">
            <w:r w:rsidRPr="00F43C11">
              <w:t>Varicose veins</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3C11" w:rsidRDefault="00CA2340" w:rsidP="00CA2340">
            <w:r w:rsidRPr="00F43C11">
              <w:t xml:space="preserve">Chronic venous </w:t>
            </w:r>
            <w:r>
              <w:t>insufficensy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F43C11" w:rsidRDefault="00CA2340" w:rsidP="00CA2340">
            <w:r w:rsidRPr="00F43C11">
              <w:t>Postphlebitic syndrome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Default="00CA2340" w:rsidP="00CA2340">
            <w:r w:rsidRPr="00F43C11">
              <w:t>Lymphedema</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415B7A" w:rsidRDefault="00CA2340" w:rsidP="00CA2340">
            <w:pPr>
              <w:rPr>
                <w:rFonts w:asciiTheme="minorHAnsi" w:eastAsia="Times New Roman" w:hAnsiTheme="minorHAnsi" w:cstheme="minorHAnsi"/>
                <w:b/>
                <w:color w:val="C45911" w:themeColor="accent2" w:themeShade="BF"/>
                <w:lang w:eastAsia="az-Latn-AZ"/>
              </w:rPr>
            </w:pP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b/>
                <w:bCs/>
                <w:color w:val="0070C0"/>
                <w:lang w:eastAsia="az-Latn-AZ"/>
              </w:rPr>
            </w:pPr>
            <w:r>
              <w:rPr>
                <w:rFonts w:asciiTheme="minorHAnsi" w:eastAsia="Times New Roman" w:hAnsiTheme="minorHAnsi" w:cstheme="minorHAnsi"/>
                <w:b/>
                <w:bCs/>
                <w:color w:val="0070C0"/>
                <w:lang w:eastAsia="az-Latn-AZ"/>
              </w:rPr>
              <w:t>HEART</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F77EBC" w:rsidRDefault="00CA2340" w:rsidP="00CA2340">
            <w:pPr>
              <w:rPr>
                <w:rFonts w:asciiTheme="minorHAnsi" w:eastAsia="Times New Roman" w:hAnsiTheme="minorHAnsi" w:cstheme="minorHAnsi"/>
                <w:b/>
                <w:color w:val="C45911" w:themeColor="accent2" w:themeShade="BF"/>
                <w:lang w:val="en-US" w:eastAsia="az-Latn-AZ"/>
              </w:rPr>
            </w:pPr>
            <w:r>
              <w:rPr>
                <w:rFonts w:asciiTheme="minorHAnsi" w:eastAsia="Times New Roman" w:hAnsiTheme="minorHAnsi" w:cstheme="minorHAnsi"/>
                <w:b/>
                <w:bCs/>
                <w:color w:val="C45911" w:themeColor="accent2" w:themeShade="BF"/>
                <w:lang w:val="en-US" w:eastAsia="ru-RU"/>
              </w:rPr>
              <w:t>HEART</w:t>
            </w:r>
          </w:p>
        </w:tc>
      </w:tr>
      <w:tr w:rsidR="00CA2340" w:rsidRPr="00415B7A" w:rsidTr="00CA2340">
        <w:trPr>
          <w:trHeight w:val="312"/>
        </w:trPr>
        <w:tc>
          <w:tcPr>
            <w:tcW w:w="4585" w:type="dxa"/>
            <w:shd w:val="clear" w:color="auto" w:fill="EDF3F9"/>
            <w:noWrap/>
          </w:tcPr>
          <w:p w:rsidR="00CA2340" w:rsidRPr="00F77EBC" w:rsidRDefault="00CA2340" w:rsidP="00CA2340">
            <w:pPr>
              <w:rPr>
                <w:b/>
              </w:rPr>
            </w:pPr>
            <w:r w:rsidRPr="00F77EBC">
              <w:rPr>
                <w:b/>
              </w:rPr>
              <w:t>Diagnostic approach to heart surgery</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lang w:eastAsia="az-Latn-AZ"/>
              </w:rPr>
            </w:pPr>
          </w:p>
        </w:tc>
        <w:tc>
          <w:tcPr>
            <w:tcW w:w="4433" w:type="dxa"/>
            <w:shd w:val="clear" w:color="auto" w:fill="FDF1E9"/>
            <w:noWrap/>
          </w:tcPr>
          <w:p w:rsidR="00CA2340" w:rsidRPr="00B872AC" w:rsidRDefault="00CA2340" w:rsidP="00CA2340">
            <w:r w:rsidRPr="00B872AC">
              <w:t>Myocardial infarction</w:t>
            </w:r>
          </w:p>
        </w:tc>
      </w:tr>
      <w:tr w:rsidR="00CA2340" w:rsidRPr="00415B7A" w:rsidTr="00CA2340">
        <w:trPr>
          <w:trHeight w:val="312"/>
        </w:trPr>
        <w:tc>
          <w:tcPr>
            <w:tcW w:w="4585" w:type="dxa"/>
            <w:shd w:val="clear" w:color="auto" w:fill="EDF3F9"/>
            <w:noWrap/>
          </w:tcPr>
          <w:p w:rsidR="00CA2340" w:rsidRPr="006621C3" w:rsidRDefault="00CA2340" w:rsidP="00CA2340">
            <w:r w:rsidRPr="006621C3">
              <w:t>Shock, acute heart failure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t>Hypertensive</w:t>
            </w:r>
            <w:r w:rsidRPr="00B872AC">
              <w:t xml:space="preserve"> crisis</w:t>
            </w:r>
          </w:p>
        </w:tc>
      </w:tr>
      <w:tr w:rsidR="00CA2340" w:rsidRPr="00415B7A" w:rsidTr="00CA2340">
        <w:trPr>
          <w:trHeight w:val="312"/>
        </w:trPr>
        <w:tc>
          <w:tcPr>
            <w:tcW w:w="4585" w:type="dxa"/>
            <w:shd w:val="clear" w:color="auto" w:fill="EDF3F9"/>
            <w:noWrap/>
          </w:tcPr>
          <w:p w:rsidR="00CA2340" w:rsidRPr="006621C3" w:rsidRDefault="00CA2340" w:rsidP="00CA2340">
            <w:r w:rsidRPr="006621C3">
              <w:t>Cardiac tamponade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t>Complications</w:t>
            </w:r>
            <w:r w:rsidRPr="00B872AC">
              <w:t xml:space="preserve"> of heart operations</w:t>
            </w:r>
          </w:p>
        </w:tc>
      </w:tr>
      <w:tr w:rsidR="00CA2340" w:rsidRPr="00415B7A" w:rsidTr="00CA2340">
        <w:trPr>
          <w:trHeight w:val="312"/>
        </w:trPr>
        <w:tc>
          <w:tcPr>
            <w:tcW w:w="4585" w:type="dxa"/>
            <w:shd w:val="clear" w:color="auto" w:fill="EDF3F9"/>
            <w:noWrap/>
          </w:tcPr>
          <w:p w:rsidR="00CA2340" w:rsidRPr="006621C3" w:rsidRDefault="00CA2340" w:rsidP="00CA2340">
            <w:r w:rsidRPr="006621C3">
              <w:lastRenderedPageBreak/>
              <w:t xml:space="preserve">Coronary </w:t>
            </w:r>
            <w:r>
              <w:t>artery</w:t>
            </w:r>
            <w:r w:rsidRPr="006621C3">
              <w:t xml:space="preserve">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Abnormalities that increase blood flow to the lungs</w:t>
            </w:r>
          </w:p>
        </w:tc>
      </w:tr>
      <w:tr w:rsidR="00CA2340" w:rsidRPr="00415B7A" w:rsidTr="00CA2340">
        <w:trPr>
          <w:trHeight w:val="312"/>
        </w:trPr>
        <w:tc>
          <w:tcPr>
            <w:tcW w:w="4585" w:type="dxa"/>
            <w:shd w:val="clear" w:color="auto" w:fill="EDF3F9"/>
            <w:noWrap/>
          </w:tcPr>
          <w:p w:rsidR="00CA2340" w:rsidRPr="006621C3" w:rsidRDefault="00CA2340" w:rsidP="00CA2340">
            <w:r>
              <w:t>Heart valve</w:t>
            </w:r>
            <w:r w:rsidRPr="006621C3">
              <w:t xml:space="preserve">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Abnormalities that reduce blood flow to the lungs</w:t>
            </w:r>
          </w:p>
        </w:tc>
      </w:tr>
      <w:tr w:rsidR="00CA2340" w:rsidRPr="00415B7A" w:rsidTr="00CA2340">
        <w:trPr>
          <w:trHeight w:val="312"/>
        </w:trPr>
        <w:tc>
          <w:tcPr>
            <w:tcW w:w="4585" w:type="dxa"/>
            <w:shd w:val="clear" w:color="auto" w:fill="EDF3F9"/>
            <w:noWrap/>
          </w:tcPr>
          <w:p w:rsidR="00CA2340" w:rsidRDefault="00CA2340" w:rsidP="00CA2340">
            <w:r w:rsidRPr="006621C3">
              <w:t>Congenital heart disease</w:t>
            </w: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Stenotic anomalies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Pulmonary stenosis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Aortic coarctation</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Mitral valve anomaly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B872AC" w:rsidRDefault="00CA2340" w:rsidP="00CA2340">
            <w:r w:rsidRPr="00B872AC">
              <w:t>Hypoplastic left heart</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B872AC">
              <w:t>Other congenital heart diseases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Aneurysm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Cardiomyopathy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Mitral stenosis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 xml:space="preserve">Mitral </w:t>
            </w:r>
            <w:r>
              <w:t>deficiency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Triple valve diseases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Aortic valve insufficiency</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Aortic stenosis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Infectious endocarditis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Heart tumors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Aortic aneurysm</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Pr="00915AA5" w:rsidRDefault="00CA2340" w:rsidP="00CA2340">
            <w:r w:rsidRPr="00915AA5">
              <w:t>Pericarditis</w:t>
            </w:r>
          </w:p>
        </w:tc>
      </w:tr>
      <w:tr w:rsidR="00CA2340" w:rsidRPr="00415B7A" w:rsidTr="00CA2340">
        <w:trPr>
          <w:trHeight w:val="312"/>
        </w:trPr>
        <w:tc>
          <w:tcPr>
            <w:tcW w:w="4585" w:type="dxa"/>
            <w:shd w:val="clear" w:color="auto" w:fill="EDF3F9"/>
            <w:noWrap/>
          </w:tcPr>
          <w:p w:rsidR="00CA2340" w:rsidRPr="00415B7A" w:rsidRDefault="00CA2340" w:rsidP="00CA2340">
            <w:pPr>
              <w:jc w:val="both"/>
              <w:rPr>
                <w:rFonts w:asciiTheme="minorHAnsi" w:eastAsia="Times New Roman" w:hAnsiTheme="minorHAnsi" w:cstheme="minorHAnsi"/>
                <w:lang w:eastAsia="az-Latn-AZ"/>
              </w:rPr>
            </w:pPr>
          </w:p>
        </w:tc>
        <w:tc>
          <w:tcPr>
            <w:tcW w:w="270" w:type="dxa"/>
            <w:shd w:val="clear" w:color="auto" w:fill="FFFFFF" w:themeFill="background1"/>
            <w:noWrap/>
          </w:tcPr>
          <w:p w:rsidR="00CA2340" w:rsidRPr="00415B7A" w:rsidRDefault="00CA2340" w:rsidP="00CA2340">
            <w:pPr>
              <w:rPr>
                <w:rFonts w:asciiTheme="minorHAnsi" w:eastAsia="Times New Roman" w:hAnsiTheme="minorHAnsi" w:cstheme="minorHAnsi"/>
                <w:b/>
                <w:bCs/>
                <w:color w:val="C45911" w:themeColor="accent2" w:themeShade="BF"/>
                <w:lang w:eastAsia="az-Latn-AZ"/>
              </w:rPr>
            </w:pPr>
          </w:p>
        </w:tc>
        <w:tc>
          <w:tcPr>
            <w:tcW w:w="4433" w:type="dxa"/>
            <w:shd w:val="clear" w:color="auto" w:fill="FDF1E9"/>
            <w:noWrap/>
          </w:tcPr>
          <w:p w:rsidR="00CA2340" w:rsidRDefault="00CA2340" w:rsidP="00CA2340">
            <w:r w:rsidRPr="00915AA5">
              <w:t>Endocarditis</w:t>
            </w:r>
          </w:p>
        </w:tc>
      </w:tr>
    </w:tbl>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Default="00CA2340" w:rsidP="00CA2340">
      <w:pPr>
        <w:rPr>
          <w:rFonts w:asciiTheme="minorHAnsi" w:hAnsiTheme="minorHAnsi" w:cstheme="minorHAnsi"/>
        </w:rPr>
      </w:pPr>
    </w:p>
    <w:p w:rsidR="00CA2340" w:rsidRPr="00415B7A" w:rsidRDefault="00CA2340" w:rsidP="00CA2340">
      <w:pPr>
        <w:rPr>
          <w:rFonts w:asciiTheme="minorHAnsi" w:hAnsiTheme="minorHAnsi" w:cstheme="minorHAnsi"/>
        </w:rPr>
      </w:pPr>
    </w:p>
    <w:p w:rsidR="00CA2340" w:rsidRDefault="00CA2340" w:rsidP="00C452F0">
      <w:pPr>
        <w:jc w:val="center"/>
        <w:rPr>
          <w:rFonts w:asciiTheme="minorHAnsi" w:hAnsiTheme="minorHAnsi" w:cs="Times New Roman"/>
          <w:b/>
        </w:rPr>
      </w:pPr>
    </w:p>
    <w:p w:rsidR="000701D2" w:rsidRDefault="00C452F0" w:rsidP="00C452F0">
      <w:pPr>
        <w:jc w:val="center"/>
        <w:rPr>
          <w:rFonts w:asciiTheme="minorHAnsi" w:hAnsiTheme="minorHAnsi" w:cs="Times New Roman"/>
          <w:b/>
        </w:rPr>
      </w:pPr>
      <w:r w:rsidRPr="00C452F0">
        <w:rPr>
          <w:rFonts w:asciiTheme="minorHAnsi" w:hAnsiTheme="minorHAnsi" w:cs="Times New Roman"/>
          <w:b/>
        </w:rPr>
        <w:lastRenderedPageBreak/>
        <w:t>The plan of practical subjects on Surgical Diseases for the students of V course</w:t>
      </w:r>
    </w:p>
    <w:p w:rsidR="00C452F0" w:rsidRPr="00C452F0" w:rsidRDefault="00C452F0" w:rsidP="00C452F0">
      <w:pPr>
        <w:jc w:val="center"/>
        <w:rPr>
          <w:rFonts w:asciiTheme="minorHAnsi" w:hAnsiTheme="minorHAnsi" w:cs="Times New Roman"/>
          <w:b/>
        </w:rPr>
      </w:pPr>
      <w:r w:rsidRPr="00C452F0">
        <w:rPr>
          <w:rFonts w:asciiTheme="minorHAnsi" w:hAnsiTheme="minorHAnsi" w:cs="Times New Roman"/>
          <w:b/>
        </w:rPr>
        <w:t xml:space="preserve"> (2020-2022 education year)</w:t>
      </w:r>
    </w:p>
    <w:tbl>
      <w:tblPr>
        <w:tblStyle w:val="-11"/>
        <w:tblW w:w="9360" w:type="dxa"/>
        <w:tblLook w:val="0000" w:firstRow="0" w:lastRow="0" w:firstColumn="0" w:lastColumn="0" w:noHBand="0" w:noVBand="0"/>
      </w:tblPr>
      <w:tblGrid>
        <w:gridCol w:w="625"/>
        <w:gridCol w:w="7850"/>
        <w:gridCol w:w="885"/>
      </w:tblGrid>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tcPr>
          <w:p w:rsidR="00C452F0" w:rsidRPr="00C452F0" w:rsidRDefault="00C452F0" w:rsidP="00C452F0">
            <w:pPr>
              <w:rPr>
                <w:rFonts w:cs="Times New Roman"/>
                <w:sz w:val="24"/>
                <w:szCs w:val="24"/>
                <w:lang w:val="az-Latn-AZ"/>
              </w:rPr>
            </w:pPr>
            <w:r w:rsidRPr="00C452F0">
              <w:rPr>
                <w:rFonts w:cs="Times New Roman"/>
                <w:sz w:val="24"/>
                <w:szCs w:val="24"/>
                <w:lang w:val="az-Latn-AZ"/>
              </w:rPr>
              <w:t>N</w:t>
            </w:r>
          </w:p>
        </w:tc>
        <w:tc>
          <w:tcPr>
            <w:tcW w:w="7850" w:type="dxa"/>
            <w:tcBorders>
              <w:left w:val="single" w:sz="4" w:space="0" w:color="auto"/>
              <w:bottom w:val="single" w:sz="4" w:space="0" w:color="auto"/>
              <w:right w:val="single" w:sz="4" w:space="0" w:color="auto"/>
            </w:tcBorders>
          </w:tcPr>
          <w:p w:rsidR="00C452F0" w:rsidRPr="00C452F0" w:rsidRDefault="00C452F0" w:rsidP="00C452F0">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r w:rsidRPr="00C452F0">
              <w:rPr>
                <w:rFonts w:cs="Times New Roman"/>
                <w:sz w:val="24"/>
                <w:szCs w:val="24"/>
                <w:lang w:val="az-Latn-AZ"/>
              </w:rPr>
              <w:t>Topics</w:t>
            </w:r>
          </w:p>
        </w:tc>
        <w:tc>
          <w:tcPr>
            <w:cnfStyle w:val="000010000000" w:firstRow="0" w:lastRow="0" w:firstColumn="0" w:lastColumn="0" w:oddVBand="1" w:evenVBand="0" w:oddHBand="0" w:evenHBand="0" w:firstRowFirstColumn="0" w:firstRowLastColumn="0" w:lastRowFirstColumn="0" w:lastRowLastColumn="0"/>
            <w:tcW w:w="885" w:type="dxa"/>
            <w:tcBorders>
              <w:left w:val="single" w:sz="4" w:space="0" w:color="auto"/>
              <w:bottom w:val="single" w:sz="4" w:space="0" w:color="auto"/>
              <w:right w:val="single" w:sz="4" w:space="0" w:color="auto"/>
            </w:tcBorders>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Hours</w:t>
            </w:r>
          </w:p>
        </w:tc>
      </w:tr>
      <w:tr w:rsidR="00C452F0" w:rsidRPr="00C452F0" w:rsidTr="00C452F0">
        <w:trPr>
          <w:trHeight w:val="384"/>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w:t>
            </w:r>
          </w:p>
        </w:tc>
        <w:tc>
          <w:tcPr>
            <w:tcW w:w="7850"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chest wall</w:t>
            </w:r>
          </w:p>
        </w:tc>
        <w:tc>
          <w:tcPr>
            <w:cnfStyle w:val="000010000000" w:firstRow="0" w:lastRow="0" w:firstColumn="0" w:lastColumn="0" w:oddVBand="1" w:evenVBand="0" w:oddHBand="0" w:evenHBand="0" w:firstRowFirstColumn="0" w:firstRowLastColumn="0" w:lastRowFirstColumn="0" w:lastRowLastColumn="0"/>
            <w:tcW w:w="885"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Lung hernia, chest wall infection (osteomyelitis, chondritis)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413"/>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3.</w:t>
            </w:r>
          </w:p>
        </w:tc>
        <w:tc>
          <w:tcPr>
            <w:tcW w:w="7850"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Mondor</w:t>
            </w:r>
            <w:r w:rsidRPr="00C452F0">
              <w:rPr>
                <w:rFonts w:cs="Times New Roman"/>
                <w:color w:val="auto"/>
                <w:sz w:val="24"/>
                <w:szCs w:val="24"/>
                <w:vertAlign w:val="superscript"/>
                <w:lang w:val="az-Latn-AZ"/>
              </w:rPr>
              <w:t>,</w:t>
            </w:r>
            <w:r w:rsidRPr="00C452F0">
              <w:rPr>
                <w:rFonts w:cs="Times New Roman"/>
                <w:color w:val="auto"/>
                <w:sz w:val="24"/>
                <w:szCs w:val="24"/>
                <w:lang w:val="az-Latn-AZ"/>
              </w:rPr>
              <w:t>s disease, Tietze</w:t>
            </w:r>
            <w:r w:rsidRPr="00C452F0">
              <w:rPr>
                <w:rFonts w:cs="Times New Roman"/>
                <w:color w:val="auto"/>
                <w:sz w:val="24"/>
                <w:szCs w:val="24"/>
                <w:vertAlign w:val="superscript"/>
                <w:lang w:val="az-Latn-AZ"/>
              </w:rPr>
              <w:t>,</w:t>
            </w:r>
            <w:r w:rsidRPr="00C452F0">
              <w:rPr>
                <w:rFonts w:cs="Times New Roman"/>
                <w:color w:val="auto"/>
                <w:sz w:val="24"/>
                <w:szCs w:val="24"/>
                <w:lang w:val="az-Latn-AZ"/>
              </w:rPr>
              <w:t xml:space="preserve">s syndrome. Chest wall tumors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rPr>
                <w:rFonts w:cs="Times New Roman"/>
                <w:color w:val="auto"/>
                <w:sz w:val="24"/>
                <w:szCs w:val="24"/>
                <w:lang w:val="az-Latn-AZ"/>
              </w:rPr>
            </w:pPr>
            <w:r w:rsidRPr="00C452F0">
              <w:rPr>
                <w:rFonts w:cs="Times New Roman"/>
                <w:color w:val="auto"/>
                <w:sz w:val="24"/>
                <w:szCs w:val="24"/>
                <w:lang w:val="az-Latn-AZ"/>
              </w:rPr>
              <w:t>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Purulent pleuritis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rPr>
                <w:rFonts w:cs="Times New Roman"/>
                <w:color w:val="auto"/>
                <w:sz w:val="24"/>
                <w:szCs w:val="24"/>
                <w:lang w:val="az-Latn-AZ"/>
              </w:rPr>
            </w:pPr>
            <w:r w:rsidRPr="00C452F0">
              <w:rPr>
                <w:rFonts w:cs="Times New Roman"/>
                <w:color w:val="auto"/>
                <w:sz w:val="24"/>
                <w:szCs w:val="24"/>
                <w:lang w:val="az-Latn-AZ"/>
              </w:rPr>
              <w:t>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Pneumithorax, Hemothorax, Chylothorax</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619"/>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600" w:lineRule="auto"/>
              <w:rPr>
                <w:rFonts w:cs="Times New Roman"/>
                <w:color w:val="auto"/>
                <w:sz w:val="24"/>
                <w:szCs w:val="24"/>
                <w:lang w:val="az-Latn-AZ"/>
              </w:rPr>
            </w:pPr>
            <w:r w:rsidRPr="00C452F0">
              <w:rPr>
                <w:rFonts w:cs="Times New Roman"/>
                <w:color w:val="auto"/>
                <w:sz w:val="24"/>
                <w:szCs w:val="24"/>
                <w:lang w:val="az-Latn-AZ"/>
              </w:rPr>
              <w:t>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Lung abscess, Bronchiectases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Solitary lung nodule. Lung bleeding. Lung cancer</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4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Acute and chronic mediastinitis. Superior vena cava syndrome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4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Timoma and thimus cancer. Tracheoesophagial fistula. Neorogenic tumor.</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Congenital and acquired heart abnormalites. Stenotic abnormalities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4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11.</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Ischemic heart diseases. Abnormalities of mitral valve. Abnormalities increasing and reducing pulmonary blood flow.</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Acute arterial obstruction (ischemies)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Chronic arterial obstruction (ischemies)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Varicose disease</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24"/>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Deep vein thrombosis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Thromboembolic disease. Thromboembolism of pulmonary artery</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breast. Acute lactational mastitis.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24"/>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Fibrocystic disease of breast. Mastalgia. Trauma of breast.</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44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19.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breast.</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    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9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diseases of thyroid gland</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21.</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Nodular goiter. Hyperthyroidism. Thyrotoxicosis. Graves diseases.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22.</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Benign and malignant tumors of thyroid gland.</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Primary hyperparathyroidism. Parathyroid adenoma.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Surgical diseases of adrenal gland</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Diseases of pancreatic islets. Insulinoma, Gastrinoma.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26.</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Organ transplantation. Managment patients after transplantation. Immunosupression, rejection. Heart transplantation.</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27.</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Kidney transplantation, indications, complications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28.</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Liver transplantation, indications, complications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29.</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in chest trauma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30.</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Principles (managment) of treatment in chest trauma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lastRenderedPageBreak/>
              <w:t xml:space="preserve">31. </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in abdominal trauma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32. </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Principles (managment) of treatment in abdominal trauma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    2</w:t>
            </w:r>
          </w:p>
        </w:tc>
      </w:tr>
      <w:tr w:rsidR="00C452F0" w:rsidRPr="00C452F0" w:rsidTr="00C452F0">
        <w:trPr>
          <w:trHeight w:val="411"/>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33.</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Mini invasive interventions in surgery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417"/>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34.</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 xml:space="preserve">Indications and contrindications in bariatric metabolic surgery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83"/>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35.</w:t>
            </w:r>
          </w:p>
        </w:tc>
        <w:tc>
          <w:tcPr>
            <w:tcW w:w="7850"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Bariatric metabolic operations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57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p>
        </w:tc>
        <w:tc>
          <w:tcPr>
            <w:tcW w:w="7850"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p>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Total</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p>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70</w:t>
            </w:r>
          </w:p>
        </w:tc>
      </w:tr>
    </w:tbl>
    <w:p w:rsidR="00630A32" w:rsidRDefault="00630A32">
      <w:pPr>
        <w:rPr>
          <w:rFonts w:eastAsia="Times New Roman" w:cs="Calibri"/>
          <w:b/>
          <w:bCs/>
          <w:sz w:val="28"/>
          <w:szCs w:val="28"/>
          <w:lang w:eastAsia="az-Latn-AZ"/>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p>
    <w:p w:rsidR="00C452F0" w:rsidRDefault="00C452F0" w:rsidP="000701D2">
      <w:pPr>
        <w:rPr>
          <w:rFonts w:asciiTheme="minorHAnsi" w:hAnsiTheme="minorHAnsi" w:cs="Times New Roman"/>
          <w:b/>
        </w:rPr>
      </w:pPr>
    </w:p>
    <w:p w:rsidR="00C452F0" w:rsidRPr="00C452F0" w:rsidRDefault="00C452F0" w:rsidP="00C452F0">
      <w:pPr>
        <w:jc w:val="center"/>
        <w:rPr>
          <w:rFonts w:asciiTheme="minorHAnsi" w:hAnsiTheme="minorHAnsi" w:cs="Times New Roman"/>
          <w:b/>
        </w:rPr>
      </w:pPr>
      <w:r w:rsidRPr="00C452F0">
        <w:rPr>
          <w:rFonts w:asciiTheme="minorHAnsi" w:hAnsiTheme="minorHAnsi" w:cs="Times New Roman"/>
          <w:b/>
        </w:rPr>
        <w:lastRenderedPageBreak/>
        <w:t xml:space="preserve">The plan of lectures on surgical diseases for the students of V course </w:t>
      </w:r>
    </w:p>
    <w:p w:rsidR="00C452F0" w:rsidRPr="00C452F0" w:rsidRDefault="00C452F0" w:rsidP="00C452F0">
      <w:pPr>
        <w:jc w:val="center"/>
        <w:rPr>
          <w:rFonts w:asciiTheme="minorHAnsi" w:hAnsiTheme="minorHAnsi" w:cs="Times New Roman"/>
          <w:b/>
        </w:rPr>
      </w:pPr>
      <w:r w:rsidRPr="00C452F0">
        <w:rPr>
          <w:rFonts w:asciiTheme="minorHAnsi" w:hAnsiTheme="minorHAnsi" w:cs="Times New Roman"/>
          <w:b/>
        </w:rPr>
        <w:t>(2020-2022 education year)</w:t>
      </w:r>
    </w:p>
    <w:tbl>
      <w:tblPr>
        <w:tblStyle w:val="-11"/>
        <w:tblW w:w="9360" w:type="dxa"/>
        <w:tblLook w:val="0000" w:firstRow="0" w:lastRow="0" w:firstColumn="0" w:lastColumn="0" w:noHBand="0" w:noVBand="0"/>
      </w:tblPr>
      <w:tblGrid>
        <w:gridCol w:w="625"/>
        <w:gridCol w:w="7850"/>
        <w:gridCol w:w="885"/>
      </w:tblGrid>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tcBorders>
          </w:tcPr>
          <w:p w:rsidR="00C452F0" w:rsidRPr="00C452F0" w:rsidRDefault="00C452F0" w:rsidP="00C452F0">
            <w:pPr>
              <w:rPr>
                <w:rFonts w:cs="Times New Roman"/>
                <w:color w:val="4472C4" w:themeColor="accent1"/>
                <w:sz w:val="24"/>
                <w:szCs w:val="24"/>
                <w:lang w:val="az-Latn-AZ"/>
              </w:rPr>
            </w:pPr>
            <w:r w:rsidRPr="00C452F0">
              <w:rPr>
                <w:rFonts w:cs="Times New Roman"/>
                <w:color w:val="4472C4" w:themeColor="accent1"/>
                <w:sz w:val="24"/>
                <w:szCs w:val="24"/>
                <w:lang w:val="az-Latn-AZ"/>
              </w:rPr>
              <w:t>N</w:t>
            </w:r>
          </w:p>
        </w:tc>
        <w:tc>
          <w:tcPr>
            <w:tcW w:w="7850" w:type="dxa"/>
            <w:tcBorders>
              <w:bottom w:val="single" w:sz="4" w:space="0" w:color="auto"/>
            </w:tcBorders>
          </w:tcPr>
          <w:p w:rsidR="00C452F0" w:rsidRPr="00C452F0" w:rsidRDefault="00C452F0" w:rsidP="00C452F0">
            <w:pPr>
              <w:jc w:val="center"/>
              <w:cnfStyle w:val="000000100000" w:firstRow="0" w:lastRow="0" w:firstColumn="0" w:lastColumn="0" w:oddVBand="0" w:evenVBand="0" w:oddHBand="1" w:evenHBand="0" w:firstRowFirstColumn="0" w:firstRowLastColumn="0" w:lastRowFirstColumn="0" w:lastRowLastColumn="0"/>
              <w:rPr>
                <w:rFonts w:cs="Times New Roman"/>
                <w:color w:val="4472C4" w:themeColor="accent1"/>
                <w:sz w:val="24"/>
                <w:szCs w:val="24"/>
                <w:lang w:val="az-Latn-AZ"/>
              </w:rPr>
            </w:pPr>
            <w:r w:rsidRPr="00C452F0">
              <w:rPr>
                <w:rFonts w:cs="Times New Roman"/>
                <w:color w:val="4472C4" w:themeColor="accent1"/>
                <w:sz w:val="24"/>
                <w:szCs w:val="24"/>
                <w:lang w:val="az-Latn-AZ"/>
              </w:rPr>
              <w:t xml:space="preserve">Topics </w:t>
            </w:r>
          </w:p>
        </w:tc>
        <w:tc>
          <w:tcPr>
            <w:cnfStyle w:val="000010000000" w:firstRow="0" w:lastRow="0" w:firstColumn="0" w:lastColumn="0" w:oddVBand="1" w:evenVBand="0" w:oddHBand="0" w:evenHBand="0" w:firstRowFirstColumn="0" w:firstRowLastColumn="0" w:lastRowFirstColumn="0" w:lastRowLastColumn="0"/>
            <w:tcW w:w="885" w:type="dxa"/>
            <w:tcBorders>
              <w:bottom w:val="single" w:sz="4" w:space="0" w:color="auto"/>
              <w:right w:val="single" w:sz="4" w:space="0" w:color="auto"/>
            </w:tcBorders>
          </w:tcPr>
          <w:p w:rsidR="00C452F0" w:rsidRPr="00C452F0" w:rsidRDefault="00C452F0" w:rsidP="00C452F0">
            <w:pPr>
              <w:jc w:val="center"/>
              <w:rPr>
                <w:rFonts w:cs="Times New Roman"/>
                <w:color w:val="4472C4" w:themeColor="accent1"/>
                <w:sz w:val="24"/>
                <w:szCs w:val="24"/>
                <w:lang w:val="az-Latn-AZ"/>
              </w:rPr>
            </w:pPr>
            <w:r w:rsidRPr="00C452F0">
              <w:rPr>
                <w:rFonts w:cs="Times New Roman"/>
                <w:color w:val="4472C4" w:themeColor="accent1"/>
                <w:sz w:val="24"/>
                <w:szCs w:val="24"/>
                <w:lang w:val="az-Latn-AZ"/>
              </w:rPr>
              <w:t>Hours</w:t>
            </w:r>
          </w:p>
        </w:tc>
      </w:tr>
      <w:tr w:rsidR="00C452F0" w:rsidRPr="00C452F0" w:rsidTr="00C452F0">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 xml:space="preserve">Diagnostic approach to surgical diseases of pleura </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lungs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3.</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heart</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4.</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arteries</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5.</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veins and lymphatic system</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6.</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thyroid gland</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7.</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to surgical diseases of mammary gland</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9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8.</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Diagnostic approach in thoracic trauma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9.</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bCs/>
                <w:color w:val="auto"/>
                <w:sz w:val="24"/>
                <w:szCs w:val="24"/>
                <w:lang w:val="az-Latn-AZ"/>
              </w:rPr>
            </w:pPr>
            <w:r w:rsidRPr="00C452F0">
              <w:rPr>
                <w:bCs/>
                <w:color w:val="auto"/>
                <w:sz w:val="24"/>
                <w:szCs w:val="24"/>
                <w:lang w:val="az-Latn-AZ"/>
              </w:rPr>
              <w:t>Diagnostic approach in abdominal trauma</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453"/>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10.</w:t>
            </w:r>
          </w:p>
        </w:tc>
        <w:tc>
          <w:tcPr>
            <w:tcW w:w="7850"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Organ transplantation</w:t>
            </w: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bottom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2</w:t>
            </w:r>
          </w:p>
          <w:p w:rsidR="00C452F0" w:rsidRPr="00C452F0" w:rsidRDefault="00C452F0" w:rsidP="00C452F0">
            <w:pPr>
              <w:jc w:val="center"/>
              <w:rPr>
                <w:rFonts w:cs="Times New Roman"/>
                <w:color w:val="auto"/>
                <w:sz w:val="24"/>
                <w:szCs w:val="24"/>
                <w:lang w:val="az-Latn-AZ"/>
              </w:rPr>
            </w:pPr>
          </w:p>
        </w:tc>
      </w:tr>
      <w:tr w:rsidR="00C452F0" w:rsidRPr="00C452F0" w:rsidTr="00C452F0">
        <w:trPr>
          <w:trHeight w:val="22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p>
        </w:tc>
        <w:tc>
          <w:tcPr>
            <w:tcW w:w="7850" w:type="dxa"/>
            <w:tcBorders>
              <w:top w:val="single" w:sz="4" w:space="0" w:color="auto"/>
              <w:left w:val="single" w:sz="4" w:space="0" w:color="auto"/>
              <w:right w:val="single" w:sz="4" w:space="0" w:color="auto"/>
            </w:tcBorders>
            <w:shd w:val="clear" w:color="auto" w:fill="auto"/>
          </w:tcPr>
          <w:p w:rsidR="00C452F0" w:rsidRPr="00C452F0" w:rsidRDefault="00C452F0" w:rsidP="00C452F0">
            <w:pPr>
              <w:jc w:val="both"/>
              <w:cnfStyle w:val="000000000000" w:firstRow="0" w:lastRow="0" w:firstColumn="0" w:lastColumn="0" w:oddVBand="0" w:evenVBand="0" w:oddHBand="0" w:evenHBand="0" w:firstRowFirstColumn="0" w:firstRowLastColumn="0" w:lastRowFirstColumn="0" w:lastRowLastColumn="0"/>
              <w:rPr>
                <w:bCs/>
                <w:color w:val="auto"/>
                <w:sz w:val="24"/>
                <w:szCs w:val="24"/>
                <w:lang w:val="en-US"/>
              </w:rPr>
            </w:pPr>
          </w:p>
        </w:tc>
        <w:tc>
          <w:tcPr>
            <w:cnfStyle w:val="000010000000" w:firstRow="0" w:lastRow="0" w:firstColumn="0" w:lastColumn="0" w:oddVBand="1" w:evenVBand="0" w:oddHBand="0" w:evenHBand="0" w:firstRowFirstColumn="0" w:firstRowLastColumn="0" w:lastRowFirstColumn="0" w:lastRowLastColumn="0"/>
            <w:tcW w:w="885" w:type="dxa"/>
            <w:tcBorders>
              <w:top w:val="single" w:sz="4" w:space="0" w:color="auto"/>
              <w:left w:val="single" w:sz="4" w:space="0" w:color="auto"/>
              <w:right w:val="single" w:sz="4" w:space="0" w:color="auto"/>
            </w:tcBorders>
            <w:shd w:val="clear" w:color="auto" w:fill="auto"/>
          </w:tcPr>
          <w:p w:rsidR="00C452F0" w:rsidRPr="00C452F0" w:rsidRDefault="00C452F0" w:rsidP="00C452F0">
            <w:pPr>
              <w:jc w:val="center"/>
              <w:rPr>
                <w:rFonts w:cs="Times New Roman"/>
                <w:color w:val="auto"/>
                <w:sz w:val="24"/>
                <w:szCs w:val="24"/>
                <w:lang w:val="az-Latn-AZ"/>
              </w:rPr>
            </w:pP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558"/>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p>
        </w:tc>
        <w:tc>
          <w:tcPr>
            <w:tcW w:w="7850" w:type="dxa"/>
            <w:tcBorders>
              <w:left w:val="single" w:sz="4" w:space="0" w:color="auto"/>
              <w:bottom w:val="single" w:sz="4" w:space="0" w:color="auto"/>
              <w:right w:val="single" w:sz="4" w:space="0" w:color="auto"/>
            </w:tcBorders>
            <w:shd w:val="clear" w:color="auto" w:fill="auto"/>
          </w:tcPr>
          <w:p w:rsidR="00C452F0" w:rsidRPr="00C452F0" w:rsidRDefault="00C452F0" w:rsidP="00C452F0">
            <w:pPr>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Total</w:t>
            </w:r>
          </w:p>
        </w:tc>
        <w:tc>
          <w:tcPr>
            <w:cnfStyle w:val="000010000000" w:firstRow="0" w:lastRow="0" w:firstColumn="0" w:lastColumn="0" w:oddVBand="1" w:evenVBand="0" w:oddHBand="0" w:evenHBand="0" w:firstRowFirstColumn="0" w:firstRowLastColumn="0" w:lastRowFirstColumn="0" w:lastRowLastColumn="0"/>
            <w:tcW w:w="885" w:type="dxa"/>
            <w:tcBorders>
              <w:left w:val="single" w:sz="4" w:space="0" w:color="auto"/>
              <w:bottom w:val="single" w:sz="4" w:space="0" w:color="auto"/>
              <w:right w:val="single" w:sz="4" w:space="0" w:color="auto"/>
            </w:tcBorders>
            <w:shd w:val="clear" w:color="auto" w:fill="auto"/>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20</w:t>
            </w:r>
          </w:p>
        </w:tc>
      </w:tr>
      <w:tr w:rsidR="00C452F0" w:rsidTr="00C452F0">
        <w:trPr>
          <w:trHeight w:val="212"/>
        </w:trPr>
        <w:tc>
          <w:tcPr>
            <w:cnfStyle w:val="000010000000" w:firstRow="0" w:lastRow="0" w:firstColumn="0" w:lastColumn="0" w:oddVBand="1" w:evenVBand="0" w:oddHBand="0" w:evenHBand="0" w:firstRowFirstColumn="0" w:firstRowLastColumn="0" w:lastRowFirstColumn="0" w:lastRowLastColumn="0"/>
            <w:tcW w:w="8475" w:type="dxa"/>
            <w:gridSpan w:val="2"/>
            <w:tcBorders>
              <w:top w:val="single" w:sz="4" w:space="0" w:color="auto"/>
            </w:tcBorders>
            <w:shd w:val="clear" w:color="auto" w:fill="auto"/>
          </w:tcPr>
          <w:p w:rsidR="00C452F0" w:rsidRDefault="00C452F0" w:rsidP="00C452F0">
            <w:pPr>
              <w:jc w:val="both"/>
              <w:rPr>
                <w:rFonts w:ascii="Times New Roman" w:hAnsi="Times New Roman" w:cs="Times New Roman"/>
                <w:sz w:val="28"/>
                <w:szCs w:val="28"/>
                <w:lang w:val="az-Latn-AZ"/>
              </w:rPr>
            </w:pPr>
          </w:p>
        </w:tc>
        <w:tc>
          <w:tcPr>
            <w:tcW w:w="885" w:type="dxa"/>
            <w:tcBorders>
              <w:top w:val="single" w:sz="4" w:space="0" w:color="auto"/>
            </w:tcBorders>
          </w:tcPr>
          <w:p w:rsidR="00C452F0" w:rsidRDefault="00C452F0" w:rsidP="00C452F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az-Latn-AZ"/>
              </w:rPr>
            </w:pPr>
          </w:p>
        </w:tc>
      </w:tr>
    </w:tbl>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A2340" w:rsidRPr="00CD298F" w:rsidRDefault="00CA2340" w:rsidP="00CA2340">
      <w:pPr>
        <w:shd w:val="clear" w:color="auto" w:fill="833C0B" w:themeFill="accent2" w:themeFillShade="80"/>
        <w:jc w:val="center"/>
        <w:rPr>
          <w:rFonts w:asciiTheme="minorHAnsi" w:hAnsiTheme="minorHAnsi" w:cstheme="minorHAnsi"/>
          <w:b/>
          <w:color w:val="FFFFFF" w:themeColor="background1"/>
          <w:sz w:val="36"/>
          <w:szCs w:val="36"/>
        </w:rPr>
      </w:pPr>
      <w:r w:rsidRPr="00CD298F">
        <w:rPr>
          <w:rFonts w:asciiTheme="minorHAnsi" w:hAnsiTheme="minorHAnsi" w:cstheme="minorHAnsi"/>
          <w:b/>
          <w:color w:val="FFFFFF" w:themeColor="background1"/>
          <w:sz w:val="36"/>
          <w:szCs w:val="36"/>
        </w:rPr>
        <w:lastRenderedPageBreak/>
        <w:t>V</w:t>
      </w:r>
      <w:r>
        <w:rPr>
          <w:rFonts w:asciiTheme="minorHAnsi" w:hAnsiTheme="minorHAnsi" w:cstheme="minorHAnsi"/>
          <w:b/>
          <w:color w:val="FFFFFF" w:themeColor="background1"/>
          <w:sz w:val="36"/>
          <w:szCs w:val="36"/>
        </w:rPr>
        <w:t>ICourse</w:t>
      </w:r>
    </w:p>
    <w:p w:rsidR="00CA2340" w:rsidRPr="00D962B5" w:rsidRDefault="00CA2340" w:rsidP="00CA2340">
      <w:pPr>
        <w:jc w:val="both"/>
        <w:rPr>
          <w:rFonts w:asciiTheme="minorHAnsi" w:hAnsiTheme="minorHAnsi" w:cstheme="minorHAnsi"/>
          <w:b/>
          <w:bCs/>
          <w:color w:val="CC3300"/>
        </w:rPr>
      </w:pPr>
    </w:p>
    <w:p w:rsidR="00CA2340" w:rsidRDefault="00CA2340" w:rsidP="00CA2340">
      <w:pPr>
        <w:shd w:val="clear" w:color="auto" w:fill="DEEAF6" w:themeFill="accent5" w:themeFillTint="33"/>
        <w:jc w:val="center"/>
        <w:rPr>
          <w:rFonts w:eastAsia="Times New Roman" w:cs="Times New Roman"/>
          <w:color w:val="000000"/>
          <w:sz w:val="28"/>
          <w:szCs w:val="28"/>
          <w:lang w:eastAsia="ru-RU"/>
        </w:rPr>
      </w:pPr>
      <w:r>
        <w:rPr>
          <w:rFonts w:eastAsia="Times New Roman" w:cs="Times New Roman"/>
          <w:color w:val="000000"/>
          <w:sz w:val="28"/>
          <w:szCs w:val="28"/>
          <w:lang w:eastAsia="ru-RU"/>
        </w:rPr>
        <w:t>6</w:t>
      </w:r>
      <w:r w:rsidRPr="001D523D">
        <w:rPr>
          <w:rFonts w:eastAsia="Times New Roman" w:cs="Times New Roman"/>
          <w:color w:val="000000"/>
          <w:sz w:val="28"/>
          <w:szCs w:val="28"/>
          <w:lang w:eastAsia="ru-RU"/>
        </w:rPr>
        <w:t xml:space="preserve">-year students must have the clinical skills to </w:t>
      </w:r>
      <w:r>
        <w:rPr>
          <w:rFonts w:eastAsia="Times New Roman" w:cs="Times New Roman"/>
          <w:color w:val="000000"/>
          <w:sz w:val="28"/>
          <w:szCs w:val="28"/>
          <w:lang w:eastAsia="ru-RU"/>
        </w:rPr>
        <w:t>manage</w:t>
      </w:r>
      <w:r w:rsidRPr="001D523D">
        <w:rPr>
          <w:rFonts w:eastAsia="Times New Roman" w:cs="Times New Roman"/>
          <w:color w:val="000000"/>
          <w:sz w:val="28"/>
          <w:szCs w:val="28"/>
          <w:lang w:eastAsia="ru-RU"/>
        </w:rPr>
        <w:t xml:space="preserve"> patients and the practical skills to perform emergency interventions.</w:t>
      </w:r>
    </w:p>
    <w:p w:rsidR="00CA2340" w:rsidRPr="00CC3166" w:rsidRDefault="00CA2340" w:rsidP="00CA2340">
      <w:pPr>
        <w:shd w:val="clear" w:color="auto" w:fill="DEEAF6" w:themeFill="accent5" w:themeFillTint="33"/>
        <w:jc w:val="center"/>
        <w:rPr>
          <w:rFonts w:asciiTheme="minorHAnsi" w:hAnsiTheme="minorHAnsi" w:cstheme="minorHAnsi"/>
          <w:b/>
          <w:bCs/>
        </w:rPr>
      </w:pPr>
    </w:p>
    <w:p w:rsidR="00CA2340" w:rsidRDefault="00CA2340" w:rsidP="00CA2340">
      <w:pPr>
        <w:jc w:val="center"/>
        <w:rPr>
          <w:rFonts w:asciiTheme="minorHAnsi" w:hAnsiTheme="minorHAnsi" w:cstheme="minorHAnsi"/>
          <w:b/>
          <w:lang w:val="en-US"/>
        </w:rPr>
      </w:pPr>
      <w:r w:rsidRPr="001D523D">
        <w:rPr>
          <w:rFonts w:asciiTheme="minorHAnsi" w:hAnsiTheme="minorHAnsi" w:cstheme="minorHAnsi"/>
          <w:b/>
          <w:lang w:val="en-US"/>
        </w:rPr>
        <w:t>TRAINING COURSES</w:t>
      </w:r>
    </w:p>
    <w:p w:rsidR="00CA2340" w:rsidRPr="008A28D0" w:rsidRDefault="00CA2340" w:rsidP="00CA2340">
      <w:pPr>
        <w:pStyle w:val="ListParagraph"/>
        <w:numPr>
          <w:ilvl w:val="0"/>
          <w:numId w:val="24"/>
        </w:numPr>
        <w:jc w:val="both"/>
        <w:rPr>
          <w:rFonts w:asciiTheme="minorHAnsi" w:hAnsiTheme="minorHAnsi" w:cstheme="minorHAnsi"/>
          <w:b/>
          <w:lang w:val="en-US"/>
        </w:rPr>
      </w:pPr>
      <w:r w:rsidRPr="008A28D0">
        <w:rPr>
          <w:rFonts w:eastAsia="Times New Roman" w:cs="Times New Roman"/>
          <w:b/>
          <w:bCs/>
        </w:rPr>
        <w:t>Advanced Cardiopulmonary  Life Support (ACLS)</w:t>
      </w:r>
    </w:p>
    <w:p w:rsidR="00CA2340" w:rsidRPr="008A28D0" w:rsidRDefault="00CA2340" w:rsidP="00CA2340">
      <w:pPr>
        <w:pStyle w:val="ListParagraph"/>
        <w:numPr>
          <w:ilvl w:val="0"/>
          <w:numId w:val="24"/>
        </w:numPr>
        <w:jc w:val="both"/>
        <w:rPr>
          <w:rFonts w:asciiTheme="minorHAnsi" w:hAnsiTheme="minorHAnsi" w:cstheme="minorHAnsi"/>
          <w:b/>
          <w:lang w:val="en-US"/>
        </w:rPr>
      </w:pPr>
      <w:r w:rsidRPr="008A28D0">
        <w:rPr>
          <w:rFonts w:eastAsia="Times New Roman" w:cs="Times New Roman"/>
          <w:b/>
          <w:bCs/>
        </w:rPr>
        <w:t>Advanced Trauma Life Support (ATLS)</w:t>
      </w:r>
    </w:p>
    <w:p w:rsidR="00CA2340" w:rsidRPr="008A28D0" w:rsidRDefault="00CA2340" w:rsidP="00CA2340">
      <w:pPr>
        <w:pStyle w:val="ListParagraph"/>
        <w:numPr>
          <w:ilvl w:val="0"/>
          <w:numId w:val="24"/>
        </w:numPr>
        <w:jc w:val="both"/>
        <w:rPr>
          <w:rFonts w:asciiTheme="minorHAnsi" w:hAnsiTheme="minorHAnsi" w:cstheme="minorHAnsi"/>
          <w:b/>
          <w:lang w:val="en-US"/>
        </w:rPr>
      </w:pPr>
      <w:r w:rsidRPr="008A28D0">
        <w:rPr>
          <w:rFonts w:asciiTheme="minorHAnsi" w:hAnsiTheme="minorHAnsi" w:cstheme="minorHAnsi"/>
          <w:b/>
          <w:lang w:val="en-US"/>
        </w:rPr>
        <w:t>Abdominal USM in trauma</w:t>
      </w:r>
    </w:p>
    <w:p w:rsidR="00CA2340" w:rsidRPr="001D523D" w:rsidRDefault="00CA2340" w:rsidP="00CA2340">
      <w:pPr>
        <w:pStyle w:val="ListParagraph"/>
        <w:jc w:val="center"/>
        <w:rPr>
          <w:rFonts w:asciiTheme="minorHAnsi" w:hAnsiTheme="minorHAnsi" w:cstheme="minorHAnsi"/>
          <w:b/>
          <w:sz w:val="28"/>
          <w:szCs w:val="28"/>
          <w:lang w:val="en-US"/>
        </w:rPr>
      </w:pPr>
    </w:p>
    <w:p w:rsidR="00CA2340" w:rsidRDefault="00CA2340" w:rsidP="00CA2340">
      <w:pPr>
        <w:rPr>
          <w:rFonts w:asciiTheme="minorHAnsi" w:hAnsiTheme="minorHAnsi" w:cstheme="minorHAnsi"/>
          <w:b/>
          <w:bCs/>
          <w:lang w:val="en-US"/>
        </w:rPr>
      </w:pPr>
    </w:p>
    <w:p w:rsidR="00CA2340" w:rsidRDefault="00CA2340" w:rsidP="00CA2340">
      <w:pPr>
        <w:pStyle w:val="ListParagraph"/>
        <w:jc w:val="center"/>
        <w:rPr>
          <w:rFonts w:asciiTheme="minorHAnsi" w:hAnsiTheme="minorHAnsi" w:cstheme="minorHAnsi"/>
          <w:b/>
          <w:sz w:val="28"/>
          <w:szCs w:val="28"/>
          <w:lang w:val="en-US"/>
        </w:rPr>
      </w:pPr>
      <w:r>
        <w:rPr>
          <w:rFonts w:asciiTheme="minorHAnsi" w:hAnsiTheme="minorHAnsi" w:cstheme="minorHAnsi"/>
          <w:b/>
          <w:sz w:val="28"/>
          <w:szCs w:val="28"/>
          <w:lang w:val="en-US"/>
        </w:rPr>
        <w:t>KNOWLEDGE</w:t>
      </w:r>
    </w:p>
    <w:p w:rsidR="00CA2340" w:rsidRPr="00D962B5" w:rsidRDefault="00CA2340" w:rsidP="00CA2340">
      <w:pPr>
        <w:rPr>
          <w:rFonts w:asciiTheme="minorHAnsi" w:hAnsiTheme="minorHAnsi" w:cstheme="minorHAnsi"/>
          <w:lang w:val="en-US"/>
        </w:rPr>
      </w:pPr>
    </w:p>
    <w:p w:rsidR="00CA2340" w:rsidRDefault="00CA2340" w:rsidP="00CA2340">
      <w:pPr>
        <w:jc w:val="both"/>
        <w:rPr>
          <w:rFonts w:asciiTheme="minorHAnsi" w:hAnsiTheme="minorHAnsi" w:cstheme="minorHAnsi"/>
          <w:b/>
          <w:i/>
          <w:color w:val="C45911" w:themeColor="accent2" w:themeShade="BF"/>
        </w:rPr>
      </w:pPr>
      <w:r w:rsidRPr="003E5EBF">
        <w:rPr>
          <w:rFonts w:asciiTheme="minorHAnsi" w:hAnsiTheme="minorHAnsi" w:cstheme="minorHAnsi"/>
          <w:b/>
          <w:i/>
          <w:color w:val="C45911" w:themeColor="accent2" w:themeShade="BF"/>
        </w:rPr>
        <w:t>Scientific knowledge required to diagnose, treat, prevent and predict the following surgical syndromes and / or diseases:</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color w:val="C45911" w:themeColor="accent2" w:themeShade="BF"/>
        </w:rPr>
        <w:t xml:space="preserve">• </w:t>
      </w:r>
      <w:r w:rsidRPr="003E5EBF">
        <w:rPr>
          <w:rFonts w:asciiTheme="minorHAnsi" w:hAnsiTheme="minorHAnsi" w:cstheme="minorHAnsi"/>
        </w:rPr>
        <w:t>surgical anatomy</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clinical physiology</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pathological anatomy</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definition of diseases</w:t>
      </w:r>
    </w:p>
    <w:p w:rsidR="00CA2340" w:rsidRPr="003E5EBF" w:rsidRDefault="00CA2340" w:rsidP="00CA2340">
      <w:pPr>
        <w:spacing w:line="240" w:lineRule="auto"/>
        <w:jc w:val="both"/>
        <w:rPr>
          <w:rFonts w:asciiTheme="minorHAnsi" w:hAnsiTheme="minorHAnsi" w:cstheme="minorHAnsi"/>
        </w:rPr>
      </w:pPr>
      <w:r>
        <w:rPr>
          <w:rFonts w:asciiTheme="minorHAnsi" w:hAnsiTheme="minorHAnsi" w:cstheme="minorHAnsi"/>
        </w:rPr>
        <w:t>• c</w:t>
      </w:r>
      <w:r w:rsidRPr="003E5EBF">
        <w:rPr>
          <w:rFonts w:asciiTheme="minorHAnsi" w:hAnsiTheme="minorHAnsi" w:cstheme="minorHAnsi"/>
        </w:rPr>
        <w:t>lassification</w:t>
      </w:r>
    </w:p>
    <w:p w:rsidR="00CA2340" w:rsidRPr="003E5EBF" w:rsidRDefault="00CA2340" w:rsidP="00CA2340">
      <w:pPr>
        <w:spacing w:line="240" w:lineRule="auto"/>
        <w:jc w:val="both"/>
        <w:rPr>
          <w:rFonts w:asciiTheme="minorHAnsi" w:hAnsiTheme="minorHAnsi" w:cstheme="minorHAnsi"/>
        </w:rPr>
      </w:pPr>
      <w:r>
        <w:rPr>
          <w:rFonts w:asciiTheme="minorHAnsi" w:hAnsiTheme="minorHAnsi" w:cstheme="minorHAnsi"/>
        </w:rPr>
        <w:t>• e</w:t>
      </w:r>
      <w:r w:rsidRPr="003E5EBF">
        <w:rPr>
          <w:rFonts w:asciiTheme="minorHAnsi" w:hAnsiTheme="minorHAnsi" w:cstheme="minorHAnsi"/>
        </w:rPr>
        <w:t>pidemiology</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etiology</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pathogenesis</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pathomorphology</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course and complications</w:t>
      </w:r>
    </w:p>
    <w:p w:rsidR="00CA2340" w:rsidRPr="003E5EBF" w:rsidRDefault="00CA2340" w:rsidP="00CA2340">
      <w:pPr>
        <w:spacing w:line="240" w:lineRule="auto"/>
        <w:jc w:val="both"/>
        <w:rPr>
          <w:rFonts w:asciiTheme="minorHAnsi" w:hAnsiTheme="minorHAnsi" w:cstheme="minorHAnsi"/>
        </w:rPr>
      </w:pPr>
      <w:r>
        <w:rPr>
          <w:rFonts w:asciiTheme="minorHAnsi" w:hAnsiTheme="minorHAnsi" w:cstheme="minorHAnsi"/>
        </w:rPr>
        <w:t>• c</w:t>
      </w:r>
      <w:r w:rsidRPr="003E5EBF">
        <w:rPr>
          <w:rFonts w:asciiTheme="minorHAnsi" w:hAnsiTheme="minorHAnsi" w:cstheme="minorHAnsi"/>
        </w:rPr>
        <w:t>linical signs</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examinations (clinical, laboratory, imaging and others)</w:t>
      </w:r>
    </w:p>
    <w:p w:rsidR="00CA2340" w:rsidRPr="003E5EBF" w:rsidRDefault="00CA2340" w:rsidP="00CA2340">
      <w:pPr>
        <w:spacing w:line="240" w:lineRule="auto"/>
        <w:jc w:val="both"/>
        <w:rPr>
          <w:rFonts w:asciiTheme="minorHAnsi" w:hAnsiTheme="minorHAnsi" w:cstheme="minorHAnsi"/>
        </w:rPr>
      </w:pPr>
      <w:r>
        <w:rPr>
          <w:rFonts w:asciiTheme="minorHAnsi" w:hAnsiTheme="minorHAnsi" w:cstheme="minorHAnsi"/>
        </w:rPr>
        <w:t>• d</w:t>
      </w:r>
      <w:r w:rsidRPr="003E5EBF">
        <w:rPr>
          <w:rFonts w:asciiTheme="minorHAnsi" w:hAnsiTheme="minorHAnsi" w:cstheme="minorHAnsi"/>
        </w:rPr>
        <w:t>iagnosis</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treatment methods</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treatment results</w:t>
      </w:r>
    </w:p>
    <w:p w:rsidR="00CA2340" w:rsidRPr="003E5EBF" w:rsidRDefault="00CA2340" w:rsidP="00CA2340">
      <w:pPr>
        <w:spacing w:line="240" w:lineRule="auto"/>
        <w:jc w:val="both"/>
        <w:rPr>
          <w:rFonts w:asciiTheme="minorHAnsi" w:hAnsiTheme="minorHAnsi" w:cstheme="minorHAnsi"/>
        </w:rPr>
      </w:pPr>
      <w:r w:rsidRPr="003E5EBF">
        <w:rPr>
          <w:rFonts w:asciiTheme="minorHAnsi" w:hAnsiTheme="minorHAnsi" w:cstheme="minorHAnsi"/>
        </w:rPr>
        <w:t>• prevention</w:t>
      </w:r>
    </w:p>
    <w:p w:rsidR="00CA2340" w:rsidRDefault="00CA2340" w:rsidP="00CA2340">
      <w:pPr>
        <w:spacing w:line="240" w:lineRule="auto"/>
        <w:jc w:val="both"/>
        <w:rPr>
          <w:rFonts w:asciiTheme="minorHAnsi" w:hAnsiTheme="minorHAnsi" w:cstheme="minorHAnsi"/>
        </w:rPr>
      </w:pPr>
      <w:r w:rsidRPr="003E5EBF">
        <w:rPr>
          <w:rFonts w:asciiTheme="minorHAnsi" w:hAnsiTheme="minorHAnsi" w:cstheme="minorHAnsi"/>
        </w:rPr>
        <w:lastRenderedPageBreak/>
        <w:t xml:space="preserve">• </w:t>
      </w:r>
      <w:r>
        <w:rPr>
          <w:rFonts w:asciiTheme="minorHAnsi" w:hAnsiTheme="minorHAnsi" w:cstheme="minorHAnsi"/>
        </w:rPr>
        <w:t>prognosis</w:t>
      </w:r>
    </w:p>
    <w:p w:rsidR="00CA2340" w:rsidRPr="008A28D0" w:rsidRDefault="00CA2340" w:rsidP="00CA2340">
      <w:pPr>
        <w:spacing w:line="240" w:lineRule="auto"/>
        <w:jc w:val="center"/>
        <w:rPr>
          <w:rFonts w:asciiTheme="minorHAnsi" w:hAnsiTheme="minorHAnsi" w:cstheme="minorHAnsi"/>
          <w:b/>
          <w:color w:val="C45911" w:themeColor="accent2" w:themeShade="BF"/>
        </w:rPr>
      </w:pPr>
      <w:r w:rsidRPr="008A28D0">
        <w:rPr>
          <w:rFonts w:asciiTheme="minorHAnsi" w:hAnsiTheme="minorHAnsi" w:cstheme="minorHAnsi"/>
          <w:b/>
          <w:color w:val="C45911" w:themeColor="accent2" w:themeShade="BF"/>
        </w:rPr>
        <w:t>Knowledge needed to explain the following interventions and surgeries:</w:t>
      </w:r>
    </w:p>
    <w:p w:rsidR="00CA2340" w:rsidRPr="003E5EBF" w:rsidRDefault="00CA2340" w:rsidP="00CA2340">
      <w:pPr>
        <w:spacing w:line="240" w:lineRule="auto"/>
        <w:jc w:val="both"/>
        <w:rPr>
          <w:rFonts w:asciiTheme="minorHAnsi" w:hAnsiTheme="minorHAnsi" w:cstheme="minorHAnsi"/>
          <w:sz w:val="22"/>
          <w:szCs w:val="22"/>
        </w:rPr>
      </w:pPr>
      <w:r>
        <w:rPr>
          <w:rFonts w:asciiTheme="minorHAnsi" w:hAnsiTheme="minorHAnsi" w:cstheme="minorHAnsi"/>
          <w:sz w:val="22"/>
          <w:szCs w:val="22"/>
        </w:rPr>
        <w:t>• d</w:t>
      </w:r>
      <w:r w:rsidRPr="003E5EBF">
        <w:rPr>
          <w:rFonts w:asciiTheme="minorHAnsi" w:hAnsiTheme="minorHAnsi" w:cstheme="minorHAnsi"/>
          <w:sz w:val="22"/>
          <w:szCs w:val="22"/>
        </w:rPr>
        <w:t>efinition</w:t>
      </w:r>
    </w:p>
    <w:p w:rsidR="00CA2340" w:rsidRPr="003E5EBF" w:rsidRDefault="00CA2340" w:rsidP="00CA2340">
      <w:pPr>
        <w:spacing w:line="240" w:lineRule="auto"/>
        <w:jc w:val="both"/>
        <w:rPr>
          <w:rFonts w:asciiTheme="minorHAnsi" w:hAnsiTheme="minorHAnsi" w:cstheme="minorHAnsi"/>
          <w:sz w:val="22"/>
          <w:szCs w:val="22"/>
        </w:rPr>
      </w:pPr>
      <w:r w:rsidRPr="003E5EBF">
        <w:rPr>
          <w:rFonts w:asciiTheme="minorHAnsi" w:hAnsiTheme="minorHAnsi" w:cstheme="minorHAnsi"/>
          <w:sz w:val="22"/>
          <w:szCs w:val="22"/>
        </w:rPr>
        <w:t xml:space="preserve">• </w:t>
      </w:r>
      <w:r>
        <w:rPr>
          <w:rFonts w:asciiTheme="minorHAnsi" w:hAnsiTheme="minorHAnsi" w:cstheme="minorHAnsi"/>
          <w:sz w:val="22"/>
          <w:szCs w:val="22"/>
        </w:rPr>
        <w:t>indications</w:t>
      </w:r>
    </w:p>
    <w:p w:rsidR="00CA2340" w:rsidRPr="003E5EBF" w:rsidRDefault="00CA2340" w:rsidP="00CA2340">
      <w:pPr>
        <w:spacing w:line="240" w:lineRule="auto"/>
        <w:jc w:val="both"/>
        <w:rPr>
          <w:rFonts w:asciiTheme="minorHAnsi" w:hAnsiTheme="minorHAnsi" w:cstheme="minorHAnsi"/>
          <w:sz w:val="22"/>
          <w:szCs w:val="22"/>
        </w:rPr>
      </w:pPr>
      <w:r>
        <w:rPr>
          <w:rFonts w:asciiTheme="minorHAnsi" w:hAnsiTheme="minorHAnsi" w:cstheme="minorHAnsi"/>
          <w:sz w:val="22"/>
          <w:szCs w:val="22"/>
        </w:rPr>
        <w:t>• c</w:t>
      </w:r>
      <w:r w:rsidRPr="003E5EBF">
        <w:rPr>
          <w:rFonts w:asciiTheme="minorHAnsi" w:hAnsiTheme="minorHAnsi" w:cstheme="minorHAnsi"/>
          <w:sz w:val="22"/>
          <w:szCs w:val="22"/>
        </w:rPr>
        <w:t>ontraindications</w:t>
      </w:r>
    </w:p>
    <w:p w:rsidR="00CA2340" w:rsidRPr="003E5EBF" w:rsidRDefault="00CA2340" w:rsidP="00CA2340">
      <w:pPr>
        <w:spacing w:line="240" w:lineRule="auto"/>
        <w:jc w:val="both"/>
        <w:rPr>
          <w:rFonts w:asciiTheme="minorHAnsi" w:hAnsiTheme="minorHAnsi" w:cstheme="minorHAnsi"/>
          <w:sz w:val="22"/>
          <w:szCs w:val="22"/>
        </w:rPr>
      </w:pPr>
      <w:r>
        <w:rPr>
          <w:rFonts w:asciiTheme="minorHAnsi" w:hAnsiTheme="minorHAnsi" w:cstheme="minorHAnsi"/>
          <w:sz w:val="22"/>
          <w:szCs w:val="22"/>
        </w:rPr>
        <w:t>• t</w:t>
      </w:r>
      <w:r w:rsidRPr="003E5EBF">
        <w:rPr>
          <w:rFonts w:asciiTheme="minorHAnsi" w:hAnsiTheme="minorHAnsi" w:cstheme="minorHAnsi"/>
          <w:sz w:val="22"/>
          <w:szCs w:val="22"/>
        </w:rPr>
        <w:t>echniques</w:t>
      </w:r>
    </w:p>
    <w:p w:rsidR="00CA2340" w:rsidRDefault="00CA2340" w:rsidP="00CA2340">
      <w:pPr>
        <w:spacing w:line="240" w:lineRule="auto"/>
        <w:jc w:val="both"/>
        <w:rPr>
          <w:rFonts w:asciiTheme="minorHAnsi" w:hAnsiTheme="minorHAnsi" w:cstheme="minorHAnsi"/>
          <w:sz w:val="22"/>
          <w:szCs w:val="22"/>
        </w:rPr>
      </w:pPr>
      <w:r>
        <w:rPr>
          <w:rFonts w:asciiTheme="minorHAnsi" w:hAnsiTheme="minorHAnsi" w:cstheme="minorHAnsi"/>
          <w:sz w:val="22"/>
          <w:szCs w:val="22"/>
        </w:rPr>
        <w:t>• complications</w:t>
      </w:r>
    </w:p>
    <w:p w:rsidR="00CA2340" w:rsidRPr="008A28D0" w:rsidRDefault="00CA2340" w:rsidP="00CA2340">
      <w:pPr>
        <w:spacing w:line="240" w:lineRule="auto"/>
        <w:jc w:val="center"/>
        <w:rPr>
          <w:rFonts w:eastAsia="Times New Roman" w:cs="Times New Roman"/>
          <w:b/>
          <w:bCs/>
          <w:color w:val="2E74B5" w:themeColor="accent5" w:themeShade="BF"/>
        </w:rPr>
      </w:pPr>
      <w:r w:rsidRPr="008A28D0">
        <w:rPr>
          <w:rFonts w:eastAsia="Times New Roman" w:cs="Times New Roman"/>
          <w:b/>
          <w:bCs/>
          <w:color w:val="2E74B5" w:themeColor="accent5" w:themeShade="BF"/>
        </w:rPr>
        <w:t>CLINICAL SKILLS</w:t>
      </w:r>
    </w:p>
    <w:p w:rsidR="00CA2340" w:rsidRPr="008A28D0" w:rsidRDefault="00CA2340" w:rsidP="00CA2340">
      <w:pPr>
        <w:spacing w:after="0" w:line="240" w:lineRule="auto"/>
        <w:jc w:val="center"/>
        <w:rPr>
          <w:rFonts w:eastAsia="Times New Roman" w:cs="Times New Roman"/>
          <w:b/>
          <w:bCs/>
          <w:i/>
          <w:color w:val="FF0000"/>
        </w:rPr>
      </w:pPr>
      <w:r>
        <w:rPr>
          <w:rFonts w:eastAsia="Times New Roman" w:cs="Times New Roman"/>
          <w:b/>
          <w:bCs/>
          <w:i/>
          <w:color w:val="FF0000"/>
        </w:rPr>
        <w:t xml:space="preserve">Acquireto demonstrate </w:t>
      </w:r>
      <w:r w:rsidRPr="008A28D0">
        <w:rPr>
          <w:rFonts w:eastAsia="Times New Roman" w:cs="Times New Roman"/>
          <w:b/>
          <w:bCs/>
          <w:i/>
          <w:color w:val="FF0000"/>
        </w:rPr>
        <w:t>the following clinical skills</w:t>
      </w:r>
    </w:p>
    <w:p w:rsidR="00CA2340" w:rsidRPr="003E5EBF" w:rsidRDefault="00CA2340" w:rsidP="00CA2340">
      <w:pPr>
        <w:spacing w:after="0" w:line="240" w:lineRule="auto"/>
        <w:rPr>
          <w:rFonts w:eastAsia="Times New Roman" w:cs="Times New Roman"/>
          <w:b/>
          <w:bCs/>
          <w:i/>
          <w:color w:val="FF0000"/>
          <w:sz w:val="22"/>
          <w:szCs w:val="22"/>
        </w:rPr>
      </w:pPr>
    </w:p>
    <w:p w:rsidR="00CA2340" w:rsidRPr="008A28D0" w:rsidRDefault="00CA2340" w:rsidP="00CA2340">
      <w:pPr>
        <w:spacing w:line="240" w:lineRule="auto"/>
        <w:rPr>
          <w:rFonts w:asciiTheme="minorHAnsi" w:hAnsiTheme="minorHAnsi" w:cstheme="minorHAnsi"/>
        </w:rPr>
      </w:pPr>
      <w:r w:rsidRPr="008A28D0">
        <w:rPr>
          <w:rFonts w:asciiTheme="minorHAnsi" w:hAnsiTheme="minorHAnsi" w:cstheme="minorHAnsi"/>
        </w:rPr>
        <w:t>Preoperative and postoperative care of the patient</w:t>
      </w:r>
    </w:p>
    <w:p w:rsidR="00CA2340" w:rsidRPr="008A28D0" w:rsidRDefault="00CA2340" w:rsidP="00CA2340">
      <w:pPr>
        <w:spacing w:line="240" w:lineRule="auto"/>
        <w:rPr>
          <w:rFonts w:asciiTheme="minorHAnsi" w:hAnsiTheme="minorHAnsi" w:cstheme="minorHAnsi"/>
        </w:rPr>
      </w:pPr>
      <w:r w:rsidRPr="008A28D0">
        <w:rPr>
          <w:rFonts w:asciiTheme="minorHAnsi" w:hAnsiTheme="minorHAnsi" w:cstheme="minorHAnsi"/>
        </w:rPr>
        <w:t>Consent to surgery</w:t>
      </w:r>
    </w:p>
    <w:p w:rsidR="00CA2340" w:rsidRPr="008A28D0" w:rsidRDefault="00CA2340" w:rsidP="00CA2340">
      <w:pPr>
        <w:spacing w:line="240" w:lineRule="auto"/>
        <w:rPr>
          <w:rFonts w:asciiTheme="minorHAnsi" w:hAnsiTheme="minorHAnsi" w:cstheme="minorHAnsi"/>
        </w:rPr>
      </w:pPr>
      <w:r w:rsidRPr="008A28D0">
        <w:rPr>
          <w:rFonts w:asciiTheme="minorHAnsi" w:hAnsiTheme="minorHAnsi" w:cstheme="minorHAnsi"/>
        </w:rPr>
        <w:t>Intensive care and resuscitation</w:t>
      </w:r>
    </w:p>
    <w:p w:rsidR="00CA2340" w:rsidRPr="00CA2340" w:rsidRDefault="00CA2340" w:rsidP="00CA2340">
      <w:pPr>
        <w:spacing w:line="240" w:lineRule="auto"/>
        <w:rPr>
          <w:rFonts w:asciiTheme="minorHAnsi" w:hAnsiTheme="minorHAnsi" w:cstheme="minorHAnsi"/>
        </w:rPr>
      </w:pPr>
      <w:r w:rsidRPr="00CA2340">
        <w:rPr>
          <w:rFonts w:asciiTheme="minorHAnsi" w:hAnsiTheme="minorHAnsi" w:cstheme="minorHAnsi"/>
        </w:rPr>
        <w:t>Geriatry</w:t>
      </w:r>
    </w:p>
    <w:p w:rsidR="00CA2340" w:rsidRPr="008A28D0" w:rsidRDefault="00CA2340" w:rsidP="00CA2340">
      <w:pPr>
        <w:spacing w:line="240" w:lineRule="auto"/>
        <w:jc w:val="center"/>
        <w:rPr>
          <w:rFonts w:eastAsia="Times New Roman" w:cs="Times New Roman"/>
          <w:b/>
          <w:bCs/>
          <w:color w:val="2E74B5" w:themeColor="accent5" w:themeShade="BF"/>
        </w:rPr>
      </w:pPr>
      <w:r w:rsidRPr="008A28D0">
        <w:rPr>
          <w:rFonts w:eastAsia="Times New Roman" w:cs="Times New Roman"/>
          <w:b/>
          <w:bCs/>
          <w:color w:val="2E74B5" w:themeColor="accent5" w:themeShade="BF"/>
        </w:rPr>
        <w:t>PRACTICAL SKILLS</w:t>
      </w:r>
    </w:p>
    <w:p w:rsidR="00CA2340" w:rsidRPr="008A28D0" w:rsidRDefault="00CA2340" w:rsidP="00CA2340">
      <w:pPr>
        <w:spacing w:after="0" w:line="240" w:lineRule="auto"/>
        <w:jc w:val="center"/>
        <w:rPr>
          <w:rFonts w:eastAsia="Times New Roman" w:cs="Times New Roman"/>
          <w:b/>
          <w:bCs/>
          <w:i/>
          <w:color w:val="C00000"/>
        </w:rPr>
      </w:pPr>
      <w:r>
        <w:rPr>
          <w:rFonts w:eastAsia="Times New Roman" w:cs="Times New Roman"/>
          <w:b/>
          <w:bCs/>
          <w:i/>
          <w:color w:val="C00000"/>
        </w:rPr>
        <w:t xml:space="preserve">Acquireto demonstrate </w:t>
      </w:r>
      <w:r w:rsidRPr="008A28D0">
        <w:rPr>
          <w:rFonts w:eastAsia="Times New Roman" w:cs="Times New Roman"/>
          <w:b/>
          <w:bCs/>
          <w:i/>
          <w:color w:val="C00000"/>
        </w:rPr>
        <w:t>the following practical skills</w:t>
      </w:r>
    </w:p>
    <w:p w:rsidR="00CA2340" w:rsidRDefault="00CA2340" w:rsidP="00CA2340">
      <w:pPr>
        <w:spacing w:after="0" w:line="240" w:lineRule="auto"/>
        <w:jc w:val="center"/>
        <w:rPr>
          <w:rFonts w:eastAsia="Times New Roman" w:cs="Times New Roman"/>
          <w:b/>
          <w:bCs/>
          <w:i/>
          <w:color w:val="C00000"/>
          <w:sz w:val="22"/>
          <w:szCs w:val="22"/>
        </w:rPr>
      </w:pP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Provide information on interventions, obtain written consent and refer</w:t>
      </w:r>
      <w:r>
        <w:rPr>
          <w:rFonts w:asciiTheme="minorHAnsi" w:hAnsiTheme="minorHAnsi" w:cstheme="minorHAnsi"/>
        </w:rPr>
        <w:t>e</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Writing a medical history of the surgical patient</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General assessment of the surgical patient</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Defibrillator</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Intravenous infusion</w:t>
      </w:r>
    </w:p>
    <w:p w:rsidR="00CA2340" w:rsidRPr="00CA2340" w:rsidRDefault="00CA2340" w:rsidP="00CA2340">
      <w:pPr>
        <w:spacing w:after="0" w:line="360" w:lineRule="auto"/>
        <w:jc w:val="both"/>
        <w:rPr>
          <w:rFonts w:asciiTheme="minorHAnsi" w:hAnsiTheme="minorHAnsi" w:cstheme="minorHAnsi"/>
        </w:rPr>
      </w:pPr>
      <w:r w:rsidRPr="00CA2340">
        <w:rPr>
          <w:rFonts w:asciiTheme="minorHAnsi" w:hAnsiTheme="minorHAnsi" w:cstheme="minorHAnsi"/>
        </w:rPr>
        <w:t>İnsulinoterapy</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Blood transfusion</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Endotracheal intubation</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Tracheostomy placement</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Bladder catheterization</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Nasogastric tube</w:t>
      </w:r>
    </w:p>
    <w:p w:rsidR="00CA2340" w:rsidRPr="008A28D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Pleural puncture and drainage</w:t>
      </w:r>
    </w:p>
    <w:p w:rsidR="00CA2340" w:rsidRPr="008A28D0" w:rsidRDefault="00CA2340" w:rsidP="00CA2340">
      <w:pPr>
        <w:spacing w:after="0" w:line="360" w:lineRule="auto"/>
        <w:jc w:val="both"/>
        <w:rPr>
          <w:rFonts w:asciiTheme="minorHAnsi" w:hAnsiTheme="minorHAnsi" w:cstheme="minorHAnsi"/>
        </w:rPr>
      </w:pPr>
      <w:r>
        <w:rPr>
          <w:rFonts w:asciiTheme="minorHAnsi" w:hAnsiTheme="minorHAnsi" w:cstheme="minorHAnsi"/>
        </w:rPr>
        <w:t>Enema</w:t>
      </w:r>
    </w:p>
    <w:p w:rsidR="00CA2340" w:rsidRDefault="00CA2340" w:rsidP="00CA2340">
      <w:pPr>
        <w:spacing w:after="0" w:line="360" w:lineRule="auto"/>
        <w:jc w:val="both"/>
        <w:rPr>
          <w:rFonts w:asciiTheme="minorHAnsi" w:hAnsiTheme="minorHAnsi" w:cstheme="minorHAnsi"/>
        </w:rPr>
      </w:pPr>
      <w:r w:rsidRPr="008A28D0">
        <w:rPr>
          <w:rFonts w:asciiTheme="minorHAnsi" w:hAnsiTheme="minorHAnsi" w:cstheme="minorHAnsi"/>
        </w:rPr>
        <w:t>Stoma care</w:t>
      </w:r>
    </w:p>
    <w:p w:rsidR="00CA2340" w:rsidRPr="008A28D0" w:rsidRDefault="00CA2340" w:rsidP="00CA2340">
      <w:pPr>
        <w:spacing w:after="0" w:line="360" w:lineRule="auto"/>
        <w:jc w:val="both"/>
        <w:rPr>
          <w:rFonts w:asciiTheme="minorHAnsi" w:hAnsiTheme="minorHAnsi" w:cstheme="minorHAnsi"/>
        </w:rPr>
      </w:pPr>
    </w:p>
    <w:p w:rsidR="00CA2340" w:rsidRDefault="00CA2340" w:rsidP="00C452F0">
      <w:pPr>
        <w:jc w:val="center"/>
        <w:rPr>
          <w:rFonts w:asciiTheme="minorHAnsi" w:hAnsiTheme="minorHAnsi" w:cs="Times New Roman"/>
          <w:b/>
        </w:rPr>
      </w:pPr>
    </w:p>
    <w:p w:rsidR="00C452F0" w:rsidRDefault="00C452F0" w:rsidP="00C452F0">
      <w:pPr>
        <w:jc w:val="center"/>
        <w:rPr>
          <w:rFonts w:asciiTheme="minorHAnsi" w:hAnsiTheme="minorHAnsi" w:cs="Times New Roman"/>
          <w:b/>
        </w:rPr>
      </w:pPr>
      <w:r w:rsidRPr="00C452F0">
        <w:rPr>
          <w:rFonts w:asciiTheme="minorHAnsi" w:hAnsiTheme="minorHAnsi" w:cs="Times New Roman"/>
          <w:b/>
        </w:rPr>
        <w:lastRenderedPageBreak/>
        <w:t>The plan of practical subjects on surgical diseases for the students of VI course</w:t>
      </w:r>
    </w:p>
    <w:p w:rsidR="00C452F0" w:rsidRPr="00C452F0" w:rsidRDefault="00C452F0" w:rsidP="00C452F0">
      <w:pPr>
        <w:jc w:val="center"/>
        <w:rPr>
          <w:rFonts w:asciiTheme="minorHAnsi" w:hAnsiTheme="minorHAnsi" w:cs="Times New Roman"/>
          <w:b/>
        </w:rPr>
      </w:pPr>
      <w:r w:rsidRPr="00C452F0">
        <w:rPr>
          <w:rFonts w:asciiTheme="minorHAnsi" w:hAnsiTheme="minorHAnsi" w:cs="Times New Roman"/>
          <w:b/>
        </w:rPr>
        <w:t xml:space="preserve"> (2020-2022 education year)</w:t>
      </w:r>
    </w:p>
    <w:tbl>
      <w:tblPr>
        <w:tblStyle w:val="-11"/>
        <w:tblW w:w="9360" w:type="dxa"/>
        <w:tblLook w:val="0000" w:firstRow="0" w:lastRow="0" w:firstColumn="0" w:lastColumn="0" w:noHBand="0" w:noVBand="0"/>
      </w:tblPr>
      <w:tblGrid>
        <w:gridCol w:w="625"/>
        <w:gridCol w:w="7842"/>
        <w:gridCol w:w="893"/>
      </w:tblGrid>
      <w:tr w:rsidR="00C452F0" w:rsidRPr="00C452F0" w:rsidTr="00C452F0">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tcPr>
          <w:p w:rsidR="00C452F0" w:rsidRPr="00C452F0" w:rsidRDefault="00C452F0" w:rsidP="00C452F0">
            <w:pPr>
              <w:rPr>
                <w:rFonts w:cs="Times New Roman"/>
                <w:sz w:val="24"/>
                <w:szCs w:val="24"/>
                <w:lang w:val="az-Latn-AZ"/>
              </w:rPr>
            </w:pPr>
            <w:r w:rsidRPr="00C452F0">
              <w:rPr>
                <w:rFonts w:cs="Times New Roman"/>
                <w:sz w:val="24"/>
                <w:szCs w:val="24"/>
                <w:lang w:val="az-Latn-AZ"/>
              </w:rPr>
              <w:t>N</w:t>
            </w:r>
          </w:p>
        </w:tc>
        <w:tc>
          <w:tcPr>
            <w:tcW w:w="7842" w:type="dxa"/>
            <w:tcBorders>
              <w:left w:val="single" w:sz="4" w:space="0" w:color="auto"/>
              <w:bottom w:val="single" w:sz="4" w:space="0" w:color="auto"/>
              <w:right w:val="single" w:sz="4" w:space="0" w:color="auto"/>
            </w:tcBorders>
          </w:tcPr>
          <w:p w:rsidR="00C452F0" w:rsidRPr="00C452F0" w:rsidRDefault="00C452F0" w:rsidP="00C452F0">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r w:rsidRPr="00C452F0">
              <w:rPr>
                <w:rFonts w:cs="Times New Roman"/>
                <w:sz w:val="24"/>
                <w:szCs w:val="24"/>
                <w:lang w:val="az-Latn-AZ"/>
              </w:rPr>
              <w:t>Topics</w:t>
            </w:r>
          </w:p>
        </w:tc>
        <w:tc>
          <w:tcPr>
            <w:cnfStyle w:val="000010000000" w:firstRow="0" w:lastRow="0" w:firstColumn="0" w:lastColumn="0" w:oddVBand="1" w:evenVBand="0" w:oddHBand="0" w:evenHBand="0" w:firstRowFirstColumn="0" w:firstRowLastColumn="0" w:lastRowFirstColumn="0" w:lastRowLastColumn="0"/>
            <w:tcW w:w="893" w:type="dxa"/>
            <w:tcBorders>
              <w:left w:val="single" w:sz="4" w:space="0" w:color="auto"/>
              <w:bottom w:val="single" w:sz="4" w:space="0" w:color="auto"/>
              <w:right w:val="single" w:sz="4" w:space="0" w:color="auto"/>
            </w:tcBorders>
          </w:tcPr>
          <w:p w:rsidR="00C452F0" w:rsidRPr="00C452F0" w:rsidRDefault="00C452F0" w:rsidP="00C452F0">
            <w:pPr>
              <w:jc w:val="center"/>
              <w:rPr>
                <w:rFonts w:cs="Times New Roman"/>
                <w:sz w:val="24"/>
                <w:szCs w:val="24"/>
                <w:lang w:val="az-Latn-AZ"/>
              </w:rPr>
            </w:pPr>
            <w:r w:rsidRPr="00C452F0">
              <w:rPr>
                <w:rFonts w:cs="Times New Roman"/>
                <w:sz w:val="24"/>
                <w:szCs w:val="24"/>
                <w:lang w:val="az-Latn-AZ"/>
              </w:rPr>
              <w:t>Hours</w:t>
            </w:r>
          </w:p>
        </w:tc>
      </w:tr>
      <w:tr w:rsidR="00C452F0" w:rsidRPr="00C452F0" w:rsidTr="00C452F0">
        <w:trPr>
          <w:trHeight w:val="384"/>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w:t>
            </w:r>
          </w:p>
        </w:tc>
        <w:tc>
          <w:tcPr>
            <w:tcW w:w="7842"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bCs/>
                <w:color w:val="auto"/>
                <w:sz w:val="24"/>
                <w:szCs w:val="24"/>
                <w:lang w:val="az-Latn-AZ"/>
              </w:rPr>
              <w:t xml:space="preserve">Treatment of </w:t>
            </w:r>
            <w:r w:rsidRPr="00C452F0">
              <w:rPr>
                <w:color w:val="auto"/>
                <w:sz w:val="24"/>
                <w:szCs w:val="24"/>
                <w:lang w:val="az-Latn-AZ"/>
              </w:rPr>
              <w:t xml:space="preserve">patient with </w:t>
            </w:r>
            <w:r w:rsidRPr="00C452F0">
              <w:rPr>
                <w:bCs/>
                <w:color w:val="auto"/>
                <w:sz w:val="24"/>
                <w:szCs w:val="24"/>
                <w:lang w:val="az-Latn-AZ"/>
              </w:rPr>
              <w:t>wounds</w:t>
            </w:r>
          </w:p>
        </w:tc>
        <w:tc>
          <w:tcPr>
            <w:cnfStyle w:val="000010000000" w:firstRow="0" w:lastRow="0" w:firstColumn="0" w:lastColumn="0" w:oddVBand="1" w:evenVBand="0" w:oddHBand="0" w:evenHBand="0" w:firstRowFirstColumn="0" w:firstRowLastColumn="0" w:lastRowFirstColumn="0" w:lastRowLastColumn="0"/>
            <w:tcW w:w="893" w:type="dxa"/>
            <w:tcBorders>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2.</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sepsis</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BD49AC">
        <w:trPr>
          <w:trHeight w:val="51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3.</w:t>
            </w:r>
          </w:p>
        </w:tc>
        <w:tc>
          <w:tcPr>
            <w:tcW w:w="7842"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shock and critical conditions</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4"/>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4.</w:t>
            </w:r>
          </w:p>
        </w:tc>
        <w:tc>
          <w:tcPr>
            <w:tcW w:w="7842"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thyroid nodule</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trHeight w:val="555"/>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5.</w:t>
            </w:r>
          </w:p>
        </w:tc>
        <w:tc>
          <w:tcPr>
            <w:tcW w:w="7842"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dysphagia</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555"/>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6.</w:t>
            </w:r>
          </w:p>
        </w:tc>
        <w:tc>
          <w:tcPr>
            <w:tcW w:w="7842"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lung neoplasm</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rPr>
                <w:rFonts w:cs="Times New Roman"/>
                <w:color w:val="auto"/>
                <w:sz w:val="24"/>
                <w:szCs w:val="24"/>
                <w:lang w:val="az-Latn-AZ"/>
              </w:rPr>
            </w:pPr>
            <w:r w:rsidRPr="00C452F0">
              <w:rPr>
                <w:rFonts w:cs="Times New Roman"/>
                <w:color w:val="auto"/>
                <w:sz w:val="24"/>
                <w:szCs w:val="24"/>
                <w:lang w:val="az-Latn-AZ"/>
              </w:rPr>
              <w:t>7.</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acute abdomen</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rPr>
                <w:rFonts w:cs="Times New Roman"/>
                <w:color w:val="auto"/>
                <w:sz w:val="24"/>
                <w:szCs w:val="24"/>
                <w:lang w:val="az-Latn-AZ"/>
              </w:rPr>
            </w:pPr>
            <w:r w:rsidRPr="00C452F0">
              <w:rPr>
                <w:rFonts w:cs="Times New Roman"/>
                <w:color w:val="auto"/>
                <w:sz w:val="24"/>
                <w:szCs w:val="24"/>
                <w:lang w:val="az-Latn-AZ"/>
              </w:rPr>
              <w:t>8.</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intraabdominal neoplasm</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276"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BD49AC">
        <w:trPr>
          <w:trHeight w:val="653"/>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600" w:lineRule="auto"/>
              <w:rPr>
                <w:rFonts w:cs="Times New Roman"/>
                <w:color w:val="auto"/>
                <w:sz w:val="24"/>
                <w:szCs w:val="24"/>
                <w:lang w:val="az-Latn-AZ"/>
              </w:rPr>
            </w:pPr>
            <w:r w:rsidRPr="00C452F0">
              <w:rPr>
                <w:rFonts w:cs="Times New Roman"/>
                <w:color w:val="auto"/>
                <w:sz w:val="24"/>
                <w:szCs w:val="24"/>
                <w:lang w:val="az-Latn-AZ"/>
              </w:rPr>
              <w:t>9.</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gastrointestinal bleeding</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10.</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acute ileus and constipation</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7</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11.</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jaundice</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6</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12. </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liver neoplasm and splenomegaly</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6</w:t>
            </w:r>
          </w:p>
        </w:tc>
      </w:tr>
      <w:tr w:rsidR="00C452F0" w:rsidRPr="00C452F0" w:rsidTr="00C452F0">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13.</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ischemic heart disease</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6</w:t>
            </w:r>
          </w:p>
        </w:tc>
      </w:tr>
      <w:tr w:rsidR="00C452F0" w:rsidRPr="00C452F0" w:rsidTr="00C452F0">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14.</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arterial obstruction</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360" w:lineRule="auto"/>
              <w:jc w:val="center"/>
              <w:rPr>
                <w:rFonts w:cs="Times New Roman"/>
                <w:color w:val="auto"/>
                <w:sz w:val="24"/>
                <w:szCs w:val="24"/>
                <w:lang w:val="az-Latn-AZ"/>
              </w:rPr>
            </w:pPr>
            <w:r w:rsidRPr="00C452F0">
              <w:rPr>
                <w:rFonts w:cs="Times New Roman"/>
                <w:color w:val="auto"/>
                <w:sz w:val="24"/>
                <w:szCs w:val="24"/>
                <w:lang w:val="az-Latn-AZ"/>
              </w:rPr>
              <w:t>6</w:t>
            </w:r>
          </w:p>
        </w:tc>
      </w:tr>
      <w:tr w:rsidR="00C452F0" w:rsidRPr="00C452F0" w:rsidTr="00BD49AC">
        <w:trPr>
          <w:trHeight w:val="497"/>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spacing w:line="480" w:lineRule="auto"/>
              <w:rPr>
                <w:rFonts w:cs="Times New Roman"/>
                <w:color w:val="auto"/>
                <w:sz w:val="24"/>
                <w:szCs w:val="24"/>
                <w:lang w:val="az-Latn-AZ"/>
              </w:rPr>
            </w:pPr>
            <w:r w:rsidRPr="00C452F0">
              <w:rPr>
                <w:rFonts w:cs="Times New Roman"/>
                <w:color w:val="auto"/>
                <w:sz w:val="24"/>
                <w:szCs w:val="24"/>
                <w:lang w:val="az-Latn-AZ"/>
              </w:rPr>
              <w:t>15.</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color w:val="auto"/>
                <w:sz w:val="24"/>
                <w:szCs w:val="24"/>
                <w:lang w:val="az-Latn-AZ"/>
              </w:rPr>
            </w:pPr>
            <w:r w:rsidRPr="00C452F0">
              <w:rPr>
                <w:rFonts w:cs="Times New Roman"/>
                <w:color w:val="auto"/>
                <w:sz w:val="24"/>
                <w:szCs w:val="24"/>
                <w:lang w:val="az-Latn-AZ"/>
              </w:rPr>
              <w:t xml:space="preserve">Management of </w:t>
            </w:r>
            <w:r w:rsidRPr="00C452F0">
              <w:rPr>
                <w:color w:val="auto"/>
                <w:sz w:val="24"/>
                <w:szCs w:val="24"/>
                <w:lang w:val="az-Latn-AZ"/>
              </w:rPr>
              <w:t xml:space="preserve">patient with </w:t>
            </w:r>
            <w:r w:rsidRPr="00C452F0">
              <w:rPr>
                <w:rFonts w:cs="Times New Roman"/>
                <w:color w:val="auto"/>
                <w:sz w:val="24"/>
                <w:szCs w:val="24"/>
                <w:lang w:val="az-Latn-AZ"/>
              </w:rPr>
              <w:t>venous stasis</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C452F0" w:rsidRPr="00C452F0" w:rsidRDefault="00C452F0" w:rsidP="00C452F0">
            <w:pPr>
              <w:rPr>
                <w:rFonts w:cs="Times New Roman"/>
                <w:color w:val="auto"/>
                <w:sz w:val="24"/>
                <w:szCs w:val="24"/>
                <w:lang w:val="az-Latn-AZ"/>
              </w:rPr>
            </w:pPr>
            <w:r w:rsidRPr="00C452F0">
              <w:rPr>
                <w:rFonts w:cs="Times New Roman"/>
                <w:color w:val="auto"/>
                <w:sz w:val="24"/>
                <w:szCs w:val="24"/>
                <w:lang w:val="az-Latn-AZ"/>
              </w:rPr>
              <w:t xml:space="preserve">    6</w:t>
            </w:r>
          </w:p>
        </w:tc>
      </w:tr>
      <w:tr w:rsidR="00C452F0" w:rsidRPr="00C452F0" w:rsidTr="00BD49AC">
        <w:trPr>
          <w:cnfStyle w:val="000000100000" w:firstRow="0" w:lastRow="0" w:firstColumn="0" w:lastColumn="0" w:oddVBand="0" w:evenVBand="0" w:oddHBand="1" w:evenHBand="0" w:firstRowFirstColumn="0" w:firstRowLastColumn="0" w:lastRowFirstColumn="0" w:lastRowLastColumn="0"/>
          <w:trHeight w:val="747"/>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spacing w:line="360" w:lineRule="auto"/>
              <w:rPr>
                <w:rFonts w:cs="Times New Roman"/>
                <w:sz w:val="24"/>
                <w:szCs w:val="24"/>
                <w:lang w:val="az-Latn-AZ"/>
              </w:rPr>
            </w:pPr>
          </w:p>
          <w:p w:rsidR="00C452F0" w:rsidRPr="00C452F0" w:rsidRDefault="00C452F0" w:rsidP="00C452F0">
            <w:pPr>
              <w:rPr>
                <w:rFonts w:cs="Times New Roman"/>
                <w:sz w:val="24"/>
                <w:szCs w:val="24"/>
                <w:lang w:val="az-Latn-AZ"/>
              </w:rPr>
            </w:pPr>
          </w:p>
        </w:tc>
        <w:tc>
          <w:tcPr>
            <w:tcW w:w="7842"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p>
          <w:p w:rsidR="00C452F0" w:rsidRPr="00C452F0" w:rsidRDefault="00C452F0"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r w:rsidRPr="00C452F0">
              <w:rPr>
                <w:rFonts w:cs="Times New Roman"/>
                <w:sz w:val="24"/>
                <w:szCs w:val="24"/>
                <w:lang w:val="az-Latn-AZ"/>
              </w:rPr>
              <w:t>Total</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right w:val="single" w:sz="4" w:space="0" w:color="auto"/>
            </w:tcBorders>
            <w:shd w:val="clear" w:color="auto" w:fill="FFFFFF" w:themeFill="background1"/>
          </w:tcPr>
          <w:p w:rsidR="00C452F0" w:rsidRPr="00C452F0" w:rsidRDefault="00C452F0" w:rsidP="00C452F0">
            <w:pPr>
              <w:jc w:val="center"/>
              <w:rPr>
                <w:rFonts w:cs="Times New Roman"/>
                <w:sz w:val="24"/>
                <w:szCs w:val="24"/>
                <w:lang w:val="az-Latn-AZ"/>
              </w:rPr>
            </w:pPr>
          </w:p>
          <w:p w:rsidR="00C452F0" w:rsidRPr="00C452F0" w:rsidRDefault="00C452F0" w:rsidP="00C452F0">
            <w:pPr>
              <w:spacing w:line="276" w:lineRule="auto"/>
              <w:jc w:val="center"/>
              <w:rPr>
                <w:rFonts w:cs="Times New Roman"/>
                <w:sz w:val="24"/>
                <w:szCs w:val="24"/>
                <w:lang w:val="az-Latn-AZ"/>
              </w:rPr>
            </w:pPr>
            <w:r w:rsidRPr="00C452F0">
              <w:rPr>
                <w:rFonts w:cs="Times New Roman"/>
                <w:sz w:val="24"/>
                <w:szCs w:val="24"/>
                <w:lang w:val="az-Latn-AZ"/>
              </w:rPr>
              <w:t>100</w:t>
            </w:r>
          </w:p>
          <w:p w:rsidR="00C452F0" w:rsidRPr="00C452F0" w:rsidRDefault="00C452F0" w:rsidP="00C452F0">
            <w:pPr>
              <w:jc w:val="center"/>
              <w:rPr>
                <w:rFonts w:cs="Times New Roman"/>
                <w:sz w:val="24"/>
                <w:szCs w:val="24"/>
                <w:lang w:val="az-Latn-AZ"/>
              </w:rPr>
            </w:pPr>
          </w:p>
        </w:tc>
      </w:tr>
    </w:tbl>
    <w:p w:rsidR="00C452F0" w:rsidRPr="00C452F0" w:rsidRDefault="00C452F0" w:rsidP="00C452F0">
      <w:pPr>
        <w:rPr>
          <w:rFonts w:asciiTheme="minorHAnsi" w:hAnsiTheme="minorHAnsi" w:cs="Times New Roman"/>
        </w:rPr>
      </w:pPr>
    </w:p>
    <w:p w:rsidR="00C452F0" w:rsidRPr="00C452F0" w:rsidRDefault="00C452F0" w:rsidP="00C452F0">
      <w:pPr>
        <w:rPr>
          <w:rFonts w:asciiTheme="minorHAnsi" w:hAnsiTheme="minorHAnsi" w:cs="Times New Roman"/>
        </w:rPr>
      </w:pPr>
    </w:p>
    <w:p w:rsidR="00C452F0" w:rsidRPr="00C452F0" w:rsidRDefault="00C452F0" w:rsidP="00C452F0">
      <w:pPr>
        <w:rPr>
          <w:rFonts w:asciiTheme="minorHAnsi" w:hAnsiTheme="minorHAnsi" w:cs="Times New Roman"/>
        </w:rPr>
      </w:pPr>
    </w:p>
    <w:p w:rsidR="00C452F0" w:rsidRPr="00C452F0" w:rsidRDefault="00C452F0" w:rsidP="00C452F0">
      <w:pPr>
        <w:rPr>
          <w:rFonts w:asciiTheme="minorHAnsi" w:hAnsiTheme="minorHAnsi" w:cs="Times New Roman"/>
        </w:rPr>
      </w:pPr>
    </w:p>
    <w:p w:rsidR="00C452F0" w:rsidRPr="00C452F0" w:rsidRDefault="00C452F0" w:rsidP="00C452F0">
      <w:pPr>
        <w:rPr>
          <w:rFonts w:asciiTheme="minorHAnsi" w:hAnsiTheme="minorHAnsi" w:cs="Times New Roman"/>
        </w:rPr>
      </w:pPr>
    </w:p>
    <w:p w:rsidR="00C452F0" w:rsidRPr="00C452F0" w:rsidRDefault="00C452F0" w:rsidP="00C452F0">
      <w:pPr>
        <w:rPr>
          <w:rFonts w:asciiTheme="minorHAnsi" w:hAnsiTheme="minorHAnsi" w:cs="Times New Roman"/>
        </w:rPr>
      </w:pPr>
    </w:p>
    <w:p w:rsidR="00C452F0" w:rsidRPr="00C452F0" w:rsidRDefault="00C452F0" w:rsidP="00C452F0">
      <w:pPr>
        <w:rPr>
          <w:rFonts w:asciiTheme="minorHAnsi" w:hAnsiTheme="minorHAnsi" w:cs="Times New Roman"/>
        </w:rPr>
      </w:pPr>
    </w:p>
    <w:p w:rsidR="00C452F0" w:rsidRDefault="00C452F0" w:rsidP="00C452F0">
      <w:pPr>
        <w:rPr>
          <w:rFonts w:asciiTheme="minorHAnsi" w:hAnsiTheme="minorHAnsi" w:cs="Times New Roman"/>
        </w:rPr>
      </w:pPr>
    </w:p>
    <w:p w:rsidR="00BD49AC" w:rsidRPr="00C452F0" w:rsidRDefault="00BD49AC" w:rsidP="00C452F0">
      <w:pPr>
        <w:rPr>
          <w:rFonts w:asciiTheme="minorHAnsi" w:hAnsiTheme="minorHAnsi" w:cs="Times New Roman"/>
        </w:rPr>
      </w:pPr>
    </w:p>
    <w:p w:rsidR="00C452F0" w:rsidRPr="00C452F0" w:rsidRDefault="00C452F0" w:rsidP="00C452F0">
      <w:pPr>
        <w:jc w:val="center"/>
        <w:rPr>
          <w:rFonts w:asciiTheme="minorHAnsi" w:hAnsiTheme="minorHAnsi"/>
        </w:rPr>
      </w:pPr>
      <w:r w:rsidRPr="00C452F0">
        <w:rPr>
          <w:rFonts w:asciiTheme="minorHAnsi" w:hAnsiTheme="minorHAnsi"/>
          <w:b/>
        </w:rPr>
        <w:lastRenderedPageBreak/>
        <w:t xml:space="preserve">VI course selection group </w:t>
      </w:r>
      <w:r w:rsidRPr="00C452F0">
        <w:rPr>
          <w:rFonts w:asciiTheme="minorHAnsi" w:hAnsiTheme="minorHAnsi" w:cs="Times New Roman"/>
        </w:rPr>
        <w:t>practical subjects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7650"/>
        <w:gridCol w:w="1260"/>
      </w:tblGrid>
      <w:tr w:rsidR="00C452F0" w:rsidRPr="00C452F0" w:rsidTr="00C452F0">
        <w:tc>
          <w:tcPr>
            <w:tcW w:w="918" w:type="dxa"/>
            <w:shd w:val="clear" w:color="auto" w:fill="DEEAF6" w:themeFill="accent5" w:themeFillTint="33"/>
          </w:tcPr>
          <w:p w:rsidR="00C452F0" w:rsidRPr="00C452F0" w:rsidRDefault="00C452F0" w:rsidP="00C452F0">
            <w:pPr>
              <w:pStyle w:val="ListParagraph"/>
              <w:rPr>
                <w:rFonts w:asciiTheme="minorHAnsi" w:hAnsiTheme="minorHAnsi"/>
                <w:b/>
              </w:rPr>
            </w:pPr>
          </w:p>
        </w:tc>
        <w:tc>
          <w:tcPr>
            <w:tcW w:w="7650" w:type="dxa"/>
            <w:shd w:val="clear" w:color="auto" w:fill="DEEAF6" w:themeFill="accent5" w:themeFillTint="33"/>
          </w:tcPr>
          <w:p w:rsidR="00C452F0" w:rsidRPr="00C452F0" w:rsidRDefault="00C452F0" w:rsidP="00C452F0">
            <w:pPr>
              <w:jc w:val="center"/>
              <w:rPr>
                <w:rFonts w:asciiTheme="minorHAnsi" w:hAnsiTheme="minorHAnsi"/>
                <w:b/>
                <w:color w:val="4472C4" w:themeColor="accent1"/>
              </w:rPr>
            </w:pPr>
            <w:r w:rsidRPr="00C452F0">
              <w:rPr>
                <w:rFonts w:asciiTheme="minorHAnsi" w:hAnsiTheme="minorHAnsi"/>
                <w:b/>
                <w:color w:val="4472C4" w:themeColor="accent1"/>
              </w:rPr>
              <w:t>TOPICS</w:t>
            </w:r>
          </w:p>
        </w:tc>
        <w:tc>
          <w:tcPr>
            <w:tcW w:w="1260" w:type="dxa"/>
            <w:shd w:val="clear" w:color="auto" w:fill="DEEAF6" w:themeFill="accent5" w:themeFillTint="33"/>
          </w:tcPr>
          <w:p w:rsidR="00C452F0" w:rsidRPr="00C452F0" w:rsidRDefault="00C452F0" w:rsidP="00C452F0">
            <w:pPr>
              <w:jc w:val="center"/>
              <w:rPr>
                <w:rFonts w:asciiTheme="minorHAnsi" w:hAnsiTheme="minorHAnsi"/>
                <w:b/>
                <w:color w:val="4472C4" w:themeColor="accent1"/>
              </w:rPr>
            </w:pPr>
            <w:r w:rsidRPr="00C452F0">
              <w:rPr>
                <w:rFonts w:asciiTheme="minorHAnsi" w:hAnsiTheme="minorHAnsi"/>
                <w:b/>
                <w:color w:val="4472C4" w:themeColor="accent1"/>
              </w:rPr>
              <w:t>hour</w:t>
            </w:r>
          </w:p>
        </w:tc>
      </w:tr>
      <w:tr w:rsidR="00C452F0" w:rsidRPr="00C452F0" w:rsidTr="00C452F0">
        <w:tc>
          <w:tcPr>
            <w:tcW w:w="918" w:type="dxa"/>
          </w:tcPr>
          <w:p w:rsidR="00C452F0" w:rsidRPr="00C452F0" w:rsidRDefault="00C452F0" w:rsidP="00C452F0">
            <w:pPr>
              <w:pStyle w:val="ListParagraph"/>
              <w:numPr>
                <w:ilvl w:val="0"/>
                <w:numId w:val="21"/>
              </w:numPr>
              <w:spacing w:after="0" w:line="240" w:lineRule="auto"/>
              <w:rPr>
                <w:rFonts w:asciiTheme="minorHAnsi" w:hAnsiTheme="minorHAnsi"/>
              </w:rPr>
            </w:pPr>
          </w:p>
        </w:tc>
        <w:tc>
          <w:tcPr>
            <w:tcW w:w="7650" w:type="dxa"/>
          </w:tcPr>
          <w:p w:rsidR="00C452F0" w:rsidRPr="00C452F0" w:rsidRDefault="00C452F0" w:rsidP="000701D2">
            <w:pPr>
              <w:spacing w:line="276" w:lineRule="auto"/>
              <w:rPr>
                <w:rFonts w:asciiTheme="minorHAnsi" w:hAnsiTheme="minorHAnsi"/>
              </w:rPr>
            </w:pPr>
            <w:r w:rsidRPr="00C452F0">
              <w:rPr>
                <w:rFonts w:asciiTheme="minorHAnsi" w:hAnsiTheme="minorHAnsi"/>
              </w:rPr>
              <w:t>Management of patient with chest trauma</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5</w:t>
            </w:r>
          </w:p>
        </w:tc>
      </w:tr>
      <w:tr w:rsidR="00C452F0" w:rsidRPr="00C452F0" w:rsidTr="00C452F0">
        <w:tc>
          <w:tcPr>
            <w:tcW w:w="918" w:type="dxa"/>
          </w:tcPr>
          <w:p w:rsidR="00C452F0" w:rsidRPr="00C452F0" w:rsidRDefault="00C452F0" w:rsidP="00C452F0">
            <w:pPr>
              <w:pStyle w:val="ListParagraph"/>
              <w:numPr>
                <w:ilvl w:val="0"/>
                <w:numId w:val="21"/>
              </w:numPr>
              <w:spacing w:after="0" w:line="240" w:lineRule="auto"/>
              <w:rPr>
                <w:rFonts w:asciiTheme="minorHAnsi" w:hAnsiTheme="minorHAnsi"/>
              </w:rPr>
            </w:pPr>
          </w:p>
        </w:tc>
        <w:tc>
          <w:tcPr>
            <w:tcW w:w="7650" w:type="dxa"/>
          </w:tcPr>
          <w:p w:rsidR="00C452F0" w:rsidRPr="00C452F0" w:rsidRDefault="00C452F0" w:rsidP="000701D2">
            <w:pPr>
              <w:spacing w:line="276" w:lineRule="auto"/>
              <w:rPr>
                <w:rFonts w:asciiTheme="minorHAnsi" w:hAnsiTheme="minorHAnsi"/>
              </w:rPr>
            </w:pPr>
            <w:r w:rsidRPr="00C452F0">
              <w:rPr>
                <w:rFonts w:asciiTheme="minorHAnsi" w:hAnsiTheme="minorHAnsi"/>
              </w:rPr>
              <w:t>Management of patient with mediastinitis</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5</w:t>
            </w:r>
          </w:p>
        </w:tc>
      </w:tr>
      <w:tr w:rsidR="00C452F0" w:rsidRPr="00C452F0" w:rsidTr="00C452F0">
        <w:tc>
          <w:tcPr>
            <w:tcW w:w="918" w:type="dxa"/>
          </w:tcPr>
          <w:p w:rsidR="00C452F0" w:rsidRPr="00C452F0" w:rsidRDefault="00C452F0" w:rsidP="00C452F0">
            <w:pPr>
              <w:pStyle w:val="ListParagraph"/>
              <w:numPr>
                <w:ilvl w:val="0"/>
                <w:numId w:val="21"/>
              </w:numPr>
              <w:spacing w:after="0" w:line="240" w:lineRule="auto"/>
              <w:rPr>
                <w:rFonts w:asciiTheme="minorHAnsi" w:hAnsiTheme="minorHAnsi"/>
              </w:rPr>
            </w:pPr>
          </w:p>
        </w:tc>
        <w:tc>
          <w:tcPr>
            <w:tcW w:w="7650" w:type="dxa"/>
          </w:tcPr>
          <w:p w:rsidR="00C452F0" w:rsidRPr="00C452F0" w:rsidRDefault="00C452F0" w:rsidP="000701D2">
            <w:pPr>
              <w:spacing w:line="276" w:lineRule="auto"/>
              <w:rPr>
                <w:rFonts w:asciiTheme="minorHAnsi" w:hAnsiTheme="minorHAnsi"/>
              </w:rPr>
            </w:pPr>
            <w:r w:rsidRPr="00C452F0">
              <w:rPr>
                <w:rFonts w:asciiTheme="minorHAnsi" w:hAnsiTheme="minorHAnsi"/>
              </w:rPr>
              <w:t>Management of patient with abdominal trauma</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5</w:t>
            </w:r>
          </w:p>
        </w:tc>
      </w:tr>
      <w:tr w:rsidR="00C452F0" w:rsidRPr="00C452F0" w:rsidTr="00C452F0">
        <w:tc>
          <w:tcPr>
            <w:tcW w:w="918" w:type="dxa"/>
          </w:tcPr>
          <w:p w:rsidR="00C452F0" w:rsidRPr="00C452F0" w:rsidRDefault="00C452F0" w:rsidP="00C452F0">
            <w:pPr>
              <w:pStyle w:val="ListParagraph"/>
              <w:numPr>
                <w:ilvl w:val="0"/>
                <w:numId w:val="21"/>
              </w:numPr>
              <w:spacing w:after="0" w:line="240" w:lineRule="auto"/>
              <w:rPr>
                <w:rFonts w:asciiTheme="minorHAnsi" w:hAnsiTheme="minorHAnsi"/>
              </w:rPr>
            </w:pPr>
          </w:p>
        </w:tc>
        <w:tc>
          <w:tcPr>
            <w:tcW w:w="7650" w:type="dxa"/>
          </w:tcPr>
          <w:p w:rsidR="00C452F0" w:rsidRPr="00C452F0" w:rsidRDefault="00C452F0" w:rsidP="000701D2">
            <w:pPr>
              <w:spacing w:line="276" w:lineRule="auto"/>
              <w:rPr>
                <w:rFonts w:asciiTheme="minorHAnsi" w:hAnsiTheme="minorHAnsi"/>
              </w:rPr>
            </w:pPr>
            <w:r w:rsidRPr="00C452F0">
              <w:rPr>
                <w:rFonts w:asciiTheme="minorHAnsi" w:hAnsiTheme="minorHAnsi"/>
              </w:rPr>
              <w:t>Management of patient with GERD</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5</w:t>
            </w:r>
          </w:p>
        </w:tc>
      </w:tr>
      <w:tr w:rsidR="00C452F0" w:rsidRPr="00C452F0" w:rsidTr="00C452F0">
        <w:tc>
          <w:tcPr>
            <w:tcW w:w="918" w:type="dxa"/>
          </w:tcPr>
          <w:p w:rsidR="00C452F0" w:rsidRPr="00C452F0" w:rsidRDefault="00C452F0" w:rsidP="00C452F0">
            <w:pPr>
              <w:pStyle w:val="ListParagraph"/>
              <w:numPr>
                <w:ilvl w:val="0"/>
                <w:numId w:val="21"/>
              </w:numPr>
              <w:spacing w:after="0" w:line="240" w:lineRule="auto"/>
              <w:rPr>
                <w:rFonts w:asciiTheme="minorHAnsi" w:hAnsiTheme="minorHAnsi"/>
              </w:rPr>
            </w:pPr>
          </w:p>
        </w:tc>
        <w:tc>
          <w:tcPr>
            <w:tcW w:w="7650" w:type="dxa"/>
          </w:tcPr>
          <w:p w:rsidR="00C452F0" w:rsidRPr="00C452F0" w:rsidRDefault="00C452F0" w:rsidP="000701D2">
            <w:pPr>
              <w:spacing w:line="276" w:lineRule="auto"/>
              <w:rPr>
                <w:rFonts w:asciiTheme="minorHAnsi" w:hAnsiTheme="minorHAnsi"/>
              </w:rPr>
            </w:pPr>
            <w:r w:rsidRPr="00C452F0">
              <w:rPr>
                <w:rFonts w:asciiTheme="minorHAnsi" w:hAnsiTheme="minorHAnsi"/>
              </w:rPr>
              <w:t>Management of patient with variceal bleeding</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5</w:t>
            </w:r>
          </w:p>
        </w:tc>
      </w:tr>
      <w:tr w:rsidR="00C452F0" w:rsidRPr="00C452F0" w:rsidTr="00C452F0">
        <w:tc>
          <w:tcPr>
            <w:tcW w:w="918" w:type="dxa"/>
          </w:tcPr>
          <w:p w:rsidR="00C452F0" w:rsidRPr="00C452F0" w:rsidRDefault="00C452F0" w:rsidP="00C452F0">
            <w:pPr>
              <w:pStyle w:val="ListParagraph"/>
              <w:numPr>
                <w:ilvl w:val="0"/>
                <w:numId w:val="21"/>
              </w:numPr>
              <w:spacing w:after="0" w:line="240" w:lineRule="auto"/>
              <w:rPr>
                <w:rFonts w:asciiTheme="minorHAnsi" w:hAnsiTheme="minorHAnsi"/>
              </w:rPr>
            </w:pPr>
          </w:p>
        </w:tc>
        <w:tc>
          <w:tcPr>
            <w:tcW w:w="7650" w:type="dxa"/>
          </w:tcPr>
          <w:p w:rsidR="00C452F0" w:rsidRPr="00C452F0" w:rsidRDefault="00C452F0" w:rsidP="000701D2">
            <w:pPr>
              <w:spacing w:line="276" w:lineRule="auto"/>
              <w:rPr>
                <w:rFonts w:asciiTheme="minorHAnsi" w:hAnsiTheme="minorHAnsi"/>
              </w:rPr>
            </w:pPr>
            <w:r w:rsidRPr="00C452F0">
              <w:rPr>
                <w:rFonts w:asciiTheme="minorHAnsi" w:hAnsiTheme="minorHAnsi"/>
              </w:rPr>
              <w:t>Management of patient with choledocholithiasis</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5</w:t>
            </w:r>
          </w:p>
        </w:tc>
      </w:tr>
      <w:tr w:rsidR="00C452F0" w:rsidRPr="00C452F0" w:rsidTr="00C452F0">
        <w:tc>
          <w:tcPr>
            <w:tcW w:w="918" w:type="dxa"/>
          </w:tcPr>
          <w:p w:rsidR="00C452F0" w:rsidRPr="00C452F0" w:rsidRDefault="00C452F0" w:rsidP="00C452F0">
            <w:pPr>
              <w:pStyle w:val="ListParagraph"/>
              <w:rPr>
                <w:rFonts w:asciiTheme="minorHAnsi" w:hAnsiTheme="minorHAnsi"/>
              </w:rPr>
            </w:pPr>
          </w:p>
        </w:tc>
        <w:tc>
          <w:tcPr>
            <w:tcW w:w="7650" w:type="dxa"/>
          </w:tcPr>
          <w:p w:rsidR="00C452F0" w:rsidRPr="00C452F0" w:rsidRDefault="00C452F0" w:rsidP="00C452F0">
            <w:pPr>
              <w:jc w:val="right"/>
              <w:rPr>
                <w:rFonts w:asciiTheme="minorHAnsi" w:hAnsiTheme="minorHAnsi"/>
              </w:rPr>
            </w:pPr>
            <w:r w:rsidRPr="00C452F0">
              <w:rPr>
                <w:rFonts w:asciiTheme="minorHAnsi" w:hAnsiTheme="minorHAnsi"/>
              </w:rPr>
              <w:t>Total</w:t>
            </w:r>
          </w:p>
        </w:tc>
        <w:tc>
          <w:tcPr>
            <w:tcW w:w="1260" w:type="dxa"/>
          </w:tcPr>
          <w:p w:rsidR="00C452F0" w:rsidRPr="00C452F0" w:rsidRDefault="00C452F0" w:rsidP="00C452F0">
            <w:pPr>
              <w:jc w:val="center"/>
              <w:rPr>
                <w:rFonts w:asciiTheme="minorHAnsi" w:hAnsiTheme="minorHAnsi"/>
              </w:rPr>
            </w:pPr>
            <w:r w:rsidRPr="00C452F0">
              <w:rPr>
                <w:rFonts w:asciiTheme="minorHAnsi" w:hAnsiTheme="minorHAnsi"/>
              </w:rPr>
              <w:t>30</w:t>
            </w:r>
          </w:p>
        </w:tc>
      </w:tr>
    </w:tbl>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Pr="00BD49AC" w:rsidRDefault="00BD49AC" w:rsidP="00BD49AC">
      <w:pPr>
        <w:jc w:val="center"/>
        <w:rPr>
          <w:rFonts w:asciiTheme="minorHAnsi" w:hAnsiTheme="minorHAnsi" w:cs="Times New Roman"/>
          <w:b/>
        </w:rPr>
      </w:pPr>
      <w:r w:rsidRPr="00BD49AC">
        <w:rPr>
          <w:rFonts w:asciiTheme="minorHAnsi" w:hAnsiTheme="minorHAnsi" w:cs="Times New Roman"/>
          <w:b/>
        </w:rPr>
        <w:lastRenderedPageBreak/>
        <w:t xml:space="preserve">The plan of lectures on surgical diseases for the students of VI course </w:t>
      </w:r>
    </w:p>
    <w:p w:rsidR="00BD49AC" w:rsidRPr="00BD49AC" w:rsidRDefault="00BD49AC" w:rsidP="00BD49AC">
      <w:pPr>
        <w:jc w:val="center"/>
        <w:rPr>
          <w:rFonts w:asciiTheme="minorHAnsi" w:hAnsiTheme="minorHAnsi" w:cs="Times New Roman"/>
          <w:b/>
        </w:rPr>
      </w:pPr>
      <w:r w:rsidRPr="00BD49AC">
        <w:rPr>
          <w:rFonts w:asciiTheme="minorHAnsi" w:hAnsiTheme="minorHAnsi" w:cs="Times New Roman"/>
          <w:b/>
        </w:rPr>
        <w:t>(2020-2022 education year)</w:t>
      </w:r>
    </w:p>
    <w:tbl>
      <w:tblPr>
        <w:tblStyle w:val="-11"/>
        <w:tblW w:w="9360" w:type="dxa"/>
        <w:tblLook w:val="0000" w:firstRow="0" w:lastRow="0" w:firstColumn="0" w:lastColumn="0" w:noHBand="0" w:noVBand="0"/>
      </w:tblPr>
      <w:tblGrid>
        <w:gridCol w:w="625"/>
        <w:gridCol w:w="7842"/>
        <w:gridCol w:w="893"/>
      </w:tblGrid>
      <w:tr w:rsidR="00BD49AC" w:rsidRPr="00BD49AC" w:rsidTr="00C96B14">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tcBorders>
          </w:tcPr>
          <w:p w:rsidR="00BD49AC" w:rsidRPr="00BD49AC" w:rsidRDefault="00BD49AC" w:rsidP="00C96B14">
            <w:pPr>
              <w:rPr>
                <w:rFonts w:cs="Times New Roman"/>
                <w:color w:val="4472C4" w:themeColor="accent1"/>
                <w:sz w:val="24"/>
                <w:szCs w:val="24"/>
                <w:lang w:val="az-Latn-AZ"/>
              </w:rPr>
            </w:pPr>
            <w:r w:rsidRPr="00BD49AC">
              <w:rPr>
                <w:rFonts w:cs="Times New Roman"/>
                <w:color w:val="4472C4" w:themeColor="accent1"/>
                <w:sz w:val="24"/>
                <w:szCs w:val="24"/>
                <w:lang w:val="az-Latn-AZ"/>
              </w:rPr>
              <w:t>N</w:t>
            </w:r>
          </w:p>
        </w:tc>
        <w:tc>
          <w:tcPr>
            <w:tcW w:w="7842" w:type="dxa"/>
            <w:tcBorders>
              <w:bottom w:val="single" w:sz="4" w:space="0" w:color="auto"/>
            </w:tcBorders>
          </w:tcPr>
          <w:p w:rsidR="00BD49AC" w:rsidRPr="00BD49AC" w:rsidRDefault="00BD49AC" w:rsidP="00C96B14">
            <w:pPr>
              <w:jc w:val="center"/>
              <w:cnfStyle w:val="000000100000" w:firstRow="0" w:lastRow="0" w:firstColumn="0" w:lastColumn="0" w:oddVBand="0" w:evenVBand="0" w:oddHBand="1" w:evenHBand="0" w:firstRowFirstColumn="0" w:firstRowLastColumn="0" w:lastRowFirstColumn="0" w:lastRowLastColumn="0"/>
              <w:rPr>
                <w:rFonts w:cs="Times New Roman"/>
                <w:color w:val="4472C4" w:themeColor="accent1"/>
                <w:sz w:val="24"/>
                <w:szCs w:val="24"/>
                <w:lang w:val="az-Latn-AZ"/>
              </w:rPr>
            </w:pPr>
            <w:r w:rsidRPr="00BD49AC">
              <w:rPr>
                <w:rFonts w:cs="Times New Roman"/>
                <w:color w:val="4472C4" w:themeColor="accent1"/>
                <w:sz w:val="24"/>
                <w:szCs w:val="24"/>
                <w:lang w:val="az-Latn-AZ"/>
              </w:rPr>
              <w:t xml:space="preserve">Topics </w:t>
            </w:r>
          </w:p>
        </w:tc>
        <w:tc>
          <w:tcPr>
            <w:cnfStyle w:val="000010000000" w:firstRow="0" w:lastRow="0" w:firstColumn="0" w:lastColumn="0" w:oddVBand="1" w:evenVBand="0" w:oddHBand="0" w:evenHBand="0" w:firstRowFirstColumn="0" w:firstRowLastColumn="0" w:lastRowFirstColumn="0" w:lastRowLastColumn="0"/>
            <w:tcW w:w="893" w:type="dxa"/>
            <w:tcBorders>
              <w:bottom w:val="single" w:sz="4" w:space="0" w:color="auto"/>
              <w:right w:val="single" w:sz="4" w:space="0" w:color="auto"/>
            </w:tcBorders>
          </w:tcPr>
          <w:p w:rsidR="00BD49AC" w:rsidRPr="00BD49AC" w:rsidRDefault="00BD49AC" w:rsidP="00C96B14">
            <w:pPr>
              <w:jc w:val="center"/>
              <w:rPr>
                <w:rFonts w:cs="Times New Roman"/>
                <w:color w:val="4472C4" w:themeColor="accent1"/>
                <w:sz w:val="24"/>
                <w:szCs w:val="24"/>
                <w:lang w:val="az-Latn-AZ"/>
              </w:rPr>
            </w:pPr>
            <w:r w:rsidRPr="00BD49AC">
              <w:rPr>
                <w:rFonts w:cs="Times New Roman"/>
                <w:color w:val="4472C4" w:themeColor="accent1"/>
                <w:sz w:val="24"/>
                <w:szCs w:val="24"/>
                <w:lang w:val="az-Latn-AZ"/>
              </w:rPr>
              <w:t>Hours</w:t>
            </w:r>
          </w:p>
        </w:tc>
      </w:tr>
      <w:tr w:rsidR="00BD49AC" w:rsidRPr="00BD49AC" w:rsidTr="00C96B14">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r w:rsidRPr="00BD49AC">
              <w:rPr>
                <w:rFonts w:cs="Times New Roman"/>
                <w:sz w:val="24"/>
                <w:szCs w:val="24"/>
                <w:lang w:val="az-Latn-AZ"/>
              </w:rPr>
              <w:t>1.</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24"/>
                <w:szCs w:val="24"/>
                <w:lang w:val="az-Latn-AZ"/>
              </w:rPr>
            </w:pPr>
            <w:r w:rsidRPr="00BD49AC">
              <w:rPr>
                <w:bCs/>
                <w:color w:val="000000"/>
                <w:sz w:val="24"/>
                <w:szCs w:val="24"/>
                <w:lang w:val="az-Latn-AZ"/>
              </w:rPr>
              <w:t xml:space="preserve">Preoperative investications of surgical patients. Principles of preoperative preparation </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r w:rsidRPr="00BD49AC">
              <w:rPr>
                <w:rFonts w:cs="Times New Roman"/>
                <w:sz w:val="24"/>
                <w:szCs w:val="24"/>
                <w:lang w:val="az-Latn-AZ"/>
              </w:rPr>
              <w:t>2</w:t>
            </w:r>
          </w:p>
        </w:tc>
      </w:tr>
      <w:tr w:rsidR="00BD49AC" w:rsidRPr="00BD49AC" w:rsidTr="00C96B14">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r w:rsidRPr="00BD49AC">
              <w:rPr>
                <w:rFonts w:cs="Times New Roman"/>
                <w:sz w:val="24"/>
                <w:szCs w:val="24"/>
                <w:lang w:val="az-Latn-AZ"/>
              </w:rPr>
              <w:t>2.</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r w:rsidRPr="00BD49AC">
              <w:rPr>
                <w:bCs/>
                <w:color w:val="000000"/>
                <w:sz w:val="24"/>
                <w:szCs w:val="24"/>
                <w:lang w:val="az-Latn-AZ"/>
              </w:rPr>
              <w:t>Principles of postoperative management. Prophylaxis on postoperative complications</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r w:rsidRPr="00BD49AC">
              <w:rPr>
                <w:rFonts w:cs="Times New Roman"/>
                <w:sz w:val="24"/>
                <w:szCs w:val="24"/>
                <w:lang w:val="az-Latn-AZ"/>
              </w:rPr>
              <w:t>2</w:t>
            </w:r>
          </w:p>
        </w:tc>
      </w:tr>
      <w:tr w:rsidR="00BD49AC" w:rsidRPr="00BD49AC" w:rsidTr="00C96B14">
        <w:trPr>
          <w:trHeight w:val="300"/>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r w:rsidRPr="00BD49AC">
              <w:rPr>
                <w:rFonts w:cs="Times New Roman"/>
                <w:sz w:val="24"/>
                <w:szCs w:val="24"/>
                <w:lang w:val="az-Latn-AZ"/>
              </w:rPr>
              <w:t>3.</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24"/>
                <w:szCs w:val="24"/>
                <w:lang w:val="az-Latn-AZ"/>
              </w:rPr>
            </w:pPr>
            <w:r w:rsidRPr="00BD49AC">
              <w:rPr>
                <w:bCs/>
                <w:color w:val="000000"/>
                <w:sz w:val="24"/>
                <w:szCs w:val="24"/>
                <w:lang w:val="az-Latn-AZ"/>
              </w:rPr>
              <w:t>Antibacterial prophylaxis and antibacterial therapy in surgery</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r w:rsidRPr="00BD49AC">
              <w:rPr>
                <w:rFonts w:cs="Times New Roman"/>
                <w:sz w:val="24"/>
                <w:szCs w:val="24"/>
                <w:lang w:val="az-Latn-AZ"/>
              </w:rPr>
              <w:t>2</w:t>
            </w:r>
          </w:p>
        </w:tc>
      </w:tr>
      <w:tr w:rsidR="00BD49AC" w:rsidRPr="00BD49AC" w:rsidTr="00C96B14">
        <w:trPr>
          <w:cnfStyle w:val="000000100000" w:firstRow="0" w:lastRow="0" w:firstColumn="0" w:lastColumn="0" w:oddVBand="0" w:evenVBand="0" w:oddHBand="1" w:evenHBand="0" w:firstRowFirstColumn="0" w:firstRowLastColumn="0" w:lastRowFirstColumn="0" w:lastRowLastColumn="0"/>
          <w:trHeight w:val="28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r w:rsidRPr="00BD49AC">
              <w:rPr>
                <w:rFonts w:cs="Times New Roman"/>
                <w:sz w:val="24"/>
                <w:szCs w:val="24"/>
                <w:lang w:val="az-Latn-AZ"/>
              </w:rPr>
              <w:t>4.</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0701D2">
            <w:p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24"/>
                <w:szCs w:val="24"/>
                <w:lang w:val="az-Latn-AZ"/>
              </w:rPr>
            </w:pPr>
            <w:r w:rsidRPr="00BD49AC">
              <w:rPr>
                <w:bCs/>
                <w:color w:val="000000"/>
                <w:sz w:val="24"/>
                <w:szCs w:val="24"/>
                <w:lang w:val="az-Latn-AZ"/>
              </w:rPr>
              <w:t>Infusion and transfusion in surgery</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r w:rsidRPr="00BD49AC">
              <w:rPr>
                <w:rFonts w:cs="Times New Roman"/>
                <w:sz w:val="24"/>
                <w:szCs w:val="24"/>
                <w:lang w:val="az-Latn-AZ"/>
              </w:rPr>
              <w:t>2</w:t>
            </w:r>
          </w:p>
        </w:tc>
      </w:tr>
      <w:tr w:rsidR="00BD49AC" w:rsidRPr="00BD49AC" w:rsidTr="00C96B14">
        <w:trPr>
          <w:trHeight w:val="336"/>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r w:rsidRPr="00BD49AC">
              <w:rPr>
                <w:rFonts w:cs="Times New Roman"/>
                <w:sz w:val="24"/>
                <w:szCs w:val="24"/>
                <w:lang w:val="az-Latn-AZ"/>
              </w:rPr>
              <w:t>5.</w:t>
            </w:r>
          </w:p>
        </w:tc>
        <w:tc>
          <w:tcPr>
            <w:tcW w:w="7842"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0701D2">
            <w:p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24"/>
                <w:szCs w:val="24"/>
                <w:lang w:val="az-Latn-AZ"/>
              </w:rPr>
            </w:pPr>
            <w:r w:rsidRPr="00BD49AC">
              <w:rPr>
                <w:bCs/>
                <w:color w:val="000000"/>
                <w:sz w:val="24"/>
                <w:szCs w:val="24"/>
                <w:lang w:val="az-Latn-AZ"/>
              </w:rPr>
              <w:t>SIRS, sepsis, septic shock</w:t>
            </w: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r w:rsidRPr="00BD49AC">
              <w:rPr>
                <w:rFonts w:cs="Times New Roman"/>
                <w:sz w:val="24"/>
                <w:szCs w:val="24"/>
                <w:lang w:val="az-Latn-AZ"/>
              </w:rPr>
              <w:t>2</w:t>
            </w:r>
          </w:p>
        </w:tc>
      </w:tr>
      <w:tr w:rsidR="00BD49AC" w:rsidRPr="00BD49AC" w:rsidTr="00C96B14">
        <w:trPr>
          <w:cnfStyle w:val="000000100000" w:firstRow="0" w:lastRow="0" w:firstColumn="0" w:lastColumn="0" w:oddVBand="0" w:evenVBand="0" w:oddHBand="1" w:evenHBand="0" w:firstRowFirstColumn="0" w:firstRowLastColumn="0" w:lastRowFirstColumn="0" w:lastRowLastColumn="0"/>
          <w:trHeight w:val="228"/>
        </w:trPr>
        <w:tc>
          <w:tcPr>
            <w:cnfStyle w:val="000010000000" w:firstRow="0" w:lastRow="0" w:firstColumn="0" w:lastColumn="0" w:oddVBand="1" w:evenVBand="0" w:oddHBand="0" w:evenHBand="0" w:firstRowFirstColumn="0" w:firstRowLastColumn="0" w:lastRowFirstColumn="0" w:lastRowLastColumn="0"/>
            <w:tcW w:w="625" w:type="dxa"/>
            <w:tcBorders>
              <w:top w:val="single" w:sz="4" w:space="0" w:color="auto"/>
              <w:left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p>
        </w:tc>
        <w:tc>
          <w:tcPr>
            <w:tcW w:w="7842" w:type="dxa"/>
            <w:tcBorders>
              <w:top w:val="single" w:sz="4" w:space="0" w:color="auto"/>
              <w:left w:val="single" w:sz="4" w:space="0" w:color="auto"/>
              <w:right w:val="single" w:sz="4" w:space="0" w:color="auto"/>
            </w:tcBorders>
            <w:shd w:val="clear" w:color="auto" w:fill="FFFFFF" w:themeFill="background1"/>
          </w:tcPr>
          <w:p w:rsidR="00BD49AC" w:rsidRPr="00BD49AC" w:rsidRDefault="00BD49AC" w:rsidP="00C96B14">
            <w:pPr>
              <w:jc w:val="both"/>
              <w:cnfStyle w:val="000000100000" w:firstRow="0" w:lastRow="0" w:firstColumn="0" w:lastColumn="0" w:oddVBand="0" w:evenVBand="0" w:oddHBand="1" w:evenHBand="0" w:firstRowFirstColumn="0" w:firstRowLastColumn="0" w:lastRowFirstColumn="0" w:lastRowLastColumn="0"/>
              <w:rPr>
                <w:bCs/>
                <w:color w:val="000000"/>
                <w:sz w:val="24"/>
                <w:szCs w:val="24"/>
                <w:lang w:val="en-US"/>
              </w:rPr>
            </w:pPr>
          </w:p>
        </w:tc>
        <w:tc>
          <w:tcPr>
            <w:cnfStyle w:val="000010000000" w:firstRow="0" w:lastRow="0" w:firstColumn="0" w:lastColumn="0" w:oddVBand="1" w:evenVBand="0" w:oddHBand="0" w:evenHBand="0" w:firstRowFirstColumn="0" w:firstRowLastColumn="0" w:lastRowFirstColumn="0" w:lastRowLastColumn="0"/>
            <w:tcW w:w="893" w:type="dxa"/>
            <w:tcBorders>
              <w:top w:val="single" w:sz="4" w:space="0" w:color="auto"/>
              <w:left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p>
        </w:tc>
      </w:tr>
      <w:tr w:rsidR="00BD49AC" w:rsidRPr="00BD49AC" w:rsidTr="00BD49AC">
        <w:trPr>
          <w:trHeight w:val="402"/>
        </w:trPr>
        <w:tc>
          <w:tcPr>
            <w:cnfStyle w:val="000010000000" w:firstRow="0" w:lastRow="0" w:firstColumn="0" w:lastColumn="0" w:oddVBand="1" w:evenVBand="0" w:oddHBand="0" w:evenHBand="0" w:firstRowFirstColumn="0" w:firstRowLastColumn="0" w:lastRowFirstColumn="0" w:lastRowLastColumn="0"/>
            <w:tcW w:w="625" w:type="dxa"/>
            <w:tcBorders>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rPr>
                <w:rFonts w:cs="Times New Roman"/>
                <w:sz w:val="24"/>
                <w:szCs w:val="24"/>
                <w:lang w:val="az-Latn-AZ"/>
              </w:rPr>
            </w:pPr>
          </w:p>
        </w:tc>
        <w:tc>
          <w:tcPr>
            <w:tcW w:w="7842" w:type="dxa"/>
            <w:tcBorders>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both"/>
              <w:cnfStyle w:val="000000000000" w:firstRow="0" w:lastRow="0" w:firstColumn="0" w:lastColumn="0" w:oddVBand="0" w:evenVBand="0" w:oddHBand="0" w:evenHBand="0" w:firstRowFirstColumn="0" w:firstRowLastColumn="0" w:lastRowFirstColumn="0" w:lastRowLastColumn="0"/>
              <w:rPr>
                <w:rFonts w:cs="Times New Roman"/>
                <w:sz w:val="24"/>
                <w:szCs w:val="24"/>
                <w:lang w:val="az-Latn-AZ"/>
              </w:rPr>
            </w:pPr>
            <w:r w:rsidRPr="00BD49AC">
              <w:rPr>
                <w:rFonts w:cs="Times New Roman"/>
                <w:sz w:val="24"/>
                <w:szCs w:val="24"/>
                <w:lang w:val="az-Latn-AZ"/>
              </w:rPr>
              <w:t>Total</w:t>
            </w:r>
          </w:p>
        </w:tc>
        <w:tc>
          <w:tcPr>
            <w:cnfStyle w:val="000010000000" w:firstRow="0" w:lastRow="0" w:firstColumn="0" w:lastColumn="0" w:oddVBand="1" w:evenVBand="0" w:oddHBand="0" w:evenHBand="0" w:firstRowFirstColumn="0" w:firstRowLastColumn="0" w:lastRowFirstColumn="0" w:lastRowLastColumn="0"/>
            <w:tcW w:w="893" w:type="dxa"/>
            <w:tcBorders>
              <w:left w:val="single" w:sz="4" w:space="0" w:color="auto"/>
              <w:bottom w:val="single" w:sz="4" w:space="0" w:color="auto"/>
              <w:right w:val="single" w:sz="4" w:space="0" w:color="auto"/>
            </w:tcBorders>
            <w:shd w:val="clear" w:color="auto" w:fill="FFFFFF" w:themeFill="background1"/>
          </w:tcPr>
          <w:p w:rsidR="00BD49AC" w:rsidRPr="00BD49AC" w:rsidRDefault="00BD49AC" w:rsidP="00C96B14">
            <w:pPr>
              <w:jc w:val="center"/>
              <w:rPr>
                <w:rFonts w:cs="Times New Roman"/>
                <w:sz w:val="24"/>
                <w:szCs w:val="24"/>
                <w:lang w:val="az-Latn-AZ"/>
              </w:rPr>
            </w:pPr>
            <w:r w:rsidRPr="00BD49AC">
              <w:rPr>
                <w:rFonts w:cs="Times New Roman"/>
                <w:sz w:val="24"/>
                <w:szCs w:val="24"/>
                <w:lang w:val="az-Latn-AZ"/>
              </w:rPr>
              <w:t>10</w:t>
            </w:r>
          </w:p>
        </w:tc>
      </w:tr>
    </w:tbl>
    <w:p w:rsidR="00BD49AC" w:rsidRDefault="00BD49AC">
      <w:pPr>
        <w:rPr>
          <w:rFonts w:eastAsia="Times New Roman" w:cs="Calibri"/>
          <w:b/>
          <w:bCs/>
          <w:sz w:val="28"/>
          <w:szCs w:val="28"/>
          <w:lang w:eastAsia="az-Latn-AZ"/>
        </w:rPr>
      </w:pPr>
    </w:p>
    <w:p w:rsidR="00C452F0" w:rsidRDefault="00C452F0">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Default="00BD49AC">
      <w:pPr>
        <w:rPr>
          <w:rFonts w:eastAsia="Times New Roman" w:cs="Calibri"/>
          <w:b/>
          <w:bCs/>
          <w:sz w:val="28"/>
          <w:szCs w:val="28"/>
          <w:lang w:eastAsia="az-Latn-AZ"/>
        </w:rPr>
      </w:pPr>
    </w:p>
    <w:p w:rsidR="00BD49AC" w:rsidRPr="00467FB2" w:rsidRDefault="00BD49AC">
      <w:pPr>
        <w:rPr>
          <w:rFonts w:eastAsia="Times New Roman" w:cs="Calibri"/>
          <w:b/>
          <w:bCs/>
          <w:sz w:val="28"/>
          <w:szCs w:val="28"/>
          <w:lang w:eastAsia="az-Latn-AZ"/>
        </w:rPr>
      </w:pPr>
    </w:p>
    <w:p w:rsidR="00D93D62" w:rsidRPr="00467FB2" w:rsidRDefault="001D7420" w:rsidP="00D93D62">
      <w:pPr>
        <w:shd w:val="clear" w:color="auto" w:fill="833C0B" w:themeFill="accent2" w:themeFillShade="80"/>
        <w:jc w:val="center"/>
        <w:rPr>
          <w:b/>
          <w:bCs/>
        </w:rPr>
      </w:pPr>
      <w:r w:rsidRPr="00467FB2">
        <w:rPr>
          <w:b/>
          <w:bCs/>
        </w:rPr>
        <w:t>REFERENCES</w:t>
      </w:r>
    </w:p>
    <w:p w:rsidR="00D93D62" w:rsidRPr="00467FB2" w:rsidRDefault="00320416" w:rsidP="002A7573">
      <w:pPr>
        <w:widowControl w:val="0"/>
        <w:autoSpaceDE w:val="0"/>
        <w:autoSpaceDN w:val="0"/>
        <w:adjustRightInd w:val="0"/>
        <w:spacing w:line="240" w:lineRule="auto"/>
        <w:ind w:left="640" w:hanging="640"/>
      </w:pPr>
      <w:r w:rsidRPr="00467FB2">
        <w:fldChar w:fldCharType="begin" w:fldLock="1"/>
      </w:r>
      <w:r w:rsidR="002A7573" w:rsidRPr="00467FB2">
        <w:instrText>ADDIN CSL_CITATION {"citationItems":[{"id":"ITEM-1","itemData":{"abstract":"proqram, cərrahi, sillabus, Azərbaycan","author":[{"dropping-particle":"","family":"ALİ TİBB TƏHSİL PİLLƏSİNİN DÖVLƏT STANDARTI","given":"","non-dropping-particle":"","parse-names":false,"suffix":""}],"id":"ITEM-1","issued":{"date-parts":[["0"]]},"title":"REZİDENTURA SƏVİYYƏSİ ÜZRƏ 060902 - “ÜMUMİ CƏRRAHİYYƏ” İXTİSASININ TƏHSİL PROQRAMI","type":"article"},"uris":["http://www.mendeley.com/documents/?uuid=d3f4951b-30e7-45c3-a5c8-50e39b06d450"]},{"id":"ITEM-2","itemData":{"id":"ITEM-2","issued":{"date-parts":[["0"]]},"title":"Core Surgery Clerkship Student Jon Hopkins hospital","type":"article"},"uris":["http://www.mendeley.com/documents/?uuid=6308cb17-55aa-44d1-a758-085345babb80"]},{"id":"ITEM-3","itemData":{"abstract":"National undergraduate curriculum in surgery 2015.","author":[{"dropping-particle":"","family":"The Royal College of Surgeons England","given":"","non-dropping-particle":"","parse-names":false,"suffix":""},{"dropping-particle":"","family":"(RCSENG).","given":"","non-dropping-particle":"","parse-names":false,"suffix":""}],"container-title":"RCSENG – Professional Standards and Regulation.","id":"ITEM-3","issued":{"date-parts":[["2015"]]},"title":"National undergraduate curriculum in surgery 2015","type":"article-journal"},"uris":["http://www.mendeley.com/documents/?uuid=524eaae7-eb21-4a24-bbc2-9da8de7fa844"]},{"id":"ITEM-4","itemData":{"author":[{"dropping-particle":"","family":"European Union of Medical Specialists","given":"","non-dropping-particle":"","parse-names":false,"suffix":""}],"id":"ITEM-4","issued":{"date-parts":[["2013"]]},"page":"1-67","title":"Training Requirements for the Specialty of General Surgery","type":"article-journal"},"uris":["http://www.mendeley.com/documents/?uuid=d96735dc-d0a5-49b7-9688-758de591fbad"]},{"id":"ITEM-5","itemData":{"abstract":"The GMC sets the knowledge, skills and behaviours that medical students learn at UK medical schools: these are the outcomes that new UK graduates must be able to demonstrate. The GMC also sets standards for teaching, learning and assessment. These outcomes and standards are laid down in Tomorrow's Doctors (2009) (pdf)","author":[{"dropping-particle":"","family":"Africa","given":"East","non-dropping-particle":"","parse-names":false,"suffix":""}],"id":"ITEM-5","issue":"December","issued":{"date-parts":[["2014"]]},"page":"50-51","title":"Tomorrow ’ S Doctors","type":"article-journal"},"uris":["http://www.mendeley.com/documents/?uuid=5b0d03bf-a140-4003-947b-3f334539bb88"]},{"id":"ITEM-6","itemData":{"ISBN":"4165865133","author":[{"dropping-particle":"","family":"Palmer","given":"Stacy","non-dropping-particle":"","parse-names":false,"suffix":""},{"dropping-particle":"","family":"Comm","given":"B","non-dropping-particle":"","parse-names":false,"suffix":""}],"id":"ITEM-6","issue":"June","issued":{"date-parts":[["2012"]]},"title":"Department of Surgery Division of General Surgery Residency Training Program Orientation Guide","type":"article-journal"},"uris":["http://www.mendeley.com/documents/?uuid=f06dd77b-49bf-496a-9875-da0c69ce2994"]},{"id":"ITEM-7","itemData":{"author":[{"dropping-particle":"","family":"Care","given":"Intraoperative","non-dropping-particle":"","parse-names":false,"suffix":""}],"id":"ITEM-7","issued":{"date-parts":[["2012"]]},"page":"1-26","title":"GENERAL SURGERY – SYLLABUS","type":"article-journal"},"uris":["http://www.mendeley.com/documents/?uuid=e178689b-fd35-49ed-abc4-8690b0daf595"]},{"id":"ITEM-8","itemData":{"author":[{"dropping-particle":"","family":"TUKMOS - TIPTA UZMANLIK KURULU MÜFREDAT OLUŞTURMA VE STANDART BELİRLEME SİSTEMİ","given":"","non-dropping-particle":"","parse-names":false,"suffix":""}],"id":"ITEM-8","issued":{"date-parts":[["0"]]},"title":"GENEL CERRAHİ. Uzmanlık Eğitimi Çekirdek Müfredatı","type":"article"},"uris":["http://www.mendeley.com/documents/?uuid=5dd1dc7b-9e0b-41b9-9621-dbb65fce1389"]},{"id":"ITEM-9","itemData":{"author":[{"dropping-particle":"","family":"Board","given":"American","non-dropping-particle":"","parse-names":false,"suffix":""}],"id":"ITEM-9","issued":{"date-parts":[["2016"]]},"title":"AMERICAN Booklet of Information Surgery Booklet of Information","type":"article-journal"},"uris":["http://www.mendeley.com/documents/?uuid=cb9e5dfd-91b0-4578-befb-8556b5787266"]},{"id":"ITEM-10","itemData":{"abstract":"Score, patient care and medical knowledge","author":[{"dropping-particle":"","family":"Surgical Council on Resident Education","given":"","non-dropping-particle":"","parse-names":false,"suffix":""}],"id":"ITEM-10","issued":{"date-parts":[["2017"]]},"page":"80918","title":"Curriculum Outline","type":"article-journal"},"uris":["http://www.mendeley.com/documents/?uuid=0f11b143-72f3-47e3-9648-da8dc7435e07"]}],"mendeley":{"formattedCitation":"(1–10)","plainTextFormattedCitation":"(1–10)","previouslyFormattedCitation":"(1–10)"},"properties":{"noteIndex":0},"schema":"https://github.com/citation-style-language/schema/raw/master/csl-citation.json"}</w:instrText>
      </w:r>
      <w:r w:rsidRPr="00467FB2">
        <w:fldChar w:fldCharType="separate"/>
      </w:r>
      <w:r w:rsidR="002A7573" w:rsidRPr="00467FB2">
        <w:rPr>
          <w:noProof/>
        </w:rPr>
        <w:t>(1–10)</w:t>
      </w:r>
      <w:r w:rsidRPr="00467FB2">
        <w:fldChar w:fldCharType="end"/>
      </w:r>
    </w:p>
    <w:p w:rsidR="00D93D62" w:rsidRPr="00467FB2" w:rsidRDefault="00D93D62"/>
    <w:p w:rsidR="002A7573" w:rsidRPr="00467FB2" w:rsidRDefault="00320416" w:rsidP="002A7573">
      <w:pPr>
        <w:widowControl w:val="0"/>
        <w:autoSpaceDE w:val="0"/>
        <w:autoSpaceDN w:val="0"/>
        <w:adjustRightInd w:val="0"/>
        <w:spacing w:line="240" w:lineRule="auto"/>
        <w:ind w:left="640" w:hanging="640"/>
        <w:rPr>
          <w:rFonts w:cs="Calibri"/>
          <w:noProof/>
        </w:rPr>
      </w:pPr>
      <w:r w:rsidRPr="00467FB2">
        <w:fldChar w:fldCharType="begin" w:fldLock="1"/>
      </w:r>
      <w:r w:rsidR="002A7573" w:rsidRPr="00467FB2">
        <w:instrText xml:space="preserve">ADDIN Mendeley Bibliography CSL_BIBLIOGRAPHY </w:instrText>
      </w:r>
      <w:r w:rsidRPr="00467FB2">
        <w:fldChar w:fldCharType="separate"/>
      </w:r>
      <w:r w:rsidR="002A7573" w:rsidRPr="00467FB2">
        <w:rPr>
          <w:rFonts w:cs="Calibri"/>
          <w:noProof/>
        </w:rPr>
        <w:t xml:space="preserve">1. </w:t>
      </w:r>
      <w:r w:rsidR="002A7573" w:rsidRPr="00467FB2">
        <w:rPr>
          <w:rFonts w:cs="Calibri"/>
          <w:noProof/>
        </w:rPr>
        <w:tab/>
      </w:r>
      <w:r w:rsidR="001D7420" w:rsidRPr="00467FB2">
        <w:rPr>
          <w:rFonts w:cs="Calibri"/>
          <w:noProof/>
        </w:rPr>
        <w:t>STATE STANDARD OF HIGHER MEDICAL EDUCATION. RESIDENCE LEVEL 060902 - EDUCATIONAL PROGRAM FOR "GENERAL SURGERY" SPECIALTY.</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2. </w:t>
      </w:r>
      <w:r w:rsidRPr="00467FB2">
        <w:rPr>
          <w:rFonts w:cs="Calibri"/>
          <w:noProof/>
        </w:rPr>
        <w:tab/>
        <w:t xml:space="preserve">Core Surgery Clerkship Student Jon Hopkins hospital.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3. </w:t>
      </w:r>
      <w:r w:rsidRPr="00467FB2">
        <w:rPr>
          <w:rFonts w:cs="Calibri"/>
          <w:noProof/>
        </w:rPr>
        <w:tab/>
        <w:t xml:space="preserve">The Royal College of Surgeons England, (RCSENG). National undergraduate curriculum in surgery 2015. RCSENG – Professional Standards and Regulation. 2015;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4. </w:t>
      </w:r>
      <w:r w:rsidRPr="00467FB2">
        <w:rPr>
          <w:rFonts w:cs="Calibri"/>
          <w:noProof/>
        </w:rPr>
        <w:tab/>
        <w:t xml:space="preserve">European Union of Medical Specialists. Training Requirements for the Specialty of General Surgery. 2013;1–67.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5. </w:t>
      </w:r>
      <w:r w:rsidRPr="00467FB2">
        <w:rPr>
          <w:rFonts w:cs="Calibri"/>
          <w:noProof/>
        </w:rPr>
        <w:tab/>
        <w:t xml:space="preserve">Africa E. Tomorrow ’ S Doctors. 2014;(December):50–1.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6. </w:t>
      </w:r>
      <w:r w:rsidRPr="00467FB2">
        <w:rPr>
          <w:rFonts w:cs="Calibri"/>
          <w:noProof/>
        </w:rPr>
        <w:tab/>
        <w:t xml:space="preserve">Palmer S, Comm B. Department of Surgery Division of General Surgery Residency Training Program Orientation Guide. 2012;(June).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7. </w:t>
      </w:r>
      <w:r w:rsidRPr="00467FB2">
        <w:rPr>
          <w:rFonts w:cs="Calibri"/>
          <w:noProof/>
        </w:rPr>
        <w:tab/>
        <w:t xml:space="preserve">Care I. GENERAL SURGERY – SYLLABUS. 2012;1–26.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8. </w:t>
      </w:r>
      <w:r w:rsidRPr="00467FB2">
        <w:rPr>
          <w:rFonts w:cs="Calibri"/>
          <w:noProof/>
        </w:rPr>
        <w:tab/>
        <w:t xml:space="preserve">TUKMOS - TIPTA UZMANLIK KURULU MÜFREDAT OLUŞTURMA VE STANDART BELİRLEME SİSTEMİ. GENEL CERRAHİ. Uzmanlık Eğitimi Çekirdek Müfredatı.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9. </w:t>
      </w:r>
      <w:r w:rsidRPr="00467FB2">
        <w:rPr>
          <w:rFonts w:cs="Calibri"/>
          <w:noProof/>
        </w:rPr>
        <w:tab/>
        <w:t xml:space="preserve">Board A. AMERICAN Booklet of Information Surgery Booklet of Information. 2016; </w:t>
      </w:r>
    </w:p>
    <w:p w:rsidR="002A7573" w:rsidRPr="00467FB2" w:rsidRDefault="002A7573" w:rsidP="002A7573">
      <w:pPr>
        <w:widowControl w:val="0"/>
        <w:autoSpaceDE w:val="0"/>
        <w:autoSpaceDN w:val="0"/>
        <w:adjustRightInd w:val="0"/>
        <w:spacing w:line="240" w:lineRule="auto"/>
        <w:ind w:left="640" w:hanging="640"/>
        <w:rPr>
          <w:rFonts w:cs="Calibri"/>
          <w:noProof/>
        </w:rPr>
      </w:pPr>
      <w:r w:rsidRPr="00467FB2">
        <w:rPr>
          <w:rFonts w:cs="Calibri"/>
          <w:noProof/>
        </w:rPr>
        <w:t xml:space="preserve">10. </w:t>
      </w:r>
      <w:r w:rsidRPr="00467FB2">
        <w:rPr>
          <w:rFonts w:cs="Calibri"/>
          <w:noProof/>
        </w:rPr>
        <w:tab/>
        <w:t xml:space="preserve">Surgical Council on Resident Education. Curriculum Outline. 2017;80918. </w:t>
      </w:r>
    </w:p>
    <w:p w:rsidR="002A7573" w:rsidRPr="00467FB2" w:rsidRDefault="00320416">
      <w:r w:rsidRPr="00467FB2">
        <w:fldChar w:fldCharType="end"/>
      </w:r>
    </w:p>
    <w:p w:rsidR="0029609F" w:rsidRPr="00467FB2" w:rsidRDefault="0029609F"/>
    <w:p w:rsidR="0029609F" w:rsidRPr="00467FB2" w:rsidRDefault="001D7420" w:rsidP="0029609F">
      <w:pPr>
        <w:jc w:val="center"/>
      </w:pPr>
      <w:r w:rsidRPr="00467FB2">
        <w:rPr>
          <w:rFonts w:cs="Calibri"/>
          <w:b/>
          <w:bCs/>
          <w:sz w:val="28"/>
          <w:szCs w:val="28"/>
        </w:rPr>
        <w:t xml:space="preserve">Electronic publication </w:t>
      </w:r>
      <w:r w:rsidR="0029609F" w:rsidRPr="00467FB2">
        <w:rPr>
          <w:rFonts w:cs="Calibri"/>
          <w:b/>
          <w:bCs/>
          <w:sz w:val="28"/>
          <w:szCs w:val="28"/>
        </w:rPr>
        <w:t>- İSBN: 978 - 9952 - 536 - 00 –3</w:t>
      </w:r>
    </w:p>
    <w:sectPr w:rsidR="0029609F" w:rsidRPr="00467FB2" w:rsidSect="003B03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7BE3" w:rsidRDefault="00517BE3" w:rsidP="00630A32">
      <w:pPr>
        <w:spacing w:after="0" w:line="240" w:lineRule="auto"/>
      </w:pPr>
      <w:r>
        <w:separator/>
      </w:r>
    </w:p>
  </w:endnote>
  <w:endnote w:type="continuationSeparator" w:id="0">
    <w:p w:rsidR="00517BE3" w:rsidRDefault="00517BE3" w:rsidP="00630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8129938"/>
    </w:sdtPr>
    <w:sdtEndPr>
      <w:rPr>
        <w:noProof/>
      </w:rPr>
    </w:sdtEndPr>
    <w:sdtContent>
      <w:p w:rsidR="00CA2340" w:rsidRDefault="00517BE3">
        <w:pPr>
          <w:pStyle w:val="Footer"/>
          <w:jc w:val="right"/>
        </w:pPr>
        <w:r>
          <w:fldChar w:fldCharType="begin"/>
        </w:r>
        <w:r>
          <w:instrText xml:space="preserve"> PAGE   \* MERGEFORMAT </w:instrText>
        </w:r>
        <w:r>
          <w:fldChar w:fldCharType="separate"/>
        </w:r>
        <w:r w:rsidR="009B7744">
          <w:rPr>
            <w:noProof/>
          </w:rPr>
          <w:t>83</w:t>
        </w:r>
        <w:r>
          <w:rPr>
            <w:noProof/>
          </w:rPr>
          <w:fldChar w:fldCharType="end"/>
        </w:r>
      </w:p>
    </w:sdtContent>
  </w:sdt>
  <w:p w:rsidR="00CA2340" w:rsidRDefault="00CA2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7BE3" w:rsidRDefault="00517BE3" w:rsidP="00630A32">
      <w:pPr>
        <w:spacing w:after="0" w:line="240" w:lineRule="auto"/>
      </w:pPr>
      <w:r>
        <w:separator/>
      </w:r>
    </w:p>
  </w:footnote>
  <w:footnote w:type="continuationSeparator" w:id="0">
    <w:p w:rsidR="00517BE3" w:rsidRDefault="00517BE3" w:rsidP="00630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340" w:rsidRDefault="00CA2340" w:rsidP="00607096">
    <w:pPr>
      <w:pStyle w:val="Header"/>
      <w:jc w:val="right"/>
      <w:rPr>
        <w:b/>
        <w:bCs/>
        <w:i/>
        <w:iCs/>
        <w:color w:val="2F5496" w:themeColor="accent1" w:themeShade="BF"/>
        <w:sz w:val="20"/>
        <w:szCs w:val="20"/>
      </w:rPr>
    </w:pPr>
    <w:r>
      <w:rPr>
        <w:b/>
        <w:bCs/>
        <w:i/>
        <w:iCs/>
        <w:color w:val="2F5496" w:themeColor="accent1" w:themeShade="BF"/>
        <w:sz w:val="20"/>
        <w:szCs w:val="20"/>
      </w:rPr>
      <w:t>The Program on the subject of Surgical D</w:t>
    </w:r>
    <w:r w:rsidRPr="00607096">
      <w:rPr>
        <w:b/>
        <w:bCs/>
        <w:i/>
        <w:iCs/>
        <w:color w:val="2F5496" w:themeColor="accent1" w:themeShade="BF"/>
        <w:sz w:val="20"/>
        <w:szCs w:val="20"/>
      </w:rPr>
      <w:t>iseases - 2020-</w:t>
    </w:r>
    <w:r>
      <w:rPr>
        <w:b/>
        <w:bCs/>
        <w:i/>
        <w:iCs/>
        <w:color w:val="2F5496" w:themeColor="accent1" w:themeShade="BF"/>
        <w:sz w:val="20"/>
        <w:szCs w:val="20"/>
      </w:rPr>
      <w:t>2022</w:t>
    </w:r>
  </w:p>
  <w:p w:rsidR="00CA2340" w:rsidRPr="00CF052B" w:rsidRDefault="00CA2340" w:rsidP="00607096">
    <w:pPr>
      <w:pStyle w:val="Header"/>
      <w:rPr>
        <w:b/>
        <w:bCs/>
        <w:i/>
        <w:iCs/>
        <w:color w:val="8EAADB" w:themeColor="accent1" w:themeTint="99"/>
        <w:sz w:val="20"/>
        <w:szCs w:val="20"/>
      </w:rPr>
    </w:pPr>
    <w:r>
      <w:rPr>
        <w:b/>
        <w:bCs/>
        <w:i/>
        <w:iCs/>
        <w:color w:val="2F5496" w:themeColor="accent1" w:themeShade="BF"/>
        <w:sz w:val="20"/>
        <w:szCs w:val="20"/>
      </w:rPr>
      <w:t>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46C5D"/>
    <w:multiLevelType w:val="hybridMultilevel"/>
    <w:tmpl w:val="D6B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7371B3"/>
    <w:multiLevelType w:val="hybridMultilevel"/>
    <w:tmpl w:val="665E889C"/>
    <w:lvl w:ilvl="0" w:tplc="042C000F">
      <w:start w:val="1"/>
      <w:numFmt w:val="decimal"/>
      <w:lvlText w:val="%1."/>
      <w:lvlJc w:val="left"/>
      <w:pPr>
        <w:ind w:left="360" w:hanging="360"/>
      </w:pPr>
      <w:rPr>
        <w:rFonts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2" w15:restartNumberingAfterBreak="0">
    <w:nsid w:val="106233C8"/>
    <w:multiLevelType w:val="hybridMultilevel"/>
    <w:tmpl w:val="6ABC2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4" w15:restartNumberingAfterBreak="0">
    <w:nsid w:val="12BE3FCB"/>
    <w:multiLevelType w:val="hybridMultilevel"/>
    <w:tmpl w:val="5426B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154FF8"/>
    <w:multiLevelType w:val="hybridMultilevel"/>
    <w:tmpl w:val="5194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46381B"/>
    <w:multiLevelType w:val="hybridMultilevel"/>
    <w:tmpl w:val="4C54C6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E33E8C"/>
    <w:multiLevelType w:val="hybridMultilevel"/>
    <w:tmpl w:val="8A70947A"/>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8" w15:restartNumberingAfterBreak="0">
    <w:nsid w:val="2F1A2EF2"/>
    <w:multiLevelType w:val="hybridMultilevel"/>
    <w:tmpl w:val="61A439B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9" w15:restartNumberingAfterBreak="0">
    <w:nsid w:val="309326EB"/>
    <w:multiLevelType w:val="hybridMultilevel"/>
    <w:tmpl w:val="E5F80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225527"/>
    <w:multiLevelType w:val="hybridMultilevel"/>
    <w:tmpl w:val="F6060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5872111"/>
    <w:multiLevelType w:val="hybridMultilevel"/>
    <w:tmpl w:val="6E26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319B0"/>
    <w:multiLevelType w:val="hybridMultilevel"/>
    <w:tmpl w:val="744615AA"/>
    <w:lvl w:ilvl="0" w:tplc="042C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13" w15:restartNumberingAfterBreak="0">
    <w:nsid w:val="4B9B409A"/>
    <w:multiLevelType w:val="hybridMultilevel"/>
    <w:tmpl w:val="4476CD80"/>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4" w15:restartNumberingAfterBreak="0">
    <w:nsid w:val="512C5B37"/>
    <w:multiLevelType w:val="hybridMultilevel"/>
    <w:tmpl w:val="2F0AE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0940EB"/>
    <w:multiLevelType w:val="hybridMultilevel"/>
    <w:tmpl w:val="60DE8E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9E320EA"/>
    <w:multiLevelType w:val="hybridMultilevel"/>
    <w:tmpl w:val="F10AA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C724787"/>
    <w:multiLevelType w:val="hybridMultilevel"/>
    <w:tmpl w:val="98B257B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8" w15:restartNumberingAfterBreak="0">
    <w:nsid w:val="66C26AD1"/>
    <w:multiLevelType w:val="hybridMultilevel"/>
    <w:tmpl w:val="DD7C7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0CA40D5"/>
    <w:multiLevelType w:val="hybridMultilevel"/>
    <w:tmpl w:val="C032CAAA"/>
    <w:lvl w:ilvl="0" w:tplc="0409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20" w15:restartNumberingAfterBreak="0">
    <w:nsid w:val="72D06E6E"/>
    <w:multiLevelType w:val="hybridMultilevel"/>
    <w:tmpl w:val="922ADABA"/>
    <w:lvl w:ilvl="0" w:tplc="0409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abstractNum w:abstractNumId="21" w15:restartNumberingAfterBreak="0">
    <w:nsid w:val="7D062C27"/>
    <w:multiLevelType w:val="hybridMultilevel"/>
    <w:tmpl w:val="00201B46"/>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22" w15:restartNumberingAfterBreak="0">
    <w:nsid w:val="7E5E2146"/>
    <w:multiLevelType w:val="hybridMultilevel"/>
    <w:tmpl w:val="E45EA72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EF0245F"/>
    <w:multiLevelType w:val="hybridMultilevel"/>
    <w:tmpl w:val="18CEFBE6"/>
    <w:lvl w:ilvl="0" w:tplc="042C0001">
      <w:start w:val="1"/>
      <w:numFmt w:val="bullet"/>
      <w:lvlText w:val=""/>
      <w:lvlJc w:val="left"/>
      <w:pPr>
        <w:ind w:left="360" w:hanging="360"/>
      </w:pPr>
      <w:rPr>
        <w:rFonts w:ascii="Symbol" w:hAnsi="Symbol" w:hint="default"/>
      </w:rPr>
    </w:lvl>
    <w:lvl w:ilvl="1" w:tplc="042C0003" w:tentative="1">
      <w:start w:val="1"/>
      <w:numFmt w:val="bullet"/>
      <w:lvlText w:val="o"/>
      <w:lvlJc w:val="left"/>
      <w:pPr>
        <w:ind w:left="1080" w:hanging="360"/>
      </w:pPr>
      <w:rPr>
        <w:rFonts w:ascii="Courier New" w:hAnsi="Courier New" w:cs="Courier New" w:hint="default"/>
      </w:rPr>
    </w:lvl>
    <w:lvl w:ilvl="2" w:tplc="042C0005" w:tentative="1">
      <w:start w:val="1"/>
      <w:numFmt w:val="bullet"/>
      <w:lvlText w:val=""/>
      <w:lvlJc w:val="left"/>
      <w:pPr>
        <w:ind w:left="1800" w:hanging="360"/>
      </w:pPr>
      <w:rPr>
        <w:rFonts w:ascii="Wingdings" w:hAnsi="Wingdings" w:hint="default"/>
      </w:rPr>
    </w:lvl>
    <w:lvl w:ilvl="3" w:tplc="042C0001" w:tentative="1">
      <w:start w:val="1"/>
      <w:numFmt w:val="bullet"/>
      <w:lvlText w:val=""/>
      <w:lvlJc w:val="left"/>
      <w:pPr>
        <w:ind w:left="2520" w:hanging="360"/>
      </w:pPr>
      <w:rPr>
        <w:rFonts w:ascii="Symbol" w:hAnsi="Symbol" w:hint="default"/>
      </w:rPr>
    </w:lvl>
    <w:lvl w:ilvl="4" w:tplc="042C0003" w:tentative="1">
      <w:start w:val="1"/>
      <w:numFmt w:val="bullet"/>
      <w:lvlText w:val="o"/>
      <w:lvlJc w:val="left"/>
      <w:pPr>
        <w:ind w:left="3240" w:hanging="360"/>
      </w:pPr>
      <w:rPr>
        <w:rFonts w:ascii="Courier New" w:hAnsi="Courier New" w:cs="Courier New" w:hint="default"/>
      </w:rPr>
    </w:lvl>
    <w:lvl w:ilvl="5" w:tplc="042C0005" w:tentative="1">
      <w:start w:val="1"/>
      <w:numFmt w:val="bullet"/>
      <w:lvlText w:val=""/>
      <w:lvlJc w:val="left"/>
      <w:pPr>
        <w:ind w:left="3960" w:hanging="360"/>
      </w:pPr>
      <w:rPr>
        <w:rFonts w:ascii="Wingdings" w:hAnsi="Wingdings" w:hint="default"/>
      </w:rPr>
    </w:lvl>
    <w:lvl w:ilvl="6" w:tplc="042C0001" w:tentative="1">
      <w:start w:val="1"/>
      <w:numFmt w:val="bullet"/>
      <w:lvlText w:val=""/>
      <w:lvlJc w:val="left"/>
      <w:pPr>
        <w:ind w:left="4680" w:hanging="360"/>
      </w:pPr>
      <w:rPr>
        <w:rFonts w:ascii="Symbol" w:hAnsi="Symbol" w:hint="default"/>
      </w:rPr>
    </w:lvl>
    <w:lvl w:ilvl="7" w:tplc="042C0003" w:tentative="1">
      <w:start w:val="1"/>
      <w:numFmt w:val="bullet"/>
      <w:lvlText w:val="o"/>
      <w:lvlJc w:val="left"/>
      <w:pPr>
        <w:ind w:left="5400" w:hanging="360"/>
      </w:pPr>
      <w:rPr>
        <w:rFonts w:ascii="Courier New" w:hAnsi="Courier New" w:cs="Courier New" w:hint="default"/>
      </w:rPr>
    </w:lvl>
    <w:lvl w:ilvl="8" w:tplc="042C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16"/>
  </w:num>
  <w:num w:numId="6">
    <w:abstractNumId w:val="6"/>
  </w:num>
  <w:num w:numId="7">
    <w:abstractNumId w:val="13"/>
  </w:num>
  <w:num w:numId="8">
    <w:abstractNumId w:val="21"/>
  </w:num>
  <w:num w:numId="9">
    <w:abstractNumId w:val="17"/>
  </w:num>
  <w:num w:numId="10">
    <w:abstractNumId w:val="23"/>
  </w:num>
  <w:num w:numId="11">
    <w:abstractNumId w:val="12"/>
  </w:num>
  <w:num w:numId="12">
    <w:abstractNumId w:val="8"/>
  </w:num>
  <w:num w:numId="13">
    <w:abstractNumId w:val="7"/>
  </w:num>
  <w:num w:numId="14">
    <w:abstractNumId w:val="1"/>
  </w:num>
  <w:num w:numId="15">
    <w:abstractNumId w:val="19"/>
  </w:num>
  <w:num w:numId="16">
    <w:abstractNumId w:val="20"/>
  </w:num>
  <w:num w:numId="17">
    <w:abstractNumId w:val="11"/>
  </w:num>
  <w:num w:numId="18">
    <w:abstractNumId w:val="14"/>
  </w:num>
  <w:num w:numId="19">
    <w:abstractNumId w:val="10"/>
  </w:num>
  <w:num w:numId="20">
    <w:abstractNumId w:val="18"/>
  </w:num>
  <w:num w:numId="21">
    <w:abstractNumId w:val="22"/>
  </w:num>
  <w:num w:numId="22">
    <w:abstractNumId w:val="2"/>
  </w:num>
  <w:num w:numId="23">
    <w:abstractNumId w:val="15"/>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502C"/>
    <w:rsid w:val="00002BB7"/>
    <w:rsid w:val="000138DD"/>
    <w:rsid w:val="00024E3E"/>
    <w:rsid w:val="0003586D"/>
    <w:rsid w:val="00037B82"/>
    <w:rsid w:val="000626E0"/>
    <w:rsid w:val="00063048"/>
    <w:rsid w:val="00066D96"/>
    <w:rsid w:val="000701D2"/>
    <w:rsid w:val="0007379F"/>
    <w:rsid w:val="00073857"/>
    <w:rsid w:val="00074446"/>
    <w:rsid w:val="0007491C"/>
    <w:rsid w:val="00076355"/>
    <w:rsid w:val="00080A76"/>
    <w:rsid w:val="0008127B"/>
    <w:rsid w:val="00086E54"/>
    <w:rsid w:val="00093D0F"/>
    <w:rsid w:val="000A1540"/>
    <w:rsid w:val="000B367F"/>
    <w:rsid w:val="000B43E3"/>
    <w:rsid w:val="000C38AA"/>
    <w:rsid w:val="000E2DA2"/>
    <w:rsid w:val="000F3B38"/>
    <w:rsid w:val="001015F6"/>
    <w:rsid w:val="00113A6E"/>
    <w:rsid w:val="00130009"/>
    <w:rsid w:val="001346C9"/>
    <w:rsid w:val="001415AF"/>
    <w:rsid w:val="00156E9E"/>
    <w:rsid w:val="0017276A"/>
    <w:rsid w:val="00172AAF"/>
    <w:rsid w:val="00174A20"/>
    <w:rsid w:val="001770C0"/>
    <w:rsid w:val="001A1F9A"/>
    <w:rsid w:val="001B38CC"/>
    <w:rsid w:val="001C0AAB"/>
    <w:rsid w:val="001D3BCB"/>
    <w:rsid w:val="001D6ACF"/>
    <w:rsid w:val="001D7420"/>
    <w:rsid w:val="001E25D5"/>
    <w:rsid w:val="00227A49"/>
    <w:rsid w:val="00237B33"/>
    <w:rsid w:val="00242AC3"/>
    <w:rsid w:val="00242FE2"/>
    <w:rsid w:val="00255D10"/>
    <w:rsid w:val="00271A94"/>
    <w:rsid w:val="0029499E"/>
    <w:rsid w:val="0029609F"/>
    <w:rsid w:val="002A7573"/>
    <w:rsid w:val="002B71C4"/>
    <w:rsid w:val="002D0A49"/>
    <w:rsid w:val="002D0EB7"/>
    <w:rsid w:val="002F1942"/>
    <w:rsid w:val="002F1C08"/>
    <w:rsid w:val="002F3DDA"/>
    <w:rsid w:val="00303A4C"/>
    <w:rsid w:val="00307008"/>
    <w:rsid w:val="00311B81"/>
    <w:rsid w:val="00315802"/>
    <w:rsid w:val="00315A4F"/>
    <w:rsid w:val="00320416"/>
    <w:rsid w:val="00323B5F"/>
    <w:rsid w:val="00330888"/>
    <w:rsid w:val="0033502C"/>
    <w:rsid w:val="003641E4"/>
    <w:rsid w:val="003725B9"/>
    <w:rsid w:val="003808AC"/>
    <w:rsid w:val="00394941"/>
    <w:rsid w:val="003A75E9"/>
    <w:rsid w:val="003B03E7"/>
    <w:rsid w:val="003D0A0D"/>
    <w:rsid w:val="003E4946"/>
    <w:rsid w:val="00404EF2"/>
    <w:rsid w:val="004203F4"/>
    <w:rsid w:val="0043045D"/>
    <w:rsid w:val="00432C6A"/>
    <w:rsid w:val="00432DC1"/>
    <w:rsid w:val="00457432"/>
    <w:rsid w:val="00457BD1"/>
    <w:rsid w:val="00460662"/>
    <w:rsid w:val="004677BD"/>
    <w:rsid w:val="00467FB2"/>
    <w:rsid w:val="004702DC"/>
    <w:rsid w:val="00477690"/>
    <w:rsid w:val="00482EF3"/>
    <w:rsid w:val="004915E7"/>
    <w:rsid w:val="00491EBF"/>
    <w:rsid w:val="004930E9"/>
    <w:rsid w:val="004A2DCA"/>
    <w:rsid w:val="004A5BA9"/>
    <w:rsid w:val="004B2E77"/>
    <w:rsid w:val="004E5975"/>
    <w:rsid w:val="004E70FB"/>
    <w:rsid w:val="004F0F09"/>
    <w:rsid w:val="004F11B5"/>
    <w:rsid w:val="004F40BC"/>
    <w:rsid w:val="00517BE3"/>
    <w:rsid w:val="00523F59"/>
    <w:rsid w:val="00531432"/>
    <w:rsid w:val="00537D04"/>
    <w:rsid w:val="0054602B"/>
    <w:rsid w:val="00562FE8"/>
    <w:rsid w:val="00575F8E"/>
    <w:rsid w:val="005958AA"/>
    <w:rsid w:val="005A2C24"/>
    <w:rsid w:val="005C2946"/>
    <w:rsid w:val="005C6D58"/>
    <w:rsid w:val="005F2DD7"/>
    <w:rsid w:val="00604A6F"/>
    <w:rsid w:val="00607096"/>
    <w:rsid w:val="00611D14"/>
    <w:rsid w:val="00630A32"/>
    <w:rsid w:val="006338D8"/>
    <w:rsid w:val="00656EC5"/>
    <w:rsid w:val="00670CF5"/>
    <w:rsid w:val="00673FF4"/>
    <w:rsid w:val="006756E0"/>
    <w:rsid w:val="00682C4E"/>
    <w:rsid w:val="0069467B"/>
    <w:rsid w:val="006A15B7"/>
    <w:rsid w:val="006A3C28"/>
    <w:rsid w:val="006C066B"/>
    <w:rsid w:val="006D65BC"/>
    <w:rsid w:val="007032DE"/>
    <w:rsid w:val="007333C3"/>
    <w:rsid w:val="0073402A"/>
    <w:rsid w:val="007418B9"/>
    <w:rsid w:val="007567F6"/>
    <w:rsid w:val="00757900"/>
    <w:rsid w:val="00770C3F"/>
    <w:rsid w:val="00781A6C"/>
    <w:rsid w:val="0078525B"/>
    <w:rsid w:val="00787B20"/>
    <w:rsid w:val="007A23FF"/>
    <w:rsid w:val="007B46B2"/>
    <w:rsid w:val="007C4ED1"/>
    <w:rsid w:val="007E2ECF"/>
    <w:rsid w:val="007F23CE"/>
    <w:rsid w:val="007F2C5A"/>
    <w:rsid w:val="008040CB"/>
    <w:rsid w:val="008073F4"/>
    <w:rsid w:val="00824AC9"/>
    <w:rsid w:val="00827E10"/>
    <w:rsid w:val="00834875"/>
    <w:rsid w:val="0083774D"/>
    <w:rsid w:val="00850022"/>
    <w:rsid w:val="008507F5"/>
    <w:rsid w:val="00853FC9"/>
    <w:rsid w:val="00854395"/>
    <w:rsid w:val="00867272"/>
    <w:rsid w:val="00876284"/>
    <w:rsid w:val="00891167"/>
    <w:rsid w:val="00891733"/>
    <w:rsid w:val="008B1913"/>
    <w:rsid w:val="008B35A1"/>
    <w:rsid w:val="008C624A"/>
    <w:rsid w:val="008D4EFB"/>
    <w:rsid w:val="008F2329"/>
    <w:rsid w:val="008F535E"/>
    <w:rsid w:val="008F6C61"/>
    <w:rsid w:val="00901DEF"/>
    <w:rsid w:val="00920C52"/>
    <w:rsid w:val="00931F7B"/>
    <w:rsid w:val="009325AD"/>
    <w:rsid w:val="009413B8"/>
    <w:rsid w:val="00953CD2"/>
    <w:rsid w:val="009573AE"/>
    <w:rsid w:val="00962851"/>
    <w:rsid w:val="009642E6"/>
    <w:rsid w:val="0097133C"/>
    <w:rsid w:val="00977FA3"/>
    <w:rsid w:val="00983F23"/>
    <w:rsid w:val="00997463"/>
    <w:rsid w:val="009B30CD"/>
    <w:rsid w:val="009B7744"/>
    <w:rsid w:val="009C3E17"/>
    <w:rsid w:val="009C7F8A"/>
    <w:rsid w:val="009D46C4"/>
    <w:rsid w:val="009D7002"/>
    <w:rsid w:val="009D762B"/>
    <w:rsid w:val="00A102D9"/>
    <w:rsid w:val="00A112C3"/>
    <w:rsid w:val="00A16C0E"/>
    <w:rsid w:val="00A202CC"/>
    <w:rsid w:val="00A26051"/>
    <w:rsid w:val="00A279A7"/>
    <w:rsid w:val="00A30641"/>
    <w:rsid w:val="00A3123F"/>
    <w:rsid w:val="00A76131"/>
    <w:rsid w:val="00A90FEC"/>
    <w:rsid w:val="00AA2722"/>
    <w:rsid w:val="00AB68BF"/>
    <w:rsid w:val="00AF4BB5"/>
    <w:rsid w:val="00B113A1"/>
    <w:rsid w:val="00B704A9"/>
    <w:rsid w:val="00B7052E"/>
    <w:rsid w:val="00B71A48"/>
    <w:rsid w:val="00B84017"/>
    <w:rsid w:val="00B872EA"/>
    <w:rsid w:val="00B87331"/>
    <w:rsid w:val="00BB06D7"/>
    <w:rsid w:val="00BB264C"/>
    <w:rsid w:val="00BB2916"/>
    <w:rsid w:val="00BB4243"/>
    <w:rsid w:val="00BB4435"/>
    <w:rsid w:val="00BB5BDD"/>
    <w:rsid w:val="00BD2B9F"/>
    <w:rsid w:val="00BD49AC"/>
    <w:rsid w:val="00BE7737"/>
    <w:rsid w:val="00BF65B6"/>
    <w:rsid w:val="00BF71D4"/>
    <w:rsid w:val="00C116EB"/>
    <w:rsid w:val="00C17181"/>
    <w:rsid w:val="00C26C97"/>
    <w:rsid w:val="00C3392D"/>
    <w:rsid w:val="00C37698"/>
    <w:rsid w:val="00C4312C"/>
    <w:rsid w:val="00C452F0"/>
    <w:rsid w:val="00C47FF7"/>
    <w:rsid w:val="00C52585"/>
    <w:rsid w:val="00C532A7"/>
    <w:rsid w:val="00C718FD"/>
    <w:rsid w:val="00C76DE6"/>
    <w:rsid w:val="00C8346A"/>
    <w:rsid w:val="00C96B14"/>
    <w:rsid w:val="00C975C5"/>
    <w:rsid w:val="00CA206C"/>
    <w:rsid w:val="00CA2340"/>
    <w:rsid w:val="00CA79BB"/>
    <w:rsid w:val="00CB7A9C"/>
    <w:rsid w:val="00CC38A3"/>
    <w:rsid w:val="00CD55BD"/>
    <w:rsid w:val="00CF052B"/>
    <w:rsid w:val="00CF51DC"/>
    <w:rsid w:val="00D063E3"/>
    <w:rsid w:val="00D11766"/>
    <w:rsid w:val="00D13EC7"/>
    <w:rsid w:val="00D17C61"/>
    <w:rsid w:val="00D204F1"/>
    <w:rsid w:val="00D37FD2"/>
    <w:rsid w:val="00D56B7F"/>
    <w:rsid w:val="00D66A26"/>
    <w:rsid w:val="00D66E96"/>
    <w:rsid w:val="00D81143"/>
    <w:rsid w:val="00D82F46"/>
    <w:rsid w:val="00D93D62"/>
    <w:rsid w:val="00DA560A"/>
    <w:rsid w:val="00DA7856"/>
    <w:rsid w:val="00DC3431"/>
    <w:rsid w:val="00DC730F"/>
    <w:rsid w:val="00DD4B2E"/>
    <w:rsid w:val="00DD5686"/>
    <w:rsid w:val="00DE3BBE"/>
    <w:rsid w:val="00E172C3"/>
    <w:rsid w:val="00E2421C"/>
    <w:rsid w:val="00E306F9"/>
    <w:rsid w:val="00E45078"/>
    <w:rsid w:val="00E511C0"/>
    <w:rsid w:val="00E53772"/>
    <w:rsid w:val="00E537F8"/>
    <w:rsid w:val="00E53FF6"/>
    <w:rsid w:val="00E5709D"/>
    <w:rsid w:val="00E61E7F"/>
    <w:rsid w:val="00E652AA"/>
    <w:rsid w:val="00E8353F"/>
    <w:rsid w:val="00E87203"/>
    <w:rsid w:val="00EB605E"/>
    <w:rsid w:val="00EC1DED"/>
    <w:rsid w:val="00EC5CDC"/>
    <w:rsid w:val="00ED6967"/>
    <w:rsid w:val="00EE0611"/>
    <w:rsid w:val="00F032FC"/>
    <w:rsid w:val="00F0449C"/>
    <w:rsid w:val="00F05C50"/>
    <w:rsid w:val="00F107AF"/>
    <w:rsid w:val="00F13C58"/>
    <w:rsid w:val="00F2224E"/>
    <w:rsid w:val="00F26DA3"/>
    <w:rsid w:val="00F32043"/>
    <w:rsid w:val="00F36C8A"/>
    <w:rsid w:val="00F372B2"/>
    <w:rsid w:val="00F81166"/>
    <w:rsid w:val="00F85D2A"/>
    <w:rsid w:val="00F86B39"/>
    <w:rsid w:val="00FA2E4E"/>
    <w:rsid w:val="00FA7EF7"/>
    <w:rsid w:val="00FE22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93B2E"/>
  <w15:docId w15:val="{0B7C4656-1430-4B8B-A272-1DFCC4FFA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Bidi"/>
        <w:sz w:val="24"/>
        <w:szCs w:val="24"/>
        <w:lang w:val="az-Latn-A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5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3502C"/>
    <w:rPr>
      <w:color w:val="0000FF"/>
      <w:u w:val="single"/>
    </w:rPr>
  </w:style>
  <w:style w:type="character" w:styleId="FollowedHyperlink">
    <w:name w:val="FollowedHyperlink"/>
    <w:basedOn w:val="DefaultParagraphFont"/>
    <w:uiPriority w:val="99"/>
    <w:semiHidden/>
    <w:unhideWhenUsed/>
    <w:rsid w:val="0033502C"/>
    <w:rPr>
      <w:color w:val="800080"/>
      <w:u w:val="single"/>
    </w:rPr>
  </w:style>
  <w:style w:type="paragraph" w:customStyle="1" w:styleId="msonormal0">
    <w:name w:val="msonormal"/>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font0">
    <w:name w:val="font0"/>
    <w:basedOn w:val="Normal"/>
    <w:rsid w:val="0033502C"/>
    <w:pPr>
      <w:spacing w:before="100" w:beforeAutospacing="1" w:after="100" w:afterAutospacing="1" w:line="240" w:lineRule="auto"/>
    </w:pPr>
    <w:rPr>
      <w:rFonts w:eastAsia="Times New Roman" w:cs="Calibri"/>
      <w:color w:val="000000"/>
      <w:sz w:val="22"/>
      <w:szCs w:val="22"/>
      <w:lang w:eastAsia="az-Latn-AZ"/>
    </w:rPr>
  </w:style>
  <w:style w:type="paragraph" w:customStyle="1" w:styleId="xl65">
    <w:name w:val="xl65"/>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66">
    <w:name w:val="xl66"/>
    <w:basedOn w:val="Normal"/>
    <w:rsid w:val="0033502C"/>
    <w:pPr>
      <w:spacing w:before="100" w:beforeAutospacing="1" w:after="100" w:afterAutospacing="1" w:line="240" w:lineRule="auto"/>
      <w:jc w:val="center"/>
    </w:pPr>
    <w:rPr>
      <w:rFonts w:ascii="Times New Roman" w:eastAsia="Times New Roman" w:hAnsi="Times New Roman" w:cs="Times New Roman"/>
      <w:b/>
      <w:bCs/>
      <w:color w:val="4F81BD"/>
      <w:lang w:eastAsia="az-Latn-AZ"/>
    </w:rPr>
  </w:style>
  <w:style w:type="paragraph" w:customStyle="1" w:styleId="xl67">
    <w:name w:val="xl67"/>
    <w:basedOn w:val="Normal"/>
    <w:rsid w:val="0033502C"/>
    <w:pPr>
      <w:spacing w:before="100" w:beforeAutospacing="1" w:after="100" w:afterAutospacing="1" w:line="240" w:lineRule="auto"/>
      <w:jc w:val="center"/>
    </w:pPr>
    <w:rPr>
      <w:rFonts w:ascii="Times New Roman" w:eastAsia="Times New Roman" w:hAnsi="Times New Roman" w:cs="Times New Roman"/>
      <w:lang w:eastAsia="az-Latn-AZ"/>
    </w:rPr>
  </w:style>
  <w:style w:type="paragraph" w:customStyle="1" w:styleId="xl68">
    <w:name w:val="xl68"/>
    <w:basedOn w:val="Normal"/>
    <w:rsid w:val="0033502C"/>
    <w:pPr>
      <w:spacing w:before="100" w:beforeAutospacing="1" w:after="100" w:afterAutospacing="1" w:line="240" w:lineRule="auto"/>
      <w:jc w:val="center"/>
    </w:pPr>
    <w:rPr>
      <w:rFonts w:ascii="Times New Roman" w:eastAsia="Times New Roman" w:hAnsi="Times New Roman" w:cs="Times New Roman"/>
      <w:b/>
      <w:bCs/>
      <w:lang w:eastAsia="az-Latn-AZ"/>
    </w:rPr>
  </w:style>
  <w:style w:type="paragraph" w:customStyle="1" w:styleId="xl69">
    <w:name w:val="xl69"/>
    <w:basedOn w:val="Normal"/>
    <w:rsid w:val="0033502C"/>
    <w:pPr>
      <w:spacing w:before="100" w:beforeAutospacing="1" w:after="100" w:afterAutospacing="1" w:line="240" w:lineRule="auto"/>
      <w:jc w:val="center"/>
    </w:pPr>
    <w:rPr>
      <w:rFonts w:ascii="Times New Roman" w:eastAsia="Times New Roman" w:hAnsi="Times New Roman" w:cs="Times New Roman"/>
      <w:b/>
      <w:bCs/>
      <w:color w:val="C00000"/>
      <w:lang w:eastAsia="az-Latn-AZ"/>
    </w:rPr>
  </w:style>
  <w:style w:type="paragraph" w:customStyle="1" w:styleId="xl70">
    <w:name w:val="xl70"/>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71">
    <w:name w:val="xl71"/>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color w:val="C00000"/>
      <w:lang w:eastAsia="az-Latn-AZ"/>
    </w:rPr>
  </w:style>
  <w:style w:type="paragraph" w:customStyle="1" w:styleId="xl72">
    <w:name w:val="xl72"/>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color w:val="4F81BD"/>
      <w:lang w:eastAsia="az-Latn-AZ"/>
    </w:rPr>
  </w:style>
  <w:style w:type="paragraph" w:customStyle="1" w:styleId="xl73">
    <w:name w:val="xl73"/>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lang w:eastAsia="az-Latn-AZ"/>
    </w:rPr>
  </w:style>
  <w:style w:type="paragraph" w:customStyle="1" w:styleId="xl74">
    <w:name w:val="xl74"/>
    <w:basedOn w:val="Normal"/>
    <w:rsid w:val="0033502C"/>
    <w:pPr>
      <w:shd w:val="clear" w:color="000000" w:fill="EEECE1"/>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75">
    <w:name w:val="xl75"/>
    <w:basedOn w:val="Normal"/>
    <w:rsid w:val="0033502C"/>
    <w:pPr>
      <w:spacing w:before="100" w:beforeAutospacing="1" w:after="100" w:afterAutospacing="1" w:line="240" w:lineRule="auto"/>
      <w:jc w:val="center"/>
    </w:pPr>
    <w:rPr>
      <w:rFonts w:ascii="Times New Roman" w:eastAsia="Times New Roman" w:hAnsi="Times New Roman" w:cs="Times New Roman"/>
      <w:b/>
      <w:bCs/>
      <w:color w:val="0070C0"/>
      <w:lang w:eastAsia="az-Latn-AZ"/>
    </w:rPr>
  </w:style>
  <w:style w:type="paragraph" w:customStyle="1" w:styleId="xl76">
    <w:name w:val="xl76"/>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77">
    <w:name w:val="xl77"/>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color w:val="4F81BD"/>
      <w:lang w:eastAsia="az-Latn-AZ"/>
    </w:rPr>
  </w:style>
  <w:style w:type="paragraph" w:customStyle="1" w:styleId="xl78">
    <w:name w:val="xl78"/>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79">
    <w:name w:val="xl79"/>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80">
    <w:name w:val="xl80"/>
    <w:basedOn w:val="Normal"/>
    <w:rsid w:val="0033502C"/>
    <w:pPr>
      <w:spacing w:before="100" w:beforeAutospacing="1" w:after="100" w:afterAutospacing="1" w:line="240" w:lineRule="auto"/>
      <w:jc w:val="center"/>
    </w:pPr>
    <w:rPr>
      <w:rFonts w:eastAsia="Times New Roman" w:cs="Calibri"/>
      <w:b/>
      <w:bCs/>
      <w:color w:val="0070C0"/>
      <w:lang w:eastAsia="az-Latn-AZ"/>
    </w:rPr>
  </w:style>
  <w:style w:type="paragraph" w:customStyle="1" w:styleId="xl81">
    <w:name w:val="xl81"/>
    <w:basedOn w:val="Normal"/>
    <w:rsid w:val="0033502C"/>
    <w:pPr>
      <w:spacing w:before="100" w:beforeAutospacing="1" w:after="100" w:afterAutospacing="1" w:line="240" w:lineRule="auto"/>
      <w:jc w:val="center"/>
    </w:pPr>
    <w:rPr>
      <w:rFonts w:eastAsia="Times New Roman" w:cs="Calibri"/>
      <w:b/>
      <w:bCs/>
      <w:i/>
      <w:iCs/>
      <w:color w:val="C00000"/>
      <w:lang w:eastAsia="az-Latn-AZ"/>
    </w:rPr>
  </w:style>
  <w:style w:type="paragraph" w:customStyle="1" w:styleId="xl82">
    <w:name w:val="xl82"/>
    <w:basedOn w:val="Normal"/>
    <w:rsid w:val="0033502C"/>
    <w:pPr>
      <w:spacing w:before="100" w:beforeAutospacing="1" w:after="100" w:afterAutospacing="1" w:line="240" w:lineRule="auto"/>
      <w:textAlignment w:val="center"/>
    </w:pPr>
    <w:rPr>
      <w:rFonts w:ascii="Times New Roman" w:eastAsia="Times New Roman" w:hAnsi="Times New Roman" w:cs="Times New Roman"/>
      <w:lang w:eastAsia="az-Latn-AZ"/>
    </w:rPr>
  </w:style>
  <w:style w:type="paragraph" w:customStyle="1" w:styleId="xl83">
    <w:name w:val="xl83"/>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b/>
      <w:bCs/>
      <w:color w:val="4F81BD"/>
      <w:lang w:eastAsia="az-Latn-AZ"/>
    </w:rPr>
  </w:style>
  <w:style w:type="paragraph" w:customStyle="1" w:styleId="xl84">
    <w:name w:val="xl84"/>
    <w:basedOn w:val="Normal"/>
    <w:rsid w:val="0033502C"/>
    <w:pPr>
      <w:spacing w:before="100" w:beforeAutospacing="1" w:after="100" w:afterAutospacing="1" w:line="240" w:lineRule="auto"/>
      <w:jc w:val="center"/>
      <w:textAlignment w:val="center"/>
    </w:pPr>
    <w:rPr>
      <w:rFonts w:eastAsia="Times New Roman" w:cs="Calibri"/>
      <w:b/>
      <w:bCs/>
      <w:i/>
      <w:iCs/>
      <w:color w:val="C00000"/>
      <w:lang w:eastAsia="az-Latn-AZ"/>
    </w:rPr>
  </w:style>
  <w:style w:type="paragraph" w:customStyle="1" w:styleId="xl85">
    <w:name w:val="xl85"/>
    <w:basedOn w:val="Normal"/>
    <w:rsid w:val="0033502C"/>
    <w:pPr>
      <w:shd w:val="clear" w:color="000000" w:fill="FFFF00"/>
      <w:spacing w:before="100" w:beforeAutospacing="1" w:after="100" w:afterAutospacing="1" w:line="240" w:lineRule="auto"/>
      <w:textAlignment w:val="center"/>
    </w:pPr>
    <w:rPr>
      <w:rFonts w:ascii="Times New Roman" w:eastAsia="Times New Roman" w:hAnsi="Times New Roman" w:cs="Times New Roman"/>
      <w:lang w:eastAsia="az-Latn-AZ"/>
    </w:rPr>
  </w:style>
  <w:style w:type="paragraph" w:customStyle="1" w:styleId="xl86">
    <w:name w:val="xl86"/>
    <w:basedOn w:val="Normal"/>
    <w:rsid w:val="0033502C"/>
    <w:pPr>
      <w:spacing w:before="100" w:beforeAutospacing="1" w:after="100" w:afterAutospacing="1" w:line="240" w:lineRule="auto"/>
      <w:jc w:val="center"/>
      <w:textAlignment w:val="center"/>
    </w:pPr>
    <w:rPr>
      <w:rFonts w:eastAsia="Times New Roman" w:cs="Calibri"/>
      <w:b/>
      <w:bCs/>
      <w:i/>
      <w:iCs/>
      <w:color w:val="4F81BD"/>
      <w:lang w:eastAsia="az-Latn-AZ"/>
    </w:rPr>
  </w:style>
  <w:style w:type="paragraph" w:customStyle="1" w:styleId="xl87">
    <w:name w:val="xl87"/>
    <w:basedOn w:val="Normal"/>
    <w:rsid w:val="0033502C"/>
    <w:pPr>
      <w:spacing w:before="100" w:beforeAutospacing="1" w:after="100" w:afterAutospacing="1" w:line="240" w:lineRule="auto"/>
      <w:jc w:val="center"/>
    </w:pPr>
    <w:rPr>
      <w:rFonts w:eastAsia="Times New Roman" w:cs="Calibri"/>
      <w:i/>
      <w:iCs/>
      <w:lang w:eastAsia="az-Latn-AZ"/>
    </w:rPr>
  </w:style>
  <w:style w:type="paragraph" w:customStyle="1" w:styleId="xl88">
    <w:name w:val="xl88"/>
    <w:basedOn w:val="Normal"/>
    <w:rsid w:val="0033502C"/>
    <w:pPr>
      <w:spacing w:before="100" w:beforeAutospacing="1" w:after="100" w:afterAutospacing="1" w:line="240" w:lineRule="auto"/>
    </w:pPr>
    <w:rPr>
      <w:rFonts w:eastAsia="Times New Roman" w:cs="Calibri"/>
      <w:i/>
      <w:iCs/>
      <w:lang w:eastAsia="az-Latn-AZ"/>
    </w:rPr>
  </w:style>
  <w:style w:type="paragraph" w:customStyle="1" w:styleId="xl89">
    <w:name w:val="xl89"/>
    <w:basedOn w:val="Normal"/>
    <w:rsid w:val="0033502C"/>
    <w:pPr>
      <w:spacing w:before="100" w:beforeAutospacing="1" w:after="100" w:afterAutospacing="1" w:line="240" w:lineRule="auto"/>
      <w:textAlignment w:val="top"/>
    </w:pPr>
    <w:rPr>
      <w:rFonts w:ascii="Times New Roman" w:eastAsia="Times New Roman" w:hAnsi="Times New Roman" w:cs="Times New Roman"/>
      <w:color w:val="C00000"/>
      <w:lang w:eastAsia="az-Latn-AZ"/>
    </w:rPr>
  </w:style>
  <w:style w:type="paragraph" w:customStyle="1" w:styleId="xl90">
    <w:name w:val="xl90"/>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91">
    <w:name w:val="xl91"/>
    <w:basedOn w:val="Normal"/>
    <w:rsid w:val="0033502C"/>
    <w:pPr>
      <w:spacing w:before="100" w:beforeAutospacing="1" w:after="100" w:afterAutospacing="1" w:line="240" w:lineRule="auto"/>
    </w:pPr>
    <w:rPr>
      <w:rFonts w:ascii="Times New Roman" w:eastAsia="Times New Roman" w:hAnsi="Times New Roman" w:cs="Times New Roman"/>
      <w:lang w:eastAsia="az-Latn-AZ"/>
    </w:rPr>
  </w:style>
  <w:style w:type="paragraph" w:customStyle="1" w:styleId="xl92">
    <w:name w:val="xl92"/>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color w:val="0070C0"/>
      <w:lang w:eastAsia="az-Latn-AZ"/>
    </w:rPr>
  </w:style>
  <w:style w:type="paragraph" w:customStyle="1" w:styleId="xl93">
    <w:name w:val="xl93"/>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C00000"/>
      <w:lang w:eastAsia="az-Latn-AZ"/>
    </w:rPr>
  </w:style>
  <w:style w:type="paragraph" w:customStyle="1" w:styleId="xl94">
    <w:name w:val="xl94"/>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95">
    <w:name w:val="xl95"/>
    <w:basedOn w:val="Normal"/>
    <w:rsid w:val="0033502C"/>
    <w:pPr>
      <w:spacing w:before="100" w:beforeAutospacing="1" w:after="100" w:afterAutospacing="1" w:line="240" w:lineRule="auto"/>
      <w:textAlignment w:val="top"/>
    </w:pPr>
    <w:rPr>
      <w:rFonts w:ascii="Times New Roman" w:eastAsia="Times New Roman" w:hAnsi="Times New Roman" w:cs="Times New Roman"/>
      <w:b/>
      <w:bCs/>
      <w:lang w:eastAsia="az-Latn-AZ"/>
    </w:rPr>
  </w:style>
  <w:style w:type="paragraph" w:customStyle="1" w:styleId="xl96">
    <w:name w:val="xl96"/>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color w:val="0070C0"/>
      <w:lang w:eastAsia="az-Latn-AZ"/>
    </w:rPr>
  </w:style>
  <w:style w:type="paragraph" w:customStyle="1" w:styleId="xl97">
    <w:name w:val="xl97"/>
    <w:basedOn w:val="Normal"/>
    <w:rsid w:val="0033502C"/>
    <w:pPr>
      <w:pBdr>
        <w:bottom w:val="single" w:sz="4" w:space="0" w:color="F2F2F2"/>
      </w:pBd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98">
    <w:name w:val="xl98"/>
    <w:basedOn w:val="Normal"/>
    <w:rsid w:val="0033502C"/>
    <w:pPr>
      <w:spacing w:before="100" w:beforeAutospacing="1" w:after="100" w:afterAutospacing="1" w:line="240" w:lineRule="auto"/>
      <w:textAlignment w:val="top"/>
    </w:pPr>
    <w:rPr>
      <w:rFonts w:ascii="Times New Roman" w:eastAsia="Times New Roman" w:hAnsi="Times New Roman" w:cs="Times New Roman"/>
      <w:color w:val="C00000"/>
      <w:lang w:eastAsia="az-Latn-AZ"/>
    </w:rPr>
  </w:style>
  <w:style w:type="paragraph" w:customStyle="1" w:styleId="xl99">
    <w:name w:val="xl99"/>
    <w:basedOn w:val="Normal"/>
    <w:rsid w:val="0033502C"/>
    <w:pPr>
      <w:pBdr>
        <w:top w:val="single" w:sz="4" w:space="0" w:color="F2F2F2"/>
        <w:left w:val="single" w:sz="4" w:space="0" w:color="F2F2F2"/>
        <w:bottom w:val="single" w:sz="4" w:space="0" w:color="F2F2F2"/>
        <w:right w:val="single" w:sz="4" w:space="0" w:color="F2F2F2"/>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FFF"/>
      <w:lang w:eastAsia="az-Latn-AZ"/>
    </w:rPr>
  </w:style>
  <w:style w:type="paragraph" w:customStyle="1" w:styleId="xl100">
    <w:name w:val="xl100"/>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C00000"/>
      <w:lang w:eastAsia="az-Latn-AZ"/>
    </w:rPr>
  </w:style>
  <w:style w:type="paragraph" w:customStyle="1" w:styleId="xl101">
    <w:name w:val="xl101"/>
    <w:basedOn w:val="Normal"/>
    <w:rsid w:val="0033502C"/>
    <w:pPr>
      <w:spacing w:before="100" w:beforeAutospacing="1" w:after="100" w:afterAutospacing="1" w:line="240" w:lineRule="auto"/>
      <w:textAlignment w:val="top"/>
    </w:pPr>
    <w:rPr>
      <w:rFonts w:eastAsia="Times New Roman" w:cs="Calibri"/>
      <w:lang w:eastAsia="az-Latn-AZ"/>
    </w:rPr>
  </w:style>
  <w:style w:type="paragraph" w:customStyle="1" w:styleId="xl102">
    <w:name w:val="xl102"/>
    <w:basedOn w:val="Normal"/>
    <w:rsid w:val="0033502C"/>
    <w:pPr>
      <w:spacing w:before="100" w:beforeAutospacing="1" w:after="100" w:afterAutospacing="1" w:line="240" w:lineRule="auto"/>
      <w:textAlignment w:val="top"/>
    </w:pPr>
    <w:rPr>
      <w:rFonts w:ascii="Times New Roman" w:eastAsia="Times New Roman" w:hAnsi="Times New Roman" w:cs="Times New Roman"/>
      <w:b/>
      <w:bCs/>
      <w:i/>
      <w:iCs/>
      <w:color w:val="C00000"/>
      <w:lang w:eastAsia="az-Latn-AZ"/>
    </w:rPr>
  </w:style>
  <w:style w:type="paragraph" w:customStyle="1" w:styleId="xl103">
    <w:name w:val="xl103"/>
    <w:basedOn w:val="Normal"/>
    <w:rsid w:val="0033502C"/>
    <w:pPr>
      <w:pBdr>
        <w:top w:val="single" w:sz="4" w:space="0" w:color="F2F2F2"/>
        <w:left w:val="single" w:sz="4" w:space="0" w:color="F2F2F2"/>
        <w:bottom w:val="single" w:sz="4" w:space="0" w:color="F2F2F2"/>
        <w:right w:val="single" w:sz="4" w:space="0" w:color="F2F2F2"/>
      </w:pBdr>
      <w:spacing w:before="100" w:beforeAutospacing="1" w:after="100" w:afterAutospacing="1" w:line="240" w:lineRule="auto"/>
      <w:jc w:val="center"/>
      <w:textAlignment w:val="top"/>
    </w:pPr>
    <w:rPr>
      <w:rFonts w:ascii="Times New Roman" w:eastAsia="Times New Roman" w:hAnsi="Times New Roman" w:cs="Times New Roman"/>
      <w:lang w:eastAsia="az-Latn-AZ"/>
    </w:rPr>
  </w:style>
  <w:style w:type="paragraph" w:customStyle="1" w:styleId="xl104">
    <w:name w:val="xl104"/>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0070C0"/>
      <w:lang w:eastAsia="az-Latn-AZ"/>
    </w:rPr>
  </w:style>
  <w:style w:type="paragraph" w:customStyle="1" w:styleId="xl105">
    <w:name w:val="xl105"/>
    <w:basedOn w:val="Normal"/>
    <w:rsid w:val="0033502C"/>
    <w:pPr>
      <w:spacing w:before="100" w:beforeAutospacing="1" w:after="100" w:afterAutospacing="1" w:line="240" w:lineRule="auto"/>
      <w:jc w:val="center"/>
      <w:textAlignment w:val="top"/>
    </w:pPr>
    <w:rPr>
      <w:rFonts w:eastAsia="Times New Roman" w:cs="Calibri"/>
      <w:b/>
      <w:bCs/>
      <w:color w:val="C00000"/>
      <w:lang w:eastAsia="az-Latn-AZ"/>
    </w:rPr>
  </w:style>
  <w:style w:type="paragraph" w:customStyle="1" w:styleId="xl106">
    <w:name w:val="xl106"/>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i/>
      <w:iCs/>
      <w:color w:val="C00000"/>
      <w:lang w:eastAsia="az-Latn-AZ"/>
    </w:rPr>
  </w:style>
  <w:style w:type="paragraph" w:customStyle="1" w:styleId="xl107">
    <w:name w:val="xl107"/>
    <w:basedOn w:val="Normal"/>
    <w:rsid w:val="0033502C"/>
    <w:pPr>
      <w:spacing w:before="100" w:beforeAutospacing="1" w:after="100" w:afterAutospacing="1" w:line="240" w:lineRule="auto"/>
      <w:jc w:val="center"/>
      <w:textAlignment w:val="top"/>
    </w:pPr>
    <w:rPr>
      <w:rFonts w:eastAsia="Times New Roman" w:cs="Calibri"/>
      <w:b/>
      <w:bCs/>
      <w:color w:val="4F81BD"/>
      <w:lang w:eastAsia="az-Latn-AZ"/>
    </w:rPr>
  </w:style>
  <w:style w:type="paragraph" w:customStyle="1" w:styleId="xl108">
    <w:name w:val="xl108"/>
    <w:basedOn w:val="Normal"/>
    <w:rsid w:val="0033502C"/>
    <w:pPr>
      <w:spacing w:before="100" w:beforeAutospacing="1" w:after="100" w:afterAutospacing="1" w:line="240" w:lineRule="auto"/>
      <w:textAlignment w:val="top"/>
    </w:pPr>
    <w:rPr>
      <w:rFonts w:eastAsia="Times New Roman" w:cs="Calibri"/>
      <w:lang w:eastAsia="az-Latn-AZ"/>
    </w:rPr>
  </w:style>
  <w:style w:type="paragraph" w:customStyle="1" w:styleId="xl109">
    <w:name w:val="xl109"/>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110">
    <w:name w:val="xl110"/>
    <w:basedOn w:val="Normal"/>
    <w:rsid w:val="0033502C"/>
    <w:pPr>
      <w:spacing w:before="100" w:beforeAutospacing="1" w:after="100" w:afterAutospacing="1" w:line="240" w:lineRule="auto"/>
      <w:jc w:val="center"/>
      <w:textAlignment w:val="top"/>
    </w:pPr>
    <w:rPr>
      <w:rFonts w:ascii="Times New Roman" w:eastAsia="Times New Roman" w:hAnsi="Times New Roman" w:cs="Times New Roman"/>
      <w:b/>
      <w:bCs/>
      <w:color w:val="4F81BD"/>
      <w:lang w:eastAsia="az-Latn-AZ"/>
    </w:rPr>
  </w:style>
  <w:style w:type="paragraph" w:customStyle="1" w:styleId="xl111">
    <w:name w:val="xl111"/>
    <w:basedOn w:val="Normal"/>
    <w:rsid w:val="0033502C"/>
    <w:pPr>
      <w:spacing w:before="100" w:beforeAutospacing="1" w:after="100" w:afterAutospacing="1" w:line="240" w:lineRule="auto"/>
      <w:textAlignment w:val="top"/>
    </w:pPr>
    <w:rPr>
      <w:rFonts w:ascii="Times New Roman" w:eastAsia="Times New Roman" w:hAnsi="Times New Roman" w:cs="Times New Roman"/>
      <w:b/>
      <w:bCs/>
      <w:color w:val="0070C0"/>
      <w:lang w:eastAsia="az-Latn-AZ"/>
    </w:rPr>
  </w:style>
  <w:style w:type="paragraph" w:customStyle="1" w:styleId="xl112">
    <w:name w:val="xl112"/>
    <w:basedOn w:val="Normal"/>
    <w:rsid w:val="0033502C"/>
    <w:pPr>
      <w:spacing w:before="100" w:beforeAutospacing="1" w:after="100" w:afterAutospacing="1" w:line="240" w:lineRule="auto"/>
      <w:textAlignment w:val="top"/>
    </w:pPr>
    <w:rPr>
      <w:rFonts w:ascii="Times New Roman" w:eastAsia="Times New Roman" w:hAnsi="Times New Roman" w:cs="Times New Roman"/>
      <w:lang w:eastAsia="az-Latn-AZ"/>
    </w:rPr>
  </w:style>
  <w:style w:type="paragraph" w:customStyle="1" w:styleId="xl113">
    <w:name w:val="xl113"/>
    <w:basedOn w:val="Normal"/>
    <w:rsid w:val="0033502C"/>
    <w:pPr>
      <w:spacing w:before="100" w:beforeAutospacing="1" w:after="100" w:afterAutospacing="1" w:line="240" w:lineRule="auto"/>
      <w:textAlignment w:val="top"/>
    </w:pPr>
    <w:rPr>
      <w:rFonts w:ascii="Times New Roman" w:eastAsia="Times New Roman" w:hAnsi="Times New Roman" w:cs="Times New Roman"/>
      <w:b/>
      <w:bCs/>
      <w:i/>
      <w:iCs/>
      <w:color w:val="C00000"/>
      <w:lang w:eastAsia="az-Latn-AZ"/>
    </w:rPr>
  </w:style>
  <w:style w:type="paragraph" w:customStyle="1" w:styleId="xl114">
    <w:name w:val="xl114"/>
    <w:basedOn w:val="Normal"/>
    <w:rsid w:val="0033502C"/>
    <w:pPr>
      <w:spacing w:before="100" w:beforeAutospacing="1" w:after="100" w:afterAutospacing="1" w:line="240" w:lineRule="auto"/>
      <w:textAlignment w:val="top"/>
    </w:pPr>
    <w:rPr>
      <w:rFonts w:ascii="Times New Roman" w:eastAsia="Times New Roman" w:hAnsi="Times New Roman" w:cs="Times New Roman"/>
      <w:color w:val="000000"/>
      <w:lang w:eastAsia="az-Latn-AZ"/>
    </w:rPr>
  </w:style>
  <w:style w:type="paragraph" w:customStyle="1" w:styleId="xl115">
    <w:name w:val="xl115"/>
    <w:basedOn w:val="Normal"/>
    <w:rsid w:val="0033502C"/>
    <w:pPr>
      <w:spacing w:before="100" w:beforeAutospacing="1" w:after="100" w:afterAutospacing="1" w:line="240" w:lineRule="auto"/>
      <w:textAlignment w:val="top"/>
    </w:pPr>
    <w:rPr>
      <w:rFonts w:ascii="Times New Roman" w:eastAsia="Times New Roman" w:hAnsi="Times New Roman" w:cs="Times New Roman"/>
      <w:b/>
      <w:bCs/>
      <w:i/>
      <w:iCs/>
      <w:color w:val="C00000"/>
      <w:lang w:eastAsia="az-Latn-AZ"/>
    </w:rPr>
  </w:style>
  <w:style w:type="paragraph" w:customStyle="1" w:styleId="xl116">
    <w:name w:val="xl116"/>
    <w:basedOn w:val="Normal"/>
    <w:rsid w:val="0033502C"/>
    <w:pPr>
      <w:shd w:val="clear" w:color="000000" w:fill="EEECE1"/>
      <w:spacing w:before="100" w:beforeAutospacing="1" w:after="100" w:afterAutospacing="1" w:line="240" w:lineRule="auto"/>
      <w:jc w:val="center"/>
    </w:pPr>
    <w:rPr>
      <w:rFonts w:ascii="Times New Roman" w:eastAsia="Times New Roman" w:hAnsi="Times New Roman" w:cs="Times New Roman"/>
      <w:b/>
      <w:bCs/>
      <w:lang w:eastAsia="az-Latn-AZ"/>
    </w:rPr>
  </w:style>
  <w:style w:type="paragraph" w:customStyle="1" w:styleId="xl117">
    <w:name w:val="xl117"/>
    <w:basedOn w:val="Normal"/>
    <w:rsid w:val="0033502C"/>
    <w:pPr>
      <w:spacing w:before="100" w:beforeAutospacing="1" w:after="100" w:afterAutospacing="1" w:line="240" w:lineRule="auto"/>
      <w:textAlignment w:val="center"/>
    </w:pPr>
    <w:rPr>
      <w:rFonts w:ascii="Times New Roman" w:eastAsia="Times New Roman" w:hAnsi="Times New Roman" w:cs="Times New Roman"/>
      <w:b/>
      <w:bCs/>
      <w:color w:val="0070C0"/>
      <w:lang w:eastAsia="az-Latn-AZ"/>
    </w:rPr>
  </w:style>
  <w:style w:type="paragraph" w:customStyle="1" w:styleId="xl118">
    <w:name w:val="xl118"/>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b/>
      <w:bCs/>
      <w:color w:val="4F81BD"/>
      <w:lang w:eastAsia="az-Latn-AZ"/>
    </w:rPr>
  </w:style>
  <w:style w:type="paragraph" w:customStyle="1" w:styleId="xl119">
    <w:name w:val="xl119"/>
    <w:basedOn w:val="Normal"/>
    <w:rsid w:val="0033502C"/>
    <w:pPr>
      <w:spacing w:before="100" w:beforeAutospacing="1" w:after="100" w:afterAutospacing="1" w:line="240" w:lineRule="auto"/>
    </w:pPr>
    <w:rPr>
      <w:rFonts w:ascii="Times New Roman" w:eastAsia="Times New Roman" w:hAnsi="Times New Roman" w:cs="Times New Roman"/>
      <w:b/>
      <w:bCs/>
      <w:color w:val="0070C0"/>
      <w:lang w:eastAsia="az-Latn-AZ"/>
    </w:rPr>
  </w:style>
  <w:style w:type="paragraph" w:customStyle="1" w:styleId="xl120">
    <w:name w:val="xl120"/>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lang w:eastAsia="az-Latn-AZ"/>
    </w:rPr>
  </w:style>
  <w:style w:type="paragraph" w:customStyle="1" w:styleId="xl121">
    <w:name w:val="xl121"/>
    <w:basedOn w:val="Normal"/>
    <w:rsid w:val="0033502C"/>
    <w:pPr>
      <w:spacing w:before="100" w:beforeAutospacing="1" w:after="100" w:afterAutospacing="1" w:line="240" w:lineRule="auto"/>
      <w:textAlignment w:val="center"/>
    </w:pPr>
    <w:rPr>
      <w:rFonts w:ascii="Times New Roman" w:eastAsia="Times New Roman" w:hAnsi="Times New Roman" w:cs="Times New Roman"/>
      <w:lang w:eastAsia="az-Latn-AZ"/>
    </w:rPr>
  </w:style>
  <w:style w:type="paragraph" w:customStyle="1" w:styleId="xl122">
    <w:name w:val="xl122"/>
    <w:basedOn w:val="Normal"/>
    <w:rsid w:val="0033502C"/>
    <w:pPr>
      <w:spacing w:before="100" w:beforeAutospacing="1" w:after="100" w:afterAutospacing="1" w:line="240" w:lineRule="auto"/>
      <w:jc w:val="center"/>
      <w:textAlignment w:val="center"/>
    </w:pPr>
    <w:rPr>
      <w:rFonts w:ascii="Times New Roman" w:eastAsia="Times New Roman" w:hAnsi="Times New Roman" w:cs="Times New Roman"/>
      <w:lang w:eastAsia="az-Latn-AZ"/>
    </w:rPr>
  </w:style>
  <w:style w:type="paragraph" w:customStyle="1" w:styleId="xl123">
    <w:name w:val="xl123"/>
    <w:basedOn w:val="Normal"/>
    <w:rsid w:val="0033502C"/>
    <w:pPr>
      <w:spacing w:before="100" w:beforeAutospacing="1" w:after="100" w:afterAutospacing="1" w:line="240" w:lineRule="auto"/>
      <w:jc w:val="center"/>
    </w:pPr>
    <w:rPr>
      <w:rFonts w:ascii="Times New Roman" w:eastAsia="Times New Roman" w:hAnsi="Times New Roman" w:cs="Times New Roman"/>
      <w:lang w:eastAsia="az-Latn-AZ"/>
    </w:rPr>
  </w:style>
  <w:style w:type="paragraph" w:styleId="ListParagraph">
    <w:name w:val="List Paragraph"/>
    <w:basedOn w:val="Normal"/>
    <w:uiPriority w:val="34"/>
    <w:qFormat/>
    <w:rsid w:val="0033502C"/>
    <w:pPr>
      <w:ind w:left="720"/>
      <w:contextualSpacing/>
    </w:pPr>
  </w:style>
  <w:style w:type="paragraph" w:styleId="Header">
    <w:name w:val="header"/>
    <w:basedOn w:val="Normal"/>
    <w:link w:val="HeaderChar"/>
    <w:uiPriority w:val="99"/>
    <w:unhideWhenUsed/>
    <w:rsid w:val="0033502C"/>
    <w:pPr>
      <w:tabs>
        <w:tab w:val="center" w:pos="4677"/>
        <w:tab w:val="right" w:pos="9355"/>
      </w:tabs>
      <w:spacing w:after="0" w:line="240" w:lineRule="auto"/>
    </w:pPr>
  </w:style>
  <w:style w:type="character" w:customStyle="1" w:styleId="HeaderChar">
    <w:name w:val="Header Char"/>
    <w:basedOn w:val="DefaultParagraphFont"/>
    <w:link w:val="Header"/>
    <w:uiPriority w:val="99"/>
    <w:rsid w:val="0033502C"/>
  </w:style>
  <w:style w:type="paragraph" w:styleId="Footer">
    <w:name w:val="footer"/>
    <w:basedOn w:val="Normal"/>
    <w:link w:val="FooterChar"/>
    <w:uiPriority w:val="99"/>
    <w:unhideWhenUsed/>
    <w:rsid w:val="0033502C"/>
    <w:pPr>
      <w:tabs>
        <w:tab w:val="center" w:pos="4677"/>
        <w:tab w:val="right" w:pos="9355"/>
      </w:tabs>
      <w:spacing w:after="0" w:line="240" w:lineRule="auto"/>
    </w:pPr>
  </w:style>
  <w:style w:type="character" w:customStyle="1" w:styleId="FooterChar">
    <w:name w:val="Footer Char"/>
    <w:basedOn w:val="DefaultParagraphFont"/>
    <w:link w:val="Footer"/>
    <w:uiPriority w:val="99"/>
    <w:rsid w:val="0033502C"/>
  </w:style>
  <w:style w:type="paragraph" w:styleId="BalloonText">
    <w:name w:val="Balloon Text"/>
    <w:basedOn w:val="Normal"/>
    <w:link w:val="BalloonTextChar"/>
    <w:uiPriority w:val="99"/>
    <w:semiHidden/>
    <w:unhideWhenUsed/>
    <w:rsid w:val="00E57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09D"/>
    <w:rPr>
      <w:rFonts w:ascii="Tahoma" w:hAnsi="Tahoma" w:cs="Tahoma"/>
      <w:sz w:val="16"/>
      <w:szCs w:val="16"/>
    </w:rPr>
  </w:style>
  <w:style w:type="character" w:styleId="CommentReference">
    <w:name w:val="annotation reference"/>
    <w:basedOn w:val="DefaultParagraphFont"/>
    <w:uiPriority w:val="99"/>
    <w:semiHidden/>
    <w:unhideWhenUsed/>
    <w:rsid w:val="001E25D5"/>
    <w:rPr>
      <w:sz w:val="16"/>
      <w:szCs w:val="16"/>
    </w:rPr>
  </w:style>
  <w:style w:type="paragraph" w:styleId="CommentText">
    <w:name w:val="annotation text"/>
    <w:basedOn w:val="Normal"/>
    <w:link w:val="CommentTextChar"/>
    <w:uiPriority w:val="99"/>
    <w:semiHidden/>
    <w:unhideWhenUsed/>
    <w:rsid w:val="001E25D5"/>
    <w:pPr>
      <w:spacing w:line="240" w:lineRule="auto"/>
    </w:pPr>
    <w:rPr>
      <w:sz w:val="20"/>
      <w:szCs w:val="20"/>
    </w:rPr>
  </w:style>
  <w:style w:type="character" w:customStyle="1" w:styleId="CommentTextChar">
    <w:name w:val="Comment Text Char"/>
    <w:basedOn w:val="DefaultParagraphFont"/>
    <w:link w:val="CommentText"/>
    <w:uiPriority w:val="99"/>
    <w:semiHidden/>
    <w:rsid w:val="001E25D5"/>
    <w:rPr>
      <w:sz w:val="20"/>
      <w:szCs w:val="20"/>
    </w:rPr>
  </w:style>
  <w:style w:type="paragraph" w:styleId="CommentSubject">
    <w:name w:val="annotation subject"/>
    <w:basedOn w:val="CommentText"/>
    <w:next w:val="CommentText"/>
    <w:link w:val="CommentSubjectChar"/>
    <w:uiPriority w:val="99"/>
    <w:semiHidden/>
    <w:unhideWhenUsed/>
    <w:rsid w:val="001E25D5"/>
    <w:rPr>
      <w:b/>
      <w:bCs/>
    </w:rPr>
  </w:style>
  <w:style w:type="character" w:customStyle="1" w:styleId="CommentSubjectChar">
    <w:name w:val="Comment Subject Char"/>
    <w:basedOn w:val="CommentTextChar"/>
    <w:link w:val="CommentSubject"/>
    <w:uiPriority w:val="99"/>
    <w:semiHidden/>
    <w:rsid w:val="001E25D5"/>
    <w:rPr>
      <w:b/>
      <w:bCs/>
      <w:sz w:val="20"/>
      <w:szCs w:val="20"/>
    </w:rPr>
  </w:style>
  <w:style w:type="table" w:customStyle="1" w:styleId="-11">
    <w:name w:val="Светлая заливка - Акцент 11"/>
    <w:basedOn w:val="TableNormal"/>
    <w:uiPriority w:val="60"/>
    <w:rsid w:val="00C452F0"/>
    <w:pPr>
      <w:spacing w:after="0" w:line="240" w:lineRule="auto"/>
    </w:pPr>
    <w:rPr>
      <w:rFonts w:asciiTheme="minorHAnsi" w:hAnsiTheme="minorHAnsi"/>
      <w:color w:val="2F5496" w:themeColor="accent1" w:themeShade="BF"/>
      <w:sz w:val="22"/>
      <w:szCs w:val="22"/>
      <w:lang w:val="ru-RU"/>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NoSpacing">
    <w:name w:val="No Spacing"/>
    <w:uiPriority w:val="1"/>
    <w:qFormat/>
    <w:rsid w:val="001346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098002">
      <w:bodyDiv w:val="1"/>
      <w:marLeft w:val="0"/>
      <w:marRight w:val="0"/>
      <w:marTop w:val="0"/>
      <w:marBottom w:val="0"/>
      <w:divBdr>
        <w:top w:val="none" w:sz="0" w:space="0" w:color="auto"/>
        <w:left w:val="none" w:sz="0" w:space="0" w:color="auto"/>
        <w:bottom w:val="none" w:sz="0" w:space="0" w:color="auto"/>
        <w:right w:val="none" w:sz="0" w:space="0" w:color="auto"/>
      </w:divBdr>
      <w:divsChild>
        <w:div w:id="1781415453">
          <w:marLeft w:val="0"/>
          <w:marRight w:val="0"/>
          <w:marTop w:val="100"/>
          <w:marBottom w:val="0"/>
          <w:divBdr>
            <w:top w:val="none" w:sz="0" w:space="0" w:color="auto"/>
            <w:left w:val="none" w:sz="0" w:space="0" w:color="auto"/>
            <w:bottom w:val="none" w:sz="0" w:space="0" w:color="auto"/>
            <w:right w:val="none" w:sz="0" w:space="0" w:color="auto"/>
          </w:divBdr>
          <w:divsChild>
            <w:div w:id="1795832899">
              <w:marLeft w:val="0"/>
              <w:marRight w:val="0"/>
              <w:marTop w:val="48"/>
              <w:marBottom w:val="0"/>
              <w:divBdr>
                <w:top w:val="none" w:sz="0" w:space="0" w:color="auto"/>
                <w:left w:val="none" w:sz="0" w:space="0" w:color="auto"/>
                <w:bottom w:val="none" w:sz="0" w:space="0" w:color="auto"/>
                <w:right w:val="none" w:sz="0" w:space="0" w:color="auto"/>
              </w:divBdr>
            </w:div>
          </w:divsChild>
        </w:div>
        <w:div w:id="1188835081">
          <w:marLeft w:val="0"/>
          <w:marRight w:val="0"/>
          <w:marTop w:val="0"/>
          <w:marBottom w:val="0"/>
          <w:divBdr>
            <w:top w:val="none" w:sz="0" w:space="0" w:color="auto"/>
            <w:left w:val="none" w:sz="0" w:space="0" w:color="auto"/>
            <w:bottom w:val="none" w:sz="0" w:space="0" w:color="auto"/>
            <w:right w:val="none" w:sz="0" w:space="0" w:color="auto"/>
          </w:divBdr>
          <w:divsChild>
            <w:div w:id="697194123">
              <w:marLeft w:val="0"/>
              <w:marRight w:val="0"/>
              <w:marTop w:val="0"/>
              <w:marBottom w:val="0"/>
              <w:divBdr>
                <w:top w:val="none" w:sz="0" w:space="0" w:color="auto"/>
                <w:left w:val="none" w:sz="0" w:space="0" w:color="auto"/>
                <w:bottom w:val="none" w:sz="0" w:space="0" w:color="auto"/>
                <w:right w:val="none" w:sz="0" w:space="0" w:color="auto"/>
              </w:divBdr>
              <w:divsChild>
                <w:div w:id="209447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170584">
      <w:bodyDiv w:val="1"/>
      <w:marLeft w:val="0"/>
      <w:marRight w:val="0"/>
      <w:marTop w:val="0"/>
      <w:marBottom w:val="0"/>
      <w:divBdr>
        <w:top w:val="none" w:sz="0" w:space="0" w:color="auto"/>
        <w:left w:val="none" w:sz="0" w:space="0" w:color="auto"/>
        <w:bottom w:val="none" w:sz="0" w:space="0" w:color="auto"/>
        <w:right w:val="none" w:sz="0" w:space="0" w:color="auto"/>
      </w:divBdr>
    </w:div>
    <w:div w:id="1074934887">
      <w:bodyDiv w:val="1"/>
      <w:marLeft w:val="0"/>
      <w:marRight w:val="0"/>
      <w:marTop w:val="0"/>
      <w:marBottom w:val="0"/>
      <w:divBdr>
        <w:top w:val="none" w:sz="0" w:space="0" w:color="auto"/>
        <w:left w:val="none" w:sz="0" w:space="0" w:color="auto"/>
        <w:bottom w:val="none" w:sz="0" w:space="0" w:color="auto"/>
        <w:right w:val="none" w:sz="0" w:space="0" w:color="auto"/>
      </w:divBdr>
    </w:div>
    <w:div w:id="181660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D0F76-8C34-4195-9B51-4588F661F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1</Pages>
  <Words>15131</Words>
  <Characters>86251</Characters>
  <Application>Microsoft Office Word</Application>
  <DocSecurity>0</DocSecurity>
  <Lines>718</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 Bayramov</dc:creator>
  <cp:lastModifiedBy>User</cp:lastModifiedBy>
  <cp:revision>62</cp:revision>
  <dcterms:created xsi:type="dcterms:W3CDTF">2021-07-07T05:47:00Z</dcterms:created>
  <dcterms:modified xsi:type="dcterms:W3CDTF">2021-11-23T08:11:00Z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http://www.zotero.org/styles/national-library-of-medicine</vt:lpwstr>
  </property>
  <property fmtid="{D5CDD505-2E9C-101B-9397-08002B2CF9AE}" pid="17" name="Mendeley Recent Style Name 7_1">
    <vt:lpwstr>National Library of Medicine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2291e99c-9c80-3158-885f-7b4658e41d4a</vt:lpwstr>
  </property>
  <property fmtid="{D5CDD505-2E9C-101B-9397-08002B2CF9AE}" pid="24" name="Mendeley Citation Style_1">
    <vt:lpwstr>http://www.zotero.org/styles/vancouver</vt:lpwstr>
  </property>
</Properties>
</file>