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70991" w14:textId="77777777" w:rsidR="00984057" w:rsidRPr="002F1200" w:rsidRDefault="00984057" w:rsidP="00984057">
      <w:pPr>
        <w:jc w:val="center"/>
        <w:rPr>
          <w:b/>
          <w:sz w:val="24"/>
          <w:szCs w:val="24"/>
          <w:lang w:val="az-Latn-AZ"/>
        </w:rPr>
      </w:pPr>
      <w:r w:rsidRPr="002F1200">
        <w:rPr>
          <w:b/>
          <w:sz w:val="24"/>
          <w:szCs w:val="24"/>
          <w:lang w:val="az-Latn-AZ"/>
        </w:rPr>
        <w:t>VI kurs praktiki məşğələnin mövzuları</w:t>
      </w:r>
    </w:p>
    <w:p w14:paraId="5016C030" w14:textId="77777777" w:rsidR="00984057" w:rsidRPr="002F1200" w:rsidRDefault="00984057" w:rsidP="00984057">
      <w:pPr>
        <w:rPr>
          <w:sz w:val="24"/>
          <w:szCs w:val="24"/>
          <w:lang w:val="az-Latn-AZ"/>
        </w:rPr>
      </w:pPr>
    </w:p>
    <w:p w14:paraId="13D7DA57" w14:textId="77777777" w:rsidR="00984057" w:rsidRPr="002F1200" w:rsidRDefault="00984057" w:rsidP="00984057">
      <w:pPr>
        <w:rPr>
          <w:b/>
          <w:i/>
          <w:sz w:val="24"/>
          <w:szCs w:val="24"/>
          <w:lang w:val="az-Latn-AZ"/>
        </w:rPr>
      </w:pPr>
      <w:r w:rsidRPr="002F1200">
        <w:rPr>
          <w:b/>
          <w:i/>
          <w:sz w:val="24"/>
          <w:szCs w:val="24"/>
          <w:lang w:val="az-Latn-AZ"/>
        </w:rPr>
        <w:t>Konsepsiya:</w:t>
      </w:r>
    </w:p>
    <w:p w14:paraId="5ADFFA78" w14:textId="77777777" w:rsidR="00984057" w:rsidRPr="002F1200" w:rsidRDefault="00984057" w:rsidP="00984057">
      <w:pPr>
        <w:rPr>
          <w:i/>
          <w:color w:val="FF0000"/>
          <w:sz w:val="24"/>
          <w:szCs w:val="24"/>
          <w:lang w:val="az-Latn-AZ"/>
        </w:rPr>
      </w:pPr>
      <w:r w:rsidRPr="002F1200">
        <w:rPr>
          <w:i/>
          <w:color w:val="FF0000"/>
          <w:sz w:val="24"/>
          <w:szCs w:val="24"/>
          <w:lang w:val="az-Latn-AZ"/>
        </w:rPr>
        <w:t>Cərrahi xəstənin perioperativ aparılması</w:t>
      </w:r>
    </w:p>
    <w:p w14:paraId="5D98B6A4" w14:textId="77777777" w:rsidR="00984057" w:rsidRPr="002F1200" w:rsidRDefault="00984057" w:rsidP="00984057">
      <w:pPr>
        <w:rPr>
          <w:i/>
          <w:color w:val="FF0000"/>
          <w:sz w:val="24"/>
          <w:szCs w:val="24"/>
          <w:lang w:val="az-Latn-AZ"/>
        </w:rPr>
      </w:pPr>
      <w:r w:rsidRPr="002F1200">
        <w:rPr>
          <w:i/>
          <w:color w:val="FF0000"/>
          <w:sz w:val="24"/>
          <w:szCs w:val="24"/>
          <w:lang w:val="az-Latn-AZ"/>
        </w:rPr>
        <w:t>Kritik və təcili cərrahi xəstələrin aparılması</w:t>
      </w:r>
    </w:p>
    <w:p w14:paraId="46A3A4BE" w14:textId="77777777" w:rsidR="00984057" w:rsidRPr="002F1200" w:rsidRDefault="00984057" w:rsidP="00984057">
      <w:pPr>
        <w:rPr>
          <w:color w:val="FF0000"/>
          <w:sz w:val="24"/>
          <w:szCs w:val="24"/>
          <w:lang w:val="az-Latn-AZ"/>
        </w:rPr>
      </w:pPr>
      <w:r w:rsidRPr="002F1200">
        <w:rPr>
          <w:i/>
          <w:color w:val="FF0000"/>
          <w:sz w:val="24"/>
          <w:szCs w:val="24"/>
          <w:lang w:val="az-Latn-AZ"/>
        </w:rPr>
        <w:t>Çox rast gələn cərrahi xəstəliklərin aparılması</w:t>
      </w:r>
    </w:p>
    <w:p w14:paraId="0EF3EDD6" w14:textId="77777777" w:rsidR="00984057" w:rsidRPr="002F1200" w:rsidRDefault="00984057" w:rsidP="00984057">
      <w:pPr>
        <w:rPr>
          <w:sz w:val="24"/>
          <w:szCs w:val="24"/>
          <w:lang w:val="az-Latn-AZ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7650"/>
        <w:gridCol w:w="1260"/>
      </w:tblGrid>
      <w:tr w:rsidR="00984057" w:rsidRPr="002F1200" w14:paraId="61E4F170" w14:textId="77777777" w:rsidTr="00E572DF">
        <w:tc>
          <w:tcPr>
            <w:tcW w:w="918" w:type="dxa"/>
          </w:tcPr>
          <w:p w14:paraId="3EF7D1EE" w14:textId="77777777" w:rsidR="00984057" w:rsidRPr="002F1200" w:rsidRDefault="00984057" w:rsidP="00E572DF">
            <w:pPr>
              <w:pStyle w:val="ListParagraph"/>
              <w:rPr>
                <w:b/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443D713A" w14:textId="77777777" w:rsidR="00984057" w:rsidRPr="002F1200" w:rsidRDefault="00984057" w:rsidP="00E572DF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2F1200">
              <w:rPr>
                <w:b/>
                <w:sz w:val="24"/>
                <w:szCs w:val="24"/>
                <w:lang w:val="az-Latn-AZ"/>
              </w:rPr>
              <w:t>MÖVZULAR</w:t>
            </w:r>
          </w:p>
        </w:tc>
        <w:tc>
          <w:tcPr>
            <w:tcW w:w="1260" w:type="dxa"/>
          </w:tcPr>
          <w:p w14:paraId="042D88C7" w14:textId="77777777" w:rsidR="00984057" w:rsidRPr="002F1200" w:rsidRDefault="00984057" w:rsidP="00E572DF">
            <w:pPr>
              <w:rPr>
                <w:b/>
                <w:sz w:val="24"/>
                <w:szCs w:val="24"/>
                <w:lang w:val="az-Latn-AZ"/>
              </w:rPr>
            </w:pPr>
          </w:p>
        </w:tc>
      </w:tr>
      <w:tr w:rsidR="00984057" w:rsidRPr="002F1200" w14:paraId="7FCDE89B" w14:textId="77777777" w:rsidTr="00E572DF">
        <w:tc>
          <w:tcPr>
            <w:tcW w:w="918" w:type="dxa"/>
          </w:tcPr>
          <w:p w14:paraId="270F49E7" w14:textId="77777777" w:rsidR="00984057" w:rsidRPr="002F1200" w:rsidRDefault="00984057" w:rsidP="00E572D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1092F232" w14:textId="77777777" w:rsidR="00984057" w:rsidRPr="002F1200" w:rsidRDefault="00984057" w:rsidP="00E572D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Yaraların müalicəsi</w:t>
            </w:r>
          </w:p>
        </w:tc>
        <w:tc>
          <w:tcPr>
            <w:tcW w:w="1260" w:type="dxa"/>
          </w:tcPr>
          <w:p w14:paraId="70622261" w14:textId="77777777" w:rsidR="00984057" w:rsidRPr="002F1200" w:rsidRDefault="00984057" w:rsidP="00E572D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984057" w:rsidRPr="002F1200" w14:paraId="442DEB4E" w14:textId="77777777" w:rsidTr="00E572DF">
        <w:tc>
          <w:tcPr>
            <w:tcW w:w="918" w:type="dxa"/>
          </w:tcPr>
          <w:p w14:paraId="19618ECD" w14:textId="77777777" w:rsidR="00984057" w:rsidRPr="002F1200" w:rsidRDefault="00984057" w:rsidP="00E572D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4EB01820" w14:textId="77777777" w:rsidR="00984057" w:rsidRPr="002F1200" w:rsidRDefault="00984057" w:rsidP="00E572D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Sepsisli xəstənin aparılması</w:t>
            </w:r>
          </w:p>
        </w:tc>
        <w:tc>
          <w:tcPr>
            <w:tcW w:w="1260" w:type="dxa"/>
          </w:tcPr>
          <w:p w14:paraId="549A72AB" w14:textId="77777777" w:rsidR="00984057" w:rsidRPr="002F1200" w:rsidRDefault="00984057" w:rsidP="00E572D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984057" w:rsidRPr="002F1200" w14:paraId="53D5D6B2" w14:textId="77777777" w:rsidTr="00E572DF">
        <w:tc>
          <w:tcPr>
            <w:tcW w:w="918" w:type="dxa"/>
          </w:tcPr>
          <w:p w14:paraId="30A8D95E" w14:textId="77777777" w:rsidR="00984057" w:rsidRPr="002F1200" w:rsidRDefault="00984057" w:rsidP="00E572D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58A7B04E" w14:textId="52FF94DD" w:rsidR="00984057" w:rsidRPr="002F1200" w:rsidRDefault="00984057" w:rsidP="00E572D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Şok xəstəsinin aparılması</w:t>
            </w:r>
            <w:r w:rsidR="006A552F">
              <w:rPr>
                <w:sz w:val="24"/>
                <w:szCs w:val="24"/>
                <w:lang w:val="az-Latn-AZ"/>
              </w:rPr>
              <w:t>, k</w:t>
            </w:r>
            <w:r w:rsidR="006A552F" w:rsidRPr="002F1200">
              <w:rPr>
                <w:sz w:val="24"/>
                <w:szCs w:val="24"/>
                <w:lang w:val="az-Latn-AZ"/>
              </w:rPr>
              <w:t>ritik vəziyyətlərdə aparma</w:t>
            </w:r>
          </w:p>
        </w:tc>
        <w:tc>
          <w:tcPr>
            <w:tcW w:w="1260" w:type="dxa"/>
          </w:tcPr>
          <w:p w14:paraId="34239347" w14:textId="77777777" w:rsidR="00984057" w:rsidRPr="002F1200" w:rsidRDefault="00984057" w:rsidP="00E572D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984057" w:rsidRPr="002F1200" w14:paraId="6554AA52" w14:textId="77777777" w:rsidTr="00E572DF">
        <w:tc>
          <w:tcPr>
            <w:tcW w:w="918" w:type="dxa"/>
          </w:tcPr>
          <w:p w14:paraId="4D9A4494" w14:textId="77777777" w:rsidR="00984057" w:rsidRPr="002F1200" w:rsidRDefault="00984057" w:rsidP="00E572D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3245BA68" w14:textId="57FBF405" w:rsidR="00984057" w:rsidRPr="002F1200" w:rsidRDefault="006A552F" w:rsidP="00E572D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Tiroid düyünün aparılması</w:t>
            </w:r>
          </w:p>
        </w:tc>
        <w:tc>
          <w:tcPr>
            <w:tcW w:w="1260" w:type="dxa"/>
          </w:tcPr>
          <w:p w14:paraId="380CFD0D" w14:textId="77777777" w:rsidR="00984057" w:rsidRPr="002F1200" w:rsidRDefault="00984057" w:rsidP="00E572D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074E27C9" w14:textId="77777777" w:rsidTr="00E572DF">
        <w:tc>
          <w:tcPr>
            <w:tcW w:w="918" w:type="dxa"/>
          </w:tcPr>
          <w:p w14:paraId="7C16FA61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18905F57" w14:textId="4F569642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 xml:space="preserve">Disfagiyada aparma </w:t>
            </w:r>
          </w:p>
        </w:tc>
        <w:tc>
          <w:tcPr>
            <w:tcW w:w="1260" w:type="dxa"/>
          </w:tcPr>
          <w:p w14:paraId="75A64912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3922B1A0" w14:textId="77777777" w:rsidTr="00E572DF">
        <w:tc>
          <w:tcPr>
            <w:tcW w:w="918" w:type="dxa"/>
          </w:tcPr>
          <w:p w14:paraId="5C590164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5D973C15" w14:textId="1537A452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Ağciyər törəməsinin aparılması</w:t>
            </w:r>
          </w:p>
        </w:tc>
        <w:tc>
          <w:tcPr>
            <w:tcW w:w="1260" w:type="dxa"/>
          </w:tcPr>
          <w:p w14:paraId="0DE8DAE8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392660D4" w14:textId="77777777" w:rsidTr="00E572DF">
        <w:tc>
          <w:tcPr>
            <w:tcW w:w="918" w:type="dxa"/>
          </w:tcPr>
          <w:p w14:paraId="03051B93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75FF7EB6" w14:textId="072C3EFD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Kəskin qarın xəstəsinin aparılması</w:t>
            </w:r>
          </w:p>
        </w:tc>
        <w:tc>
          <w:tcPr>
            <w:tcW w:w="1260" w:type="dxa"/>
          </w:tcPr>
          <w:p w14:paraId="65AD01AE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0F81BE7D" w14:textId="77777777" w:rsidTr="00E572DF">
        <w:tc>
          <w:tcPr>
            <w:tcW w:w="918" w:type="dxa"/>
          </w:tcPr>
          <w:p w14:paraId="105D7F15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6DE108D7" w14:textId="1FD9E6B1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Qarındaxili törəmələrdə aparma</w:t>
            </w:r>
          </w:p>
        </w:tc>
        <w:tc>
          <w:tcPr>
            <w:tcW w:w="1260" w:type="dxa"/>
          </w:tcPr>
          <w:p w14:paraId="6D1D137E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70C24115" w14:textId="77777777" w:rsidTr="00E572DF">
        <w:tc>
          <w:tcPr>
            <w:tcW w:w="918" w:type="dxa"/>
          </w:tcPr>
          <w:p w14:paraId="7F7582AB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5A22E257" w14:textId="7C7B5324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Mədə-bağırsaq qanaxmasının aparılması</w:t>
            </w:r>
          </w:p>
        </w:tc>
        <w:tc>
          <w:tcPr>
            <w:tcW w:w="1260" w:type="dxa"/>
          </w:tcPr>
          <w:p w14:paraId="07520624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4C7C0A95" w14:textId="77777777" w:rsidTr="00E572DF">
        <w:tc>
          <w:tcPr>
            <w:tcW w:w="918" w:type="dxa"/>
          </w:tcPr>
          <w:p w14:paraId="6747B0B2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4452966C" w14:textId="11913C17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Kəskin bağırsaq keçməzliyində aparma</w:t>
            </w:r>
            <w:r>
              <w:rPr>
                <w:sz w:val="24"/>
                <w:szCs w:val="24"/>
                <w:lang w:val="az-Latn-AZ"/>
              </w:rPr>
              <w:t>, q</w:t>
            </w:r>
            <w:r w:rsidRPr="002F1200">
              <w:rPr>
                <w:sz w:val="24"/>
                <w:szCs w:val="24"/>
                <w:lang w:val="az-Latn-AZ"/>
              </w:rPr>
              <w:t>əbzlikdə aparma</w:t>
            </w:r>
          </w:p>
        </w:tc>
        <w:tc>
          <w:tcPr>
            <w:tcW w:w="1260" w:type="dxa"/>
          </w:tcPr>
          <w:p w14:paraId="2F618D72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05B62CA5" w14:textId="77777777" w:rsidTr="00E572DF">
        <w:tc>
          <w:tcPr>
            <w:tcW w:w="918" w:type="dxa"/>
          </w:tcPr>
          <w:p w14:paraId="4DAECA7F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459B5835" w14:textId="43BE273D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Sarılıqlı xəstənin aparılması</w:t>
            </w:r>
          </w:p>
        </w:tc>
        <w:tc>
          <w:tcPr>
            <w:tcW w:w="1260" w:type="dxa"/>
          </w:tcPr>
          <w:p w14:paraId="7393BC92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7B48C590" w14:textId="77777777" w:rsidTr="00E572DF">
        <w:tc>
          <w:tcPr>
            <w:tcW w:w="918" w:type="dxa"/>
          </w:tcPr>
          <w:p w14:paraId="38DB764E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5656694C" w14:textId="0355C2DD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Qaraciyər törəməsində və splenomeqaliyada aparma</w:t>
            </w:r>
          </w:p>
        </w:tc>
        <w:tc>
          <w:tcPr>
            <w:tcW w:w="1260" w:type="dxa"/>
          </w:tcPr>
          <w:p w14:paraId="4C127614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6EC670D8" w14:textId="77777777" w:rsidTr="00E572DF">
        <w:tc>
          <w:tcPr>
            <w:tcW w:w="918" w:type="dxa"/>
          </w:tcPr>
          <w:p w14:paraId="31D01F86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1856150C" w14:textId="21AA3234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Ürəyin işemik xəstəliyində aparma</w:t>
            </w:r>
          </w:p>
        </w:tc>
        <w:tc>
          <w:tcPr>
            <w:tcW w:w="1260" w:type="dxa"/>
          </w:tcPr>
          <w:p w14:paraId="39723E22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17C5B38B" w14:textId="77777777" w:rsidTr="00E572DF">
        <w:tc>
          <w:tcPr>
            <w:tcW w:w="918" w:type="dxa"/>
          </w:tcPr>
          <w:p w14:paraId="4DE40E25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40FF8F10" w14:textId="630CD6F1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Arteriya obstruksiyasında aparma</w:t>
            </w:r>
          </w:p>
        </w:tc>
        <w:tc>
          <w:tcPr>
            <w:tcW w:w="1260" w:type="dxa"/>
          </w:tcPr>
          <w:p w14:paraId="272028B0" w14:textId="77777777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6A552F" w:rsidRPr="002F1200" w14:paraId="72BEBB0D" w14:textId="77777777" w:rsidTr="00E572DF">
        <w:tc>
          <w:tcPr>
            <w:tcW w:w="918" w:type="dxa"/>
          </w:tcPr>
          <w:p w14:paraId="1685998A" w14:textId="77777777" w:rsidR="006A552F" w:rsidRPr="002F1200" w:rsidRDefault="006A552F" w:rsidP="006A552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1E6005E5" w14:textId="61A60FF5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Venoz durğunluqda aparma</w:t>
            </w:r>
          </w:p>
        </w:tc>
        <w:tc>
          <w:tcPr>
            <w:tcW w:w="1260" w:type="dxa"/>
          </w:tcPr>
          <w:p w14:paraId="64CEF5F6" w14:textId="6E1BA308" w:rsidR="006A552F" w:rsidRPr="006A552F" w:rsidRDefault="006A552F" w:rsidP="006A55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  <w:tr w:rsidR="006A552F" w:rsidRPr="002F1200" w14:paraId="1F25FCFE" w14:textId="77777777" w:rsidTr="00E572DF">
        <w:tc>
          <w:tcPr>
            <w:tcW w:w="918" w:type="dxa"/>
          </w:tcPr>
          <w:p w14:paraId="1A1AD604" w14:textId="77777777" w:rsidR="006A552F" w:rsidRPr="006A552F" w:rsidRDefault="006A552F" w:rsidP="006A552F">
            <w:p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12910756" w14:textId="25DCB0DE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</w:p>
        </w:tc>
        <w:tc>
          <w:tcPr>
            <w:tcW w:w="1260" w:type="dxa"/>
          </w:tcPr>
          <w:p w14:paraId="60D32457" w14:textId="3ABF0DBC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</w:p>
        </w:tc>
      </w:tr>
      <w:tr w:rsidR="006A552F" w:rsidRPr="002F1200" w14:paraId="16A07214" w14:textId="77777777" w:rsidTr="00E572DF">
        <w:tc>
          <w:tcPr>
            <w:tcW w:w="918" w:type="dxa"/>
          </w:tcPr>
          <w:p w14:paraId="0F675885" w14:textId="77777777" w:rsidR="006A552F" w:rsidRPr="006A552F" w:rsidRDefault="006A552F" w:rsidP="006A552F">
            <w:p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0ABB9B4B" w14:textId="7DD06B54" w:rsidR="006A552F" w:rsidRPr="002F1200" w:rsidRDefault="006A552F" w:rsidP="006A552F">
            <w:pPr>
              <w:rPr>
                <w:sz w:val="24"/>
                <w:szCs w:val="24"/>
                <w:lang w:val="az-Latn-AZ"/>
              </w:rPr>
            </w:pPr>
          </w:p>
        </w:tc>
        <w:tc>
          <w:tcPr>
            <w:tcW w:w="1260" w:type="dxa"/>
          </w:tcPr>
          <w:p w14:paraId="5A414FD5" w14:textId="508FA39F" w:rsidR="006A552F" w:rsidRPr="002F1200" w:rsidRDefault="006A552F" w:rsidP="006A552F">
            <w:pPr>
              <w:jc w:val="center"/>
              <w:rPr>
                <w:sz w:val="24"/>
                <w:szCs w:val="24"/>
              </w:rPr>
            </w:pPr>
          </w:p>
        </w:tc>
      </w:tr>
      <w:tr w:rsidR="006A552F" w:rsidRPr="002F1200" w14:paraId="7A008779" w14:textId="77777777" w:rsidTr="00E572DF">
        <w:tc>
          <w:tcPr>
            <w:tcW w:w="918" w:type="dxa"/>
          </w:tcPr>
          <w:p w14:paraId="70C385DA" w14:textId="77777777" w:rsidR="006A552F" w:rsidRPr="00DD7A28" w:rsidRDefault="006A552F" w:rsidP="006A552F">
            <w:p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17F2E8C5" w14:textId="03F5AA0F" w:rsidR="006A552F" w:rsidRPr="00DD7A28" w:rsidRDefault="006A552F" w:rsidP="006A552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az-Latn-AZ"/>
              </w:rPr>
              <w:t>Cəmi 106</w:t>
            </w:r>
            <w:bookmarkStart w:id="0" w:name="_GoBack"/>
            <w:bookmarkEnd w:id="0"/>
          </w:p>
        </w:tc>
        <w:tc>
          <w:tcPr>
            <w:tcW w:w="1260" w:type="dxa"/>
          </w:tcPr>
          <w:p w14:paraId="5CD888AF" w14:textId="77777777" w:rsidR="006A552F" w:rsidRPr="002F1200" w:rsidRDefault="006A552F" w:rsidP="006A552F">
            <w:pPr>
              <w:jc w:val="center"/>
              <w:rPr>
                <w:sz w:val="24"/>
                <w:szCs w:val="24"/>
                <w:lang w:val="az-Latn-AZ"/>
              </w:rPr>
            </w:pPr>
          </w:p>
        </w:tc>
      </w:tr>
    </w:tbl>
    <w:p w14:paraId="513E761B" w14:textId="77777777" w:rsidR="00984057" w:rsidRPr="002F1200" w:rsidRDefault="00984057" w:rsidP="00984057">
      <w:pPr>
        <w:rPr>
          <w:sz w:val="24"/>
          <w:szCs w:val="24"/>
          <w:lang w:val="az-Latn-AZ"/>
        </w:rPr>
      </w:pPr>
    </w:p>
    <w:p w14:paraId="5D6FEB33" w14:textId="6F87CE7E" w:rsidR="00BA3D39" w:rsidRDefault="00BA3D39"/>
    <w:p w14:paraId="538DD0C2" w14:textId="028E96D8" w:rsidR="00C7169A" w:rsidRDefault="00C7169A" w:rsidP="00C7169A"/>
    <w:p w14:paraId="5C4962C4" w14:textId="77777777" w:rsidR="00C7169A" w:rsidRPr="002F1200" w:rsidRDefault="00C7169A" w:rsidP="00C7169A">
      <w:pPr>
        <w:spacing w:after="200" w:line="276" w:lineRule="auto"/>
        <w:rPr>
          <w:b/>
          <w:sz w:val="24"/>
          <w:szCs w:val="24"/>
          <w:lang w:val="az-Latn-AZ"/>
        </w:rPr>
      </w:pPr>
    </w:p>
    <w:p w14:paraId="065EEFF8" w14:textId="77777777" w:rsidR="00C7169A" w:rsidRPr="002F1200" w:rsidRDefault="00C7169A" w:rsidP="00C7169A">
      <w:pPr>
        <w:jc w:val="center"/>
        <w:rPr>
          <w:b/>
          <w:sz w:val="24"/>
          <w:szCs w:val="24"/>
          <w:lang w:val="az-Latn-AZ"/>
        </w:rPr>
      </w:pPr>
      <w:r w:rsidRPr="002F1200">
        <w:rPr>
          <w:b/>
          <w:sz w:val="24"/>
          <w:szCs w:val="24"/>
          <w:lang w:val="az-Latn-AZ"/>
        </w:rPr>
        <w:t>VI kurs seçim qrupları üçün</w:t>
      </w:r>
    </w:p>
    <w:p w14:paraId="0328ACC1" w14:textId="77777777" w:rsidR="00C7169A" w:rsidRPr="002F1200" w:rsidRDefault="00C7169A" w:rsidP="00C7169A">
      <w:pPr>
        <w:jc w:val="center"/>
        <w:rPr>
          <w:b/>
          <w:sz w:val="24"/>
          <w:szCs w:val="24"/>
          <w:lang w:val="az-Latn-AZ"/>
        </w:rPr>
      </w:pPr>
      <w:r w:rsidRPr="002F1200">
        <w:rPr>
          <w:b/>
          <w:sz w:val="24"/>
          <w:szCs w:val="24"/>
          <w:lang w:val="az-Latn-AZ"/>
        </w:rPr>
        <w:t>Praktiki məşğələ</w:t>
      </w:r>
    </w:p>
    <w:p w14:paraId="4A78094E" w14:textId="77777777" w:rsidR="00C7169A" w:rsidRPr="002F1200" w:rsidRDefault="00C7169A" w:rsidP="00C7169A">
      <w:pPr>
        <w:rPr>
          <w:sz w:val="24"/>
          <w:szCs w:val="24"/>
          <w:lang w:val="az-Latn-AZ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7650"/>
        <w:gridCol w:w="1260"/>
      </w:tblGrid>
      <w:tr w:rsidR="00C7169A" w:rsidRPr="002F1200" w14:paraId="13004C60" w14:textId="77777777" w:rsidTr="00C46C23">
        <w:tc>
          <w:tcPr>
            <w:tcW w:w="918" w:type="dxa"/>
          </w:tcPr>
          <w:p w14:paraId="7A09E115" w14:textId="77777777" w:rsidR="00C7169A" w:rsidRPr="002F1200" w:rsidRDefault="00C7169A" w:rsidP="00C46C23">
            <w:pPr>
              <w:pStyle w:val="ListParagraph"/>
              <w:rPr>
                <w:b/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680CDB1D" w14:textId="77777777" w:rsidR="00C7169A" w:rsidRPr="002F1200" w:rsidRDefault="00C7169A" w:rsidP="00C46C23">
            <w:pPr>
              <w:jc w:val="center"/>
              <w:rPr>
                <w:b/>
                <w:sz w:val="24"/>
                <w:szCs w:val="24"/>
                <w:lang w:val="az-Latn-AZ"/>
              </w:rPr>
            </w:pPr>
            <w:r w:rsidRPr="002F1200">
              <w:rPr>
                <w:b/>
                <w:sz w:val="24"/>
                <w:szCs w:val="24"/>
                <w:lang w:val="az-Latn-AZ"/>
              </w:rPr>
              <w:t>MÖVZULAR</w:t>
            </w:r>
          </w:p>
        </w:tc>
        <w:tc>
          <w:tcPr>
            <w:tcW w:w="1260" w:type="dxa"/>
          </w:tcPr>
          <w:p w14:paraId="503EC45F" w14:textId="77777777" w:rsidR="00C7169A" w:rsidRPr="002F1200" w:rsidRDefault="00C7169A" w:rsidP="00C46C23">
            <w:pPr>
              <w:rPr>
                <w:b/>
                <w:sz w:val="24"/>
                <w:szCs w:val="24"/>
                <w:lang w:val="az-Latn-AZ"/>
              </w:rPr>
            </w:pPr>
          </w:p>
        </w:tc>
      </w:tr>
      <w:tr w:rsidR="00C7169A" w:rsidRPr="002F1200" w14:paraId="5CB1EF23" w14:textId="77777777" w:rsidTr="00C46C23">
        <w:tc>
          <w:tcPr>
            <w:tcW w:w="918" w:type="dxa"/>
          </w:tcPr>
          <w:p w14:paraId="0D7ECCE1" w14:textId="77777777" w:rsidR="00C7169A" w:rsidRPr="002F1200" w:rsidRDefault="00C7169A" w:rsidP="00C7169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54868A96" w14:textId="5A776A97" w:rsidR="00C7169A" w:rsidRPr="002F1200" w:rsidRDefault="0049685F" w:rsidP="00C46C23">
            <w:pPr>
              <w:rPr>
                <w:sz w:val="24"/>
                <w:szCs w:val="24"/>
                <w:lang w:val="az-Latn-AZ"/>
              </w:rPr>
            </w:pPr>
            <w:r>
              <w:rPr>
                <w:sz w:val="24"/>
                <w:szCs w:val="24"/>
                <w:lang w:val="az-Latn-AZ"/>
              </w:rPr>
              <w:t>Döş qəfəsi travmalarında xəstəni aparma</w:t>
            </w:r>
          </w:p>
        </w:tc>
        <w:tc>
          <w:tcPr>
            <w:tcW w:w="1260" w:type="dxa"/>
          </w:tcPr>
          <w:p w14:paraId="487F74D5" w14:textId="77777777" w:rsidR="00C7169A" w:rsidRPr="002F1200" w:rsidRDefault="00C7169A" w:rsidP="00C46C23">
            <w:pPr>
              <w:jc w:val="center"/>
              <w:rPr>
                <w:sz w:val="24"/>
                <w:szCs w:val="24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C7169A" w:rsidRPr="002F1200" w14:paraId="710BB391" w14:textId="77777777" w:rsidTr="00C46C23">
        <w:tc>
          <w:tcPr>
            <w:tcW w:w="918" w:type="dxa"/>
          </w:tcPr>
          <w:p w14:paraId="312FF0CD" w14:textId="77777777" w:rsidR="00C7169A" w:rsidRPr="002F1200" w:rsidRDefault="00C7169A" w:rsidP="00C7169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1735AF35" w14:textId="7514C0E0" w:rsidR="00C7169A" w:rsidRPr="002F1200" w:rsidRDefault="0049685F" w:rsidP="00C46C23">
            <w:pPr>
              <w:rPr>
                <w:sz w:val="24"/>
                <w:szCs w:val="24"/>
                <w:lang w:val="az-Latn-AZ"/>
              </w:rPr>
            </w:pPr>
            <w:r>
              <w:rPr>
                <w:sz w:val="24"/>
                <w:szCs w:val="24"/>
                <w:lang w:val="az-Latn-AZ"/>
              </w:rPr>
              <w:t>Mediastentli xəstələrin aparılması</w:t>
            </w:r>
          </w:p>
        </w:tc>
        <w:tc>
          <w:tcPr>
            <w:tcW w:w="1260" w:type="dxa"/>
          </w:tcPr>
          <w:p w14:paraId="018F49B7" w14:textId="77777777" w:rsidR="00C7169A" w:rsidRPr="002F1200" w:rsidRDefault="00C7169A" w:rsidP="00C46C23">
            <w:pPr>
              <w:jc w:val="center"/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C7169A" w:rsidRPr="002F1200" w14:paraId="7C7AB7B9" w14:textId="77777777" w:rsidTr="00C46C23">
        <w:tc>
          <w:tcPr>
            <w:tcW w:w="918" w:type="dxa"/>
          </w:tcPr>
          <w:p w14:paraId="68F4A375" w14:textId="77777777" w:rsidR="00C7169A" w:rsidRPr="002F1200" w:rsidRDefault="00C7169A" w:rsidP="00C7169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0C2FA689" w14:textId="615467AE" w:rsidR="00C7169A" w:rsidRPr="002F1200" w:rsidRDefault="0049685F" w:rsidP="00C46C23">
            <w:pPr>
              <w:rPr>
                <w:sz w:val="24"/>
                <w:szCs w:val="24"/>
                <w:lang w:val="az-Latn-AZ"/>
              </w:rPr>
            </w:pPr>
            <w:r>
              <w:rPr>
                <w:sz w:val="24"/>
                <w:szCs w:val="24"/>
                <w:lang w:val="az-Latn-AZ"/>
              </w:rPr>
              <w:t>Qarın travmalarında xəstəni aparma</w:t>
            </w:r>
          </w:p>
        </w:tc>
        <w:tc>
          <w:tcPr>
            <w:tcW w:w="1260" w:type="dxa"/>
          </w:tcPr>
          <w:p w14:paraId="1B147FE2" w14:textId="77777777" w:rsidR="00C7169A" w:rsidRPr="002F1200" w:rsidRDefault="00C7169A" w:rsidP="00C46C23">
            <w:pPr>
              <w:jc w:val="center"/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7</w:t>
            </w:r>
          </w:p>
        </w:tc>
      </w:tr>
      <w:tr w:rsidR="00C7169A" w:rsidRPr="002F1200" w14:paraId="720C9D05" w14:textId="77777777" w:rsidTr="00C46C23">
        <w:tc>
          <w:tcPr>
            <w:tcW w:w="918" w:type="dxa"/>
          </w:tcPr>
          <w:p w14:paraId="0AE71E02" w14:textId="77777777" w:rsidR="00C7169A" w:rsidRPr="002F1200" w:rsidRDefault="00C7169A" w:rsidP="00C7169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5F76F87C" w14:textId="303F46BF" w:rsidR="00C7169A" w:rsidRPr="002F1200" w:rsidRDefault="0049685F" w:rsidP="00C46C23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GERX xəstəsinin aparılması</w:t>
            </w:r>
          </w:p>
        </w:tc>
        <w:tc>
          <w:tcPr>
            <w:tcW w:w="1260" w:type="dxa"/>
          </w:tcPr>
          <w:p w14:paraId="72278B01" w14:textId="55460A29" w:rsidR="00C7169A" w:rsidRPr="002F1200" w:rsidRDefault="0049685F" w:rsidP="00C46C23">
            <w:pPr>
              <w:jc w:val="center"/>
              <w:rPr>
                <w:sz w:val="24"/>
                <w:szCs w:val="24"/>
                <w:lang w:val="az-Latn-AZ"/>
              </w:rPr>
            </w:pPr>
            <w:r>
              <w:rPr>
                <w:sz w:val="24"/>
                <w:szCs w:val="24"/>
                <w:lang w:val="az-Latn-AZ"/>
              </w:rPr>
              <w:t>6</w:t>
            </w:r>
          </w:p>
        </w:tc>
      </w:tr>
      <w:tr w:rsidR="00C7169A" w:rsidRPr="002F1200" w14:paraId="63D7A31A" w14:textId="77777777" w:rsidTr="00C46C23">
        <w:tc>
          <w:tcPr>
            <w:tcW w:w="918" w:type="dxa"/>
          </w:tcPr>
          <w:p w14:paraId="68F0CC2A" w14:textId="77777777" w:rsidR="00C7169A" w:rsidRPr="002F1200" w:rsidRDefault="00C7169A" w:rsidP="00C7169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78D55121" w14:textId="040EFF88" w:rsidR="00C7169A" w:rsidRPr="002F1200" w:rsidRDefault="0049685F" w:rsidP="00C46C23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Varikoz qanaxmada aparma</w:t>
            </w:r>
          </w:p>
        </w:tc>
        <w:tc>
          <w:tcPr>
            <w:tcW w:w="1260" w:type="dxa"/>
          </w:tcPr>
          <w:p w14:paraId="2A965214" w14:textId="613D2850" w:rsidR="00C7169A" w:rsidRPr="002F1200" w:rsidRDefault="0049685F" w:rsidP="00C46C23">
            <w:pPr>
              <w:jc w:val="center"/>
              <w:rPr>
                <w:sz w:val="24"/>
                <w:szCs w:val="24"/>
                <w:lang w:val="az-Latn-AZ"/>
              </w:rPr>
            </w:pPr>
            <w:r>
              <w:rPr>
                <w:sz w:val="24"/>
                <w:szCs w:val="24"/>
                <w:lang w:val="az-Latn-AZ"/>
              </w:rPr>
              <w:t>6</w:t>
            </w:r>
          </w:p>
        </w:tc>
      </w:tr>
      <w:tr w:rsidR="00C7169A" w:rsidRPr="002F1200" w14:paraId="5EE054BD" w14:textId="77777777" w:rsidTr="00C46C23">
        <w:tc>
          <w:tcPr>
            <w:tcW w:w="918" w:type="dxa"/>
          </w:tcPr>
          <w:p w14:paraId="6299147B" w14:textId="77777777" w:rsidR="00C7169A" w:rsidRPr="002F1200" w:rsidRDefault="00C7169A" w:rsidP="00C7169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25B38C13" w14:textId="3FE06951" w:rsidR="00C7169A" w:rsidRPr="002F1200" w:rsidRDefault="0049685F" w:rsidP="00C46C23">
            <w:pPr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Xoledoxolitiazda aparma</w:t>
            </w:r>
          </w:p>
        </w:tc>
        <w:tc>
          <w:tcPr>
            <w:tcW w:w="1260" w:type="dxa"/>
          </w:tcPr>
          <w:p w14:paraId="74118320" w14:textId="7DE3EECA" w:rsidR="00C7169A" w:rsidRPr="002F1200" w:rsidRDefault="0049685F" w:rsidP="00C46C23">
            <w:pPr>
              <w:jc w:val="center"/>
              <w:rPr>
                <w:sz w:val="24"/>
                <w:szCs w:val="24"/>
                <w:lang w:val="az-Latn-AZ"/>
              </w:rPr>
            </w:pPr>
            <w:r>
              <w:rPr>
                <w:sz w:val="24"/>
                <w:szCs w:val="24"/>
                <w:lang w:val="az-Latn-AZ"/>
              </w:rPr>
              <w:t>6</w:t>
            </w:r>
          </w:p>
        </w:tc>
      </w:tr>
      <w:tr w:rsidR="00C7169A" w:rsidRPr="002F1200" w14:paraId="26F6709C" w14:textId="77777777" w:rsidTr="00C46C23">
        <w:tc>
          <w:tcPr>
            <w:tcW w:w="918" w:type="dxa"/>
          </w:tcPr>
          <w:p w14:paraId="5F1FC913" w14:textId="77777777" w:rsidR="00C7169A" w:rsidRPr="002F1200" w:rsidRDefault="00C7169A" w:rsidP="00C46C23">
            <w:pPr>
              <w:pStyle w:val="ListParagraph"/>
              <w:rPr>
                <w:sz w:val="24"/>
                <w:szCs w:val="24"/>
                <w:lang w:val="az-Latn-AZ"/>
              </w:rPr>
            </w:pPr>
          </w:p>
        </w:tc>
        <w:tc>
          <w:tcPr>
            <w:tcW w:w="7650" w:type="dxa"/>
          </w:tcPr>
          <w:p w14:paraId="6171C5C0" w14:textId="77777777" w:rsidR="00C7169A" w:rsidRPr="002F1200" w:rsidRDefault="00C7169A" w:rsidP="00C46C23">
            <w:pPr>
              <w:jc w:val="right"/>
              <w:rPr>
                <w:sz w:val="24"/>
                <w:szCs w:val="24"/>
                <w:lang w:val="az-Latn-AZ"/>
              </w:rPr>
            </w:pPr>
            <w:r w:rsidRPr="002F1200">
              <w:rPr>
                <w:sz w:val="24"/>
                <w:szCs w:val="24"/>
                <w:lang w:val="az-Latn-AZ"/>
              </w:rPr>
              <w:t>Cəmi</w:t>
            </w:r>
          </w:p>
        </w:tc>
        <w:tc>
          <w:tcPr>
            <w:tcW w:w="1260" w:type="dxa"/>
          </w:tcPr>
          <w:p w14:paraId="64BC4D82" w14:textId="76EED939" w:rsidR="00C7169A" w:rsidRPr="002F1200" w:rsidRDefault="0049685F" w:rsidP="00C46C23">
            <w:pPr>
              <w:jc w:val="center"/>
              <w:rPr>
                <w:sz w:val="24"/>
                <w:szCs w:val="24"/>
                <w:lang w:val="az-Latn-AZ"/>
              </w:rPr>
            </w:pPr>
            <w:r>
              <w:rPr>
                <w:sz w:val="24"/>
                <w:szCs w:val="24"/>
                <w:lang w:val="az-Latn-AZ"/>
              </w:rPr>
              <w:t>39</w:t>
            </w:r>
          </w:p>
        </w:tc>
      </w:tr>
    </w:tbl>
    <w:p w14:paraId="574AD83A" w14:textId="77777777" w:rsidR="00C7169A" w:rsidRPr="002F1200" w:rsidRDefault="00C7169A" w:rsidP="00C7169A">
      <w:pPr>
        <w:rPr>
          <w:sz w:val="24"/>
          <w:szCs w:val="24"/>
          <w:lang w:val="az-Latn-AZ"/>
        </w:rPr>
      </w:pPr>
    </w:p>
    <w:p w14:paraId="6D5614D1" w14:textId="77777777" w:rsidR="00C7169A" w:rsidRDefault="00C7169A" w:rsidP="00C7169A">
      <w:pPr>
        <w:jc w:val="center"/>
        <w:rPr>
          <w:b/>
          <w:sz w:val="24"/>
          <w:szCs w:val="24"/>
          <w:lang w:val="az-Latn-AZ"/>
        </w:rPr>
      </w:pPr>
    </w:p>
    <w:p w14:paraId="1A697769" w14:textId="77777777" w:rsidR="00C7169A" w:rsidRDefault="00C7169A" w:rsidP="00C7169A"/>
    <w:p w14:paraId="333D9351" w14:textId="77777777" w:rsidR="00C7169A" w:rsidRPr="00C7169A" w:rsidRDefault="00C7169A" w:rsidP="00C7169A"/>
    <w:sectPr w:rsidR="00C7169A" w:rsidRPr="00C71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A45BE"/>
    <w:multiLevelType w:val="hybridMultilevel"/>
    <w:tmpl w:val="E45EA7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5E2146"/>
    <w:multiLevelType w:val="hybridMultilevel"/>
    <w:tmpl w:val="E45EA7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16"/>
    <w:rsid w:val="002F1A4B"/>
    <w:rsid w:val="0049685F"/>
    <w:rsid w:val="00522A85"/>
    <w:rsid w:val="006A552F"/>
    <w:rsid w:val="0078754F"/>
    <w:rsid w:val="008B6890"/>
    <w:rsid w:val="00984057"/>
    <w:rsid w:val="009E5316"/>
    <w:rsid w:val="00BA3D39"/>
    <w:rsid w:val="00C7169A"/>
    <w:rsid w:val="00DD7A28"/>
    <w:rsid w:val="00F1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6B6C2"/>
  <w15:chartTrackingRefBased/>
  <w15:docId w15:val="{65C1FEAC-56CF-403B-B7CC-837D5DB5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84057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4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cerrah</dc:creator>
  <cp:keywords/>
  <dc:description/>
  <cp:lastModifiedBy>cerrah</cp:lastModifiedBy>
  <cp:revision>5</cp:revision>
  <cp:lastPrinted>2020-01-29T07:12:00Z</cp:lastPrinted>
  <dcterms:created xsi:type="dcterms:W3CDTF">2019-02-12T06:08:00Z</dcterms:created>
  <dcterms:modified xsi:type="dcterms:W3CDTF">2021-02-10T09:18:00Z</dcterms:modified>
</cp:coreProperties>
</file>